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2C" w:rsidRDefault="00DF7E2C">
      <w:pPr>
        <w:rPr>
          <w:rFonts w:ascii="楷体" w:eastAsia="楷体" w:hAnsi="楷体" w:hint="eastAsia"/>
          <w:sz w:val="44"/>
          <w:szCs w:val="20"/>
        </w:rPr>
      </w:pPr>
    </w:p>
    <w:p w:rsidR="00DF7E2C" w:rsidRDefault="00DF7E2C">
      <w:pPr>
        <w:spacing w:beforeLines="50" w:line="288" w:lineRule="auto"/>
        <w:jc w:val="center"/>
        <w:rPr>
          <w:rFonts w:ascii="楷体" w:eastAsia="楷体" w:hAnsi="楷体"/>
          <w:b/>
          <w:spacing w:val="-6"/>
          <w:sz w:val="48"/>
          <w:szCs w:val="48"/>
        </w:rPr>
      </w:pPr>
    </w:p>
    <w:p w:rsidR="00DF7E2C" w:rsidRDefault="00DF7E2C">
      <w:pPr>
        <w:spacing w:beforeLines="50" w:line="288" w:lineRule="auto"/>
        <w:jc w:val="center"/>
        <w:rPr>
          <w:rFonts w:ascii="楷体" w:eastAsia="楷体" w:hAnsi="楷体" w:hint="eastAsia"/>
          <w:b/>
          <w:spacing w:val="-6"/>
          <w:sz w:val="48"/>
          <w:szCs w:val="48"/>
        </w:rPr>
      </w:pPr>
      <w:r>
        <w:rPr>
          <w:rFonts w:ascii="楷体" w:eastAsia="楷体" w:hAnsi="楷体" w:hint="eastAsia"/>
          <w:b/>
          <w:spacing w:val="-6"/>
          <w:sz w:val="48"/>
          <w:szCs w:val="48"/>
        </w:rPr>
        <w:t>杭州医学院</w:t>
      </w:r>
      <w:r w:rsidR="000A017F">
        <w:rPr>
          <w:rFonts w:ascii="楷体" w:eastAsia="楷体" w:hAnsi="楷体" w:hint="eastAsia"/>
          <w:b/>
          <w:spacing w:val="-6"/>
          <w:sz w:val="48"/>
          <w:szCs w:val="48"/>
        </w:rPr>
        <w:t>关于</w:t>
      </w:r>
    </w:p>
    <w:p w:rsidR="00DF7E2C" w:rsidRDefault="00DF7E2C">
      <w:pPr>
        <w:spacing w:beforeLines="50" w:line="288" w:lineRule="auto"/>
        <w:jc w:val="center"/>
        <w:rPr>
          <w:rFonts w:ascii="楷体" w:eastAsia="楷体" w:hAnsi="楷体" w:hint="eastAsia"/>
          <w:b/>
          <w:spacing w:val="-6"/>
          <w:sz w:val="48"/>
          <w:szCs w:val="48"/>
        </w:rPr>
      </w:pPr>
      <w:r>
        <w:rPr>
          <w:rFonts w:ascii="楷体" w:eastAsia="楷体" w:hAnsi="楷体" w:hint="eastAsia"/>
          <w:b/>
          <w:spacing w:val="-6"/>
          <w:sz w:val="48"/>
          <w:szCs w:val="48"/>
        </w:rPr>
        <w:t xml:space="preserve">临安校区图书馆铜门制作、安装 </w:t>
      </w:r>
    </w:p>
    <w:p w:rsidR="00DF7E2C" w:rsidRDefault="00DF7E2C">
      <w:pPr>
        <w:spacing w:beforeLines="50"/>
        <w:rPr>
          <w:rFonts w:ascii="楷体" w:eastAsia="楷体" w:hAnsi="楷体"/>
          <w:b/>
          <w:sz w:val="48"/>
          <w:szCs w:val="48"/>
        </w:rPr>
      </w:pPr>
    </w:p>
    <w:p w:rsidR="00DF7E2C" w:rsidRDefault="00DF7E2C">
      <w:pPr>
        <w:spacing w:beforeLines="50"/>
        <w:rPr>
          <w:rFonts w:ascii="楷体" w:eastAsia="楷体" w:hAnsi="楷体"/>
          <w:b/>
          <w:sz w:val="48"/>
          <w:szCs w:val="48"/>
        </w:rPr>
      </w:pPr>
    </w:p>
    <w:p w:rsidR="00DF7E2C" w:rsidRDefault="00DF7E2C">
      <w:pPr>
        <w:spacing w:beforeLines="50"/>
        <w:jc w:val="center"/>
        <w:rPr>
          <w:rFonts w:ascii="楷体" w:eastAsia="楷体" w:hAnsi="楷体"/>
          <w:b/>
          <w:sz w:val="72"/>
          <w:szCs w:val="72"/>
        </w:rPr>
      </w:pPr>
      <w:r>
        <w:rPr>
          <w:rFonts w:ascii="楷体" w:eastAsia="楷体" w:hAnsi="楷体" w:hint="eastAsia"/>
          <w:b/>
          <w:sz w:val="72"/>
          <w:szCs w:val="72"/>
        </w:rPr>
        <w:t>竞争性磋商采购文件</w:t>
      </w:r>
    </w:p>
    <w:p w:rsidR="00DF7E2C" w:rsidRDefault="00DF7E2C">
      <w:pPr>
        <w:snapToGrid w:val="0"/>
        <w:spacing w:beforeLines="50" w:line="360" w:lineRule="auto"/>
        <w:rPr>
          <w:rFonts w:ascii="楷体" w:eastAsia="楷体" w:hAnsi="楷体"/>
          <w:sz w:val="30"/>
          <w:szCs w:val="72"/>
        </w:rPr>
      </w:pPr>
    </w:p>
    <w:p w:rsidR="00DF7E2C" w:rsidRDefault="00DF7E2C">
      <w:pPr>
        <w:snapToGrid w:val="0"/>
        <w:spacing w:beforeLines="50" w:line="360" w:lineRule="auto"/>
        <w:rPr>
          <w:rFonts w:ascii="楷体" w:eastAsia="楷体" w:hAnsi="楷体" w:hint="eastAsia"/>
          <w:sz w:val="30"/>
          <w:szCs w:val="72"/>
        </w:rPr>
      </w:pPr>
    </w:p>
    <w:p w:rsidR="00DF7E2C" w:rsidRDefault="00DF7E2C">
      <w:pPr>
        <w:pStyle w:val="af3"/>
        <w:snapToGrid w:val="0"/>
        <w:spacing w:line="288" w:lineRule="auto"/>
        <w:rPr>
          <w:rFonts w:ascii="楷体" w:eastAsia="楷体" w:hAnsi="楷体"/>
          <w:b/>
          <w:bCs/>
          <w:spacing w:val="-6"/>
          <w:sz w:val="30"/>
          <w:szCs w:val="30"/>
        </w:rPr>
      </w:pPr>
      <w:r>
        <w:rPr>
          <w:rFonts w:ascii="楷体" w:eastAsia="楷体" w:hAnsi="楷体" w:hint="eastAsia"/>
          <w:b/>
          <w:bCs/>
          <w:spacing w:val="-6"/>
          <w:sz w:val="30"/>
          <w:szCs w:val="30"/>
        </w:rPr>
        <w:t>项目编号：</w:t>
      </w:r>
      <w:r w:rsidR="000A017F">
        <w:rPr>
          <w:rFonts w:ascii="楷体" w:eastAsia="楷体" w:hAnsi="楷体" w:hint="eastAsia"/>
          <w:b/>
          <w:spacing w:val="-6"/>
          <w:sz w:val="30"/>
          <w:szCs w:val="48"/>
        </w:rPr>
        <w:t>HZMC-ZXZZ2018001</w:t>
      </w:r>
    </w:p>
    <w:p w:rsidR="00DF7E2C" w:rsidRDefault="00DF7E2C">
      <w:pPr>
        <w:snapToGrid w:val="0"/>
        <w:spacing w:line="288" w:lineRule="auto"/>
        <w:rPr>
          <w:rFonts w:ascii="楷体" w:eastAsia="楷体" w:hAnsi="楷体" w:cs="Courier New" w:hint="eastAsia"/>
          <w:b/>
          <w:bCs/>
          <w:spacing w:val="-6"/>
          <w:sz w:val="30"/>
          <w:szCs w:val="30"/>
        </w:rPr>
      </w:pPr>
      <w:r>
        <w:rPr>
          <w:rFonts w:ascii="楷体" w:eastAsia="楷体" w:hAnsi="楷体" w:cs="Courier New" w:hint="eastAsia"/>
          <w:b/>
          <w:bCs/>
          <w:spacing w:val="-6"/>
          <w:sz w:val="30"/>
          <w:szCs w:val="30"/>
        </w:rPr>
        <w:t xml:space="preserve">项目名称：临安校区图书馆铜门制作、安装 </w:t>
      </w:r>
    </w:p>
    <w:p w:rsidR="00DF7E2C" w:rsidRDefault="00DF7E2C">
      <w:pPr>
        <w:pStyle w:val="af3"/>
        <w:snapToGrid w:val="0"/>
        <w:spacing w:line="288" w:lineRule="auto"/>
        <w:rPr>
          <w:rFonts w:ascii="楷体" w:eastAsia="楷体" w:hAnsi="楷体" w:hint="eastAsia"/>
          <w:b/>
          <w:bCs/>
          <w:spacing w:val="-6"/>
          <w:sz w:val="30"/>
          <w:szCs w:val="30"/>
        </w:rPr>
      </w:pPr>
      <w:r>
        <w:rPr>
          <w:rFonts w:ascii="楷体" w:eastAsia="楷体" w:hAnsi="楷体" w:hint="eastAsia"/>
          <w:b/>
          <w:bCs/>
          <w:spacing w:val="-6"/>
          <w:sz w:val="30"/>
          <w:szCs w:val="30"/>
        </w:rPr>
        <w:t>采购单位：杭州医学院</w:t>
      </w:r>
    </w:p>
    <w:p w:rsidR="000A017F" w:rsidRDefault="000A017F">
      <w:pPr>
        <w:snapToGrid w:val="0"/>
        <w:spacing w:beforeLines="50" w:line="360" w:lineRule="auto"/>
        <w:rPr>
          <w:rFonts w:ascii="楷体" w:eastAsia="楷体" w:hAnsi="楷体" w:hint="eastAsia"/>
          <w:b/>
          <w:spacing w:val="-6"/>
          <w:sz w:val="30"/>
          <w:szCs w:val="48"/>
        </w:rPr>
      </w:pPr>
    </w:p>
    <w:p w:rsidR="00DF7E2C" w:rsidRDefault="00DF7E2C">
      <w:pPr>
        <w:snapToGrid w:val="0"/>
        <w:spacing w:beforeLines="50" w:line="360" w:lineRule="auto"/>
        <w:rPr>
          <w:rFonts w:ascii="楷体" w:eastAsia="楷体" w:hAnsi="楷体" w:hint="eastAsia"/>
          <w:b/>
          <w:spacing w:val="-6"/>
          <w:sz w:val="30"/>
          <w:szCs w:val="48"/>
        </w:rPr>
      </w:pPr>
      <w:r>
        <w:rPr>
          <w:rFonts w:ascii="楷体" w:eastAsia="楷体" w:hAnsi="楷体" w:hint="eastAsia"/>
          <w:b/>
          <w:spacing w:val="-6"/>
          <w:sz w:val="30"/>
          <w:szCs w:val="48"/>
        </w:rPr>
        <w:t>201</w:t>
      </w:r>
      <w:r w:rsidR="000A017F">
        <w:rPr>
          <w:rFonts w:ascii="楷体" w:eastAsia="楷体" w:hAnsi="楷体" w:hint="eastAsia"/>
          <w:b/>
          <w:spacing w:val="-6"/>
          <w:sz w:val="30"/>
          <w:szCs w:val="48"/>
        </w:rPr>
        <w:t>8</w:t>
      </w:r>
      <w:r>
        <w:rPr>
          <w:rFonts w:ascii="楷体" w:eastAsia="楷体" w:hAnsi="楷体" w:hint="eastAsia"/>
          <w:b/>
          <w:spacing w:val="-6"/>
          <w:sz w:val="30"/>
          <w:szCs w:val="48"/>
        </w:rPr>
        <w:t>年</w:t>
      </w:r>
      <w:r w:rsidR="000A017F">
        <w:rPr>
          <w:rFonts w:ascii="楷体" w:eastAsia="楷体" w:hAnsi="楷体" w:hint="eastAsia"/>
          <w:b/>
          <w:spacing w:val="-6"/>
          <w:sz w:val="30"/>
          <w:szCs w:val="48"/>
        </w:rPr>
        <w:t>1</w:t>
      </w:r>
      <w:r>
        <w:rPr>
          <w:rFonts w:ascii="楷体" w:eastAsia="楷体" w:hAnsi="楷体" w:hint="eastAsia"/>
          <w:b/>
          <w:spacing w:val="-6"/>
          <w:sz w:val="30"/>
          <w:szCs w:val="48"/>
        </w:rPr>
        <w:t>月</w:t>
      </w:r>
      <w:r w:rsidR="000A017F">
        <w:rPr>
          <w:rFonts w:ascii="楷体" w:eastAsia="楷体" w:hAnsi="楷体" w:hint="eastAsia"/>
          <w:b/>
          <w:spacing w:val="-6"/>
          <w:sz w:val="30"/>
          <w:szCs w:val="48"/>
        </w:rPr>
        <w:t>31</w:t>
      </w:r>
      <w:r>
        <w:rPr>
          <w:rFonts w:ascii="楷体" w:eastAsia="楷体" w:hAnsi="楷体" w:hint="eastAsia"/>
          <w:b/>
          <w:spacing w:val="-6"/>
          <w:sz w:val="30"/>
          <w:szCs w:val="48"/>
        </w:rPr>
        <w:t>日</w:t>
      </w:r>
    </w:p>
    <w:p w:rsidR="00DF7E2C" w:rsidRDefault="00DF7E2C">
      <w:pPr>
        <w:pStyle w:val="af3"/>
        <w:spacing w:line="360" w:lineRule="auto"/>
        <w:jc w:val="center"/>
        <w:rPr>
          <w:rFonts w:ascii="楷体" w:eastAsia="楷体" w:hAnsi="楷体"/>
        </w:rPr>
      </w:pPr>
    </w:p>
    <w:p w:rsidR="00DF7E2C" w:rsidRDefault="00DF7E2C">
      <w:pPr>
        <w:pStyle w:val="af3"/>
        <w:spacing w:line="360" w:lineRule="auto"/>
        <w:jc w:val="center"/>
        <w:rPr>
          <w:rFonts w:ascii="楷体" w:eastAsia="楷体" w:hAnsi="楷体"/>
          <w:b/>
          <w:sz w:val="32"/>
          <w:szCs w:val="32"/>
        </w:rPr>
      </w:pPr>
      <w:r>
        <w:rPr>
          <w:rFonts w:ascii="楷体" w:eastAsia="楷体" w:hAnsi="楷体" w:hint="eastAsia"/>
          <w:b/>
          <w:sz w:val="32"/>
          <w:szCs w:val="32"/>
        </w:rPr>
        <w:t>目  录</w:t>
      </w:r>
    </w:p>
    <w:p w:rsidR="00DF7E2C" w:rsidRDefault="00DF7E2C">
      <w:pPr>
        <w:numPr>
          <w:ilvl w:val="0"/>
          <w:numId w:val="3"/>
        </w:numPr>
        <w:tabs>
          <w:tab w:val="left" w:pos="1440"/>
        </w:tabs>
        <w:spacing w:beforeLines="50" w:line="288" w:lineRule="auto"/>
        <w:ind w:hanging="1276"/>
        <w:rPr>
          <w:rFonts w:ascii="楷体" w:eastAsia="楷体" w:hAnsi="楷体"/>
          <w:b/>
          <w:spacing w:val="-6"/>
          <w:sz w:val="30"/>
          <w:szCs w:val="30"/>
        </w:rPr>
      </w:pPr>
      <w:r>
        <w:rPr>
          <w:rFonts w:ascii="楷体" w:eastAsia="楷体" w:hAnsi="楷体" w:hint="eastAsia"/>
          <w:b/>
          <w:spacing w:val="-6"/>
          <w:sz w:val="30"/>
          <w:szCs w:val="30"/>
        </w:rPr>
        <w:t>竞争性磋商采购公告</w:t>
      </w:r>
    </w:p>
    <w:p w:rsidR="00DF7E2C" w:rsidRDefault="00DF7E2C">
      <w:pPr>
        <w:numPr>
          <w:ilvl w:val="0"/>
          <w:numId w:val="3"/>
        </w:numPr>
        <w:tabs>
          <w:tab w:val="left" w:pos="1440"/>
        </w:tabs>
        <w:spacing w:beforeLines="50" w:line="288" w:lineRule="auto"/>
        <w:ind w:hanging="1276"/>
        <w:rPr>
          <w:rFonts w:ascii="楷体" w:eastAsia="楷体" w:hAnsi="楷体"/>
          <w:b/>
          <w:spacing w:val="-6"/>
          <w:sz w:val="30"/>
          <w:szCs w:val="30"/>
        </w:rPr>
      </w:pPr>
      <w:r>
        <w:rPr>
          <w:rFonts w:ascii="楷体" w:eastAsia="楷体" w:hAnsi="楷体" w:hint="eastAsia"/>
          <w:b/>
          <w:spacing w:val="-6"/>
          <w:sz w:val="30"/>
          <w:szCs w:val="30"/>
        </w:rPr>
        <w:t>竞争性磋商采购需求</w:t>
      </w:r>
    </w:p>
    <w:p w:rsidR="00DF7E2C" w:rsidRDefault="00DF7E2C">
      <w:pPr>
        <w:numPr>
          <w:ilvl w:val="0"/>
          <w:numId w:val="3"/>
        </w:numPr>
        <w:tabs>
          <w:tab w:val="left" w:pos="1440"/>
        </w:tabs>
        <w:spacing w:beforeLines="50" w:line="288" w:lineRule="auto"/>
        <w:ind w:hanging="1276"/>
        <w:rPr>
          <w:rFonts w:ascii="楷体" w:eastAsia="楷体" w:hAnsi="楷体"/>
          <w:b/>
          <w:spacing w:val="-6"/>
          <w:sz w:val="30"/>
          <w:szCs w:val="30"/>
        </w:rPr>
      </w:pPr>
      <w:r>
        <w:rPr>
          <w:rFonts w:ascii="楷体" w:eastAsia="楷体" w:hAnsi="楷体" w:hint="eastAsia"/>
          <w:b/>
          <w:spacing w:val="-6"/>
          <w:sz w:val="30"/>
          <w:szCs w:val="30"/>
        </w:rPr>
        <w:t>响应方须知</w:t>
      </w:r>
    </w:p>
    <w:p w:rsidR="00DF7E2C" w:rsidRDefault="00DF7E2C">
      <w:pPr>
        <w:numPr>
          <w:ilvl w:val="0"/>
          <w:numId w:val="3"/>
        </w:numPr>
        <w:tabs>
          <w:tab w:val="left" w:pos="1440"/>
        </w:tabs>
        <w:spacing w:beforeLines="50" w:line="288" w:lineRule="auto"/>
        <w:ind w:hanging="1276"/>
        <w:rPr>
          <w:rFonts w:ascii="楷体" w:eastAsia="楷体" w:hAnsi="楷体"/>
          <w:b/>
          <w:spacing w:val="-6"/>
          <w:sz w:val="30"/>
          <w:szCs w:val="30"/>
        </w:rPr>
      </w:pPr>
      <w:r>
        <w:rPr>
          <w:rFonts w:ascii="楷体" w:eastAsia="楷体" w:hAnsi="楷体" w:hint="eastAsia"/>
          <w:b/>
          <w:spacing w:val="-6"/>
          <w:sz w:val="30"/>
          <w:szCs w:val="30"/>
        </w:rPr>
        <w:t>评审办法及评分标准</w:t>
      </w:r>
    </w:p>
    <w:p w:rsidR="00DF7E2C" w:rsidRDefault="00DF7E2C">
      <w:pPr>
        <w:numPr>
          <w:ilvl w:val="0"/>
          <w:numId w:val="3"/>
        </w:numPr>
        <w:tabs>
          <w:tab w:val="left" w:pos="1440"/>
        </w:tabs>
        <w:spacing w:beforeLines="50" w:line="288" w:lineRule="auto"/>
        <w:ind w:hanging="1276"/>
        <w:rPr>
          <w:rFonts w:ascii="楷体" w:eastAsia="楷体" w:hAnsi="楷体"/>
          <w:b/>
          <w:spacing w:val="-6"/>
          <w:sz w:val="30"/>
          <w:szCs w:val="30"/>
        </w:rPr>
      </w:pPr>
      <w:r>
        <w:rPr>
          <w:rFonts w:ascii="楷体" w:eastAsia="楷体" w:hAnsi="楷体" w:hint="eastAsia"/>
          <w:b/>
          <w:spacing w:val="-6"/>
          <w:sz w:val="30"/>
          <w:szCs w:val="30"/>
        </w:rPr>
        <w:t>合同主要条款</w:t>
      </w:r>
    </w:p>
    <w:p w:rsidR="00DF7E2C" w:rsidRDefault="00DF7E2C">
      <w:pPr>
        <w:numPr>
          <w:ilvl w:val="0"/>
          <w:numId w:val="3"/>
        </w:numPr>
        <w:tabs>
          <w:tab w:val="left" w:pos="1440"/>
        </w:tabs>
        <w:spacing w:beforeLines="50" w:line="288" w:lineRule="auto"/>
        <w:ind w:hanging="1276"/>
        <w:rPr>
          <w:rFonts w:ascii="楷体" w:eastAsia="楷体" w:hAnsi="楷体"/>
          <w:b/>
          <w:spacing w:val="-6"/>
          <w:sz w:val="30"/>
          <w:szCs w:val="30"/>
        </w:rPr>
      </w:pPr>
      <w:r>
        <w:rPr>
          <w:rFonts w:ascii="楷体" w:eastAsia="楷体" w:hAnsi="楷体" w:hint="eastAsia"/>
          <w:b/>
          <w:spacing w:val="-6"/>
          <w:sz w:val="30"/>
          <w:szCs w:val="30"/>
        </w:rPr>
        <w:t>响应文件格式</w:t>
      </w:r>
    </w:p>
    <w:p w:rsidR="00DF7E2C" w:rsidRDefault="00DF7E2C">
      <w:pPr>
        <w:rPr>
          <w:rFonts w:ascii="楷体" w:eastAsia="楷体" w:hAnsi="楷体" w:hint="eastAsia"/>
          <w:sz w:val="44"/>
          <w:szCs w:val="20"/>
        </w:rPr>
      </w:pPr>
      <w:r>
        <w:rPr>
          <w:rFonts w:hAnsi="宋体"/>
        </w:rPr>
        <w:br w:type="page"/>
      </w:r>
    </w:p>
    <w:p w:rsidR="00DF7E2C" w:rsidRDefault="00DF7E2C">
      <w:pPr>
        <w:pStyle w:val="af3"/>
        <w:snapToGrid w:val="0"/>
        <w:spacing w:line="288" w:lineRule="auto"/>
        <w:jc w:val="center"/>
        <w:outlineLvl w:val="0"/>
        <w:rPr>
          <w:rFonts w:hAnsi="宋体"/>
          <w:b/>
          <w:spacing w:val="-6"/>
          <w:sz w:val="32"/>
          <w:szCs w:val="32"/>
        </w:rPr>
      </w:pPr>
      <w:r>
        <w:rPr>
          <w:rFonts w:hAnsi="宋体"/>
          <w:b/>
          <w:spacing w:val="-6"/>
          <w:sz w:val="32"/>
          <w:szCs w:val="32"/>
        </w:rPr>
        <w:lastRenderedPageBreak/>
        <w:t>第一章  竞争性磋商采购公告</w:t>
      </w:r>
    </w:p>
    <w:p w:rsidR="00DF7E2C" w:rsidRDefault="00DF7E2C">
      <w:pPr>
        <w:snapToGrid w:val="0"/>
        <w:spacing w:line="288" w:lineRule="auto"/>
        <w:ind w:firstLineChars="200" w:firstLine="396"/>
        <w:rPr>
          <w:rFonts w:ascii="宋体" w:hAnsi="宋体" w:hint="eastAsia"/>
          <w:spacing w:val="-6"/>
          <w:szCs w:val="21"/>
        </w:rPr>
      </w:pPr>
      <w:r>
        <w:rPr>
          <w:rFonts w:ascii="宋体" w:hAnsi="宋体" w:hint="eastAsia"/>
          <w:spacing w:val="-6"/>
          <w:szCs w:val="21"/>
        </w:rPr>
        <w:t>根据《中华人民共和国政府采购法》等法律法规规定，经浙江省财政厅</w:t>
      </w:r>
      <w:r w:rsidRPr="003C00D1">
        <w:rPr>
          <w:rFonts w:ascii="宋体" w:hAnsi="宋体" w:hint="eastAsia"/>
          <w:spacing w:val="-6"/>
          <w:szCs w:val="21"/>
        </w:rPr>
        <w:t>[2017]</w:t>
      </w:r>
      <w:r w:rsidR="000A017F" w:rsidRPr="003C00D1">
        <w:rPr>
          <w:rFonts w:ascii="宋体" w:hAnsi="宋体" w:hint="eastAsia"/>
          <w:spacing w:val="-6"/>
          <w:szCs w:val="21"/>
        </w:rPr>
        <w:t>78687</w:t>
      </w:r>
      <w:r w:rsidRPr="003C00D1">
        <w:rPr>
          <w:rFonts w:ascii="宋体" w:hAnsi="宋体" w:hint="eastAsia"/>
          <w:spacing w:val="-6"/>
          <w:szCs w:val="21"/>
        </w:rPr>
        <w:t>号 确认</w:t>
      </w:r>
      <w:r>
        <w:rPr>
          <w:rFonts w:ascii="宋体" w:hAnsi="宋体" w:hint="eastAsia"/>
          <w:spacing w:val="-6"/>
          <w:szCs w:val="21"/>
        </w:rPr>
        <w:t>书批准，现就杭州医学院临安校区图书馆铜门制作、安装 进行竞争性磋商采购，欢迎提供服务的供应商前来磋商。</w:t>
      </w:r>
    </w:p>
    <w:p w:rsidR="000A017F" w:rsidRDefault="00DF7E2C">
      <w:pPr>
        <w:snapToGrid w:val="0"/>
        <w:spacing w:line="288" w:lineRule="auto"/>
        <w:rPr>
          <w:rFonts w:ascii="楷体" w:eastAsia="楷体" w:hAnsi="楷体" w:hint="eastAsia"/>
          <w:b/>
          <w:spacing w:val="-6"/>
          <w:sz w:val="30"/>
          <w:szCs w:val="48"/>
        </w:rPr>
      </w:pPr>
      <w:r>
        <w:rPr>
          <w:rFonts w:ascii="宋体" w:hAnsi="宋体" w:cs="Arial" w:hint="eastAsia"/>
          <w:spacing w:val="-6"/>
          <w:sz w:val="24"/>
        </w:rPr>
        <w:t>一、</w:t>
      </w:r>
      <w:r>
        <w:rPr>
          <w:rFonts w:ascii="宋体" w:hAnsi="宋体" w:cs="Arial" w:hint="eastAsia"/>
          <w:b/>
          <w:bCs/>
          <w:spacing w:val="-6"/>
          <w:sz w:val="24"/>
        </w:rPr>
        <w:t>项目编号：</w:t>
      </w:r>
      <w:r w:rsidR="000A017F" w:rsidRPr="000A017F">
        <w:rPr>
          <w:rFonts w:ascii="宋体" w:hAnsi="宋体" w:hint="eastAsia"/>
          <w:spacing w:val="-6"/>
          <w:kern w:val="0"/>
          <w:szCs w:val="21"/>
        </w:rPr>
        <w:t>HZMC-ZXZZ2018001</w:t>
      </w:r>
    </w:p>
    <w:p w:rsidR="00DF7E2C" w:rsidRDefault="00DF7E2C">
      <w:pPr>
        <w:snapToGrid w:val="0"/>
        <w:spacing w:line="288" w:lineRule="auto"/>
        <w:rPr>
          <w:rFonts w:ascii="宋体" w:hAnsi="宋体"/>
          <w:spacing w:val="-6"/>
          <w:kern w:val="0"/>
          <w:sz w:val="24"/>
          <w:u w:val="single"/>
        </w:rPr>
      </w:pPr>
      <w:r>
        <w:rPr>
          <w:rFonts w:ascii="宋体" w:hAnsi="宋体" w:cs="Arial" w:hint="eastAsia"/>
          <w:spacing w:val="-6"/>
          <w:sz w:val="24"/>
        </w:rPr>
        <w:t>二、</w:t>
      </w:r>
      <w:r>
        <w:rPr>
          <w:rFonts w:ascii="宋体" w:hAnsi="宋体" w:cs="Arial" w:hint="eastAsia"/>
          <w:b/>
          <w:spacing w:val="-6"/>
          <w:sz w:val="24"/>
        </w:rPr>
        <w:t>采购组织类型：</w:t>
      </w:r>
      <w:r>
        <w:rPr>
          <w:rFonts w:ascii="宋体" w:hAnsi="宋体" w:hint="eastAsia"/>
          <w:spacing w:val="-6"/>
          <w:kern w:val="0"/>
          <w:szCs w:val="21"/>
        </w:rPr>
        <w:t>分散采购委托代理</w:t>
      </w:r>
    </w:p>
    <w:p w:rsidR="00DF7E2C" w:rsidRDefault="00DF7E2C">
      <w:pPr>
        <w:snapToGrid w:val="0"/>
        <w:spacing w:line="288" w:lineRule="auto"/>
        <w:rPr>
          <w:rFonts w:ascii="宋体" w:hAnsi="宋体" w:cs="Arial"/>
          <w:spacing w:val="-6"/>
          <w:szCs w:val="21"/>
        </w:rPr>
      </w:pPr>
      <w:r>
        <w:rPr>
          <w:rFonts w:ascii="宋体" w:hAnsi="宋体" w:cs="Arial" w:hint="eastAsia"/>
          <w:b/>
          <w:spacing w:val="-6"/>
          <w:sz w:val="24"/>
        </w:rPr>
        <w:t>三、采购方式：</w:t>
      </w:r>
      <w:r>
        <w:rPr>
          <w:rFonts w:ascii="宋体" w:hAnsi="宋体" w:cs="Arial" w:hint="eastAsia"/>
          <w:spacing w:val="-6"/>
          <w:szCs w:val="21"/>
        </w:rPr>
        <w:t>竞争性磋商</w:t>
      </w:r>
    </w:p>
    <w:p w:rsidR="00DF7E2C" w:rsidRDefault="00DF7E2C">
      <w:pPr>
        <w:snapToGrid w:val="0"/>
        <w:spacing w:line="288" w:lineRule="auto"/>
        <w:rPr>
          <w:rFonts w:ascii="宋体" w:hAnsi="宋体" w:cs="Arial"/>
          <w:b/>
          <w:bCs/>
          <w:spacing w:val="-6"/>
          <w:sz w:val="24"/>
        </w:rPr>
      </w:pPr>
      <w:r>
        <w:rPr>
          <w:rFonts w:ascii="宋体" w:hAnsi="宋体" w:cs="Arial" w:hint="eastAsia"/>
          <w:b/>
          <w:spacing w:val="-6"/>
          <w:sz w:val="24"/>
        </w:rPr>
        <w:t>四、</w:t>
      </w:r>
      <w:r>
        <w:rPr>
          <w:rFonts w:ascii="宋体" w:hAnsi="宋体" w:cs="Arial" w:hint="eastAsia"/>
          <w:b/>
          <w:bCs/>
          <w:spacing w:val="-6"/>
          <w:sz w:val="24"/>
        </w:rPr>
        <w:t>采购内容及数量：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
        <w:gridCol w:w="2565"/>
        <w:gridCol w:w="1263"/>
        <w:gridCol w:w="1331"/>
        <w:gridCol w:w="3783"/>
      </w:tblGrid>
      <w:tr w:rsidR="00DF7E2C">
        <w:trPr>
          <w:trHeight w:val="530"/>
        </w:trPr>
        <w:tc>
          <w:tcPr>
            <w:tcW w:w="790" w:type="dxa"/>
            <w:vAlign w:val="center"/>
          </w:tcPr>
          <w:p w:rsidR="00DF7E2C" w:rsidRDefault="00DF7E2C">
            <w:pPr>
              <w:spacing w:line="288" w:lineRule="auto"/>
              <w:jc w:val="center"/>
              <w:rPr>
                <w:rFonts w:ascii="宋体" w:hAnsi="宋体" w:hint="eastAsia"/>
                <w:b/>
                <w:bCs/>
                <w:spacing w:val="-6"/>
                <w:szCs w:val="21"/>
              </w:rPr>
            </w:pPr>
            <w:r>
              <w:rPr>
                <w:rFonts w:ascii="宋体" w:hAnsi="宋体" w:hint="eastAsia"/>
                <w:b/>
                <w:bCs/>
                <w:spacing w:val="-6"/>
                <w:szCs w:val="21"/>
              </w:rPr>
              <w:t>序号</w:t>
            </w:r>
          </w:p>
        </w:tc>
        <w:tc>
          <w:tcPr>
            <w:tcW w:w="2565" w:type="dxa"/>
            <w:vAlign w:val="center"/>
          </w:tcPr>
          <w:p w:rsidR="00DF7E2C" w:rsidRDefault="00DF7E2C">
            <w:pPr>
              <w:spacing w:line="288" w:lineRule="auto"/>
              <w:jc w:val="center"/>
              <w:rPr>
                <w:rFonts w:ascii="宋体" w:hAnsi="宋体" w:hint="eastAsia"/>
                <w:b/>
                <w:bCs/>
                <w:spacing w:val="-6"/>
                <w:szCs w:val="21"/>
              </w:rPr>
            </w:pPr>
            <w:r>
              <w:rPr>
                <w:rFonts w:ascii="宋体" w:hAnsi="宋体" w:hint="eastAsia"/>
                <w:b/>
                <w:bCs/>
                <w:spacing w:val="-6"/>
                <w:szCs w:val="21"/>
              </w:rPr>
              <w:t>项目内容</w:t>
            </w:r>
          </w:p>
        </w:tc>
        <w:tc>
          <w:tcPr>
            <w:tcW w:w="1263" w:type="dxa"/>
            <w:vAlign w:val="center"/>
          </w:tcPr>
          <w:p w:rsidR="00DF7E2C" w:rsidRDefault="00DF7E2C">
            <w:pPr>
              <w:spacing w:line="288" w:lineRule="auto"/>
              <w:jc w:val="center"/>
              <w:rPr>
                <w:rFonts w:ascii="宋体" w:hAnsi="宋体" w:hint="eastAsia"/>
                <w:b/>
                <w:bCs/>
                <w:spacing w:val="-6"/>
                <w:szCs w:val="21"/>
              </w:rPr>
            </w:pPr>
            <w:r>
              <w:rPr>
                <w:rFonts w:ascii="宋体" w:hAnsi="宋体" w:hint="eastAsia"/>
                <w:b/>
                <w:bCs/>
                <w:spacing w:val="-6"/>
                <w:szCs w:val="21"/>
              </w:rPr>
              <w:t>成交数量</w:t>
            </w:r>
          </w:p>
        </w:tc>
        <w:tc>
          <w:tcPr>
            <w:tcW w:w="1331" w:type="dxa"/>
            <w:vAlign w:val="center"/>
          </w:tcPr>
          <w:p w:rsidR="00DF7E2C" w:rsidRDefault="00DF7E2C">
            <w:pPr>
              <w:spacing w:line="288" w:lineRule="auto"/>
              <w:jc w:val="center"/>
              <w:rPr>
                <w:rFonts w:ascii="宋体" w:hAnsi="宋体" w:hint="eastAsia"/>
                <w:b/>
                <w:bCs/>
                <w:spacing w:val="-6"/>
                <w:szCs w:val="21"/>
              </w:rPr>
            </w:pPr>
            <w:r>
              <w:rPr>
                <w:rFonts w:ascii="宋体" w:hAnsi="宋体" w:hint="eastAsia"/>
                <w:b/>
                <w:bCs/>
                <w:spacing w:val="-6"/>
                <w:szCs w:val="21"/>
              </w:rPr>
              <w:t>采购预算</w:t>
            </w:r>
          </w:p>
        </w:tc>
        <w:tc>
          <w:tcPr>
            <w:tcW w:w="3783" w:type="dxa"/>
            <w:vAlign w:val="center"/>
          </w:tcPr>
          <w:p w:rsidR="00DF7E2C" w:rsidRDefault="00DF7E2C">
            <w:pPr>
              <w:spacing w:line="288" w:lineRule="auto"/>
              <w:jc w:val="center"/>
              <w:rPr>
                <w:rFonts w:ascii="宋体" w:hAnsi="宋体" w:hint="eastAsia"/>
                <w:b/>
                <w:bCs/>
                <w:spacing w:val="-6"/>
                <w:szCs w:val="21"/>
              </w:rPr>
            </w:pPr>
            <w:r>
              <w:rPr>
                <w:rFonts w:ascii="宋体" w:hAnsi="宋体" w:hint="eastAsia"/>
                <w:b/>
                <w:bCs/>
                <w:spacing w:val="-6"/>
                <w:szCs w:val="21"/>
              </w:rPr>
              <w:t>简要要求</w:t>
            </w:r>
          </w:p>
        </w:tc>
      </w:tr>
      <w:tr w:rsidR="00DF7E2C">
        <w:trPr>
          <w:trHeight w:val="530"/>
        </w:trPr>
        <w:tc>
          <w:tcPr>
            <w:tcW w:w="790" w:type="dxa"/>
            <w:vAlign w:val="center"/>
          </w:tcPr>
          <w:p w:rsidR="00DF7E2C" w:rsidRDefault="00DF7E2C">
            <w:pPr>
              <w:spacing w:line="288" w:lineRule="auto"/>
              <w:jc w:val="center"/>
              <w:rPr>
                <w:rFonts w:ascii="宋体" w:hAnsi="宋体" w:hint="eastAsia"/>
                <w:spacing w:val="-6"/>
                <w:szCs w:val="21"/>
              </w:rPr>
            </w:pPr>
            <w:r>
              <w:rPr>
                <w:rFonts w:ascii="宋体" w:hAnsi="宋体" w:hint="eastAsia"/>
                <w:spacing w:val="-6"/>
                <w:szCs w:val="21"/>
              </w:rPr>
              <w:t>1</w:t>
            </w:r>
          </w:p>
        </w:tc>
        <w:tc>
          <w:tcPr>
            <w:tcW w:w="2565" w:type="dxa"/>
            <w:vAlign w:val="center"/>
          </w:tcPr>
          <w:p w:rsidR="00DF7E2C" w:rsidRDefault="00DF7E2C">
            <w:pPr>
              <w:spacing w:line="288" w:lineRule="auto"/>
              <w:jc w:val="center"/>
              <w:rPr>
                <w:rFonts w:ascii="宋体" w:hAnsi="宋体" w:hint="eastAsia"/>
                <w:spacing w:val="-6"/>
                <w:szCs w:val="21"/>
              </w:rPr>
            </w:pPr>
            <w:r>
              <w:rPr>
                <w:rFonts w:ascii="宋体" w:hAnsi="宋体" w:cs="宋体" w:hint="eastAsia"/>
                <w:spacing w:val="-6"/>
                <w:szCs w:val="21"/>
              </w:rPr>
              <w:t xml:space="preserve">临安校区图书馆铜门制作、安装 </w:t>
            </w:r>
          </w:p>
        </w:tc>
        <w:tc>
          <w:tcPr>
            <w:tcW w:w="1263" w:type="dxa"/>
            <w:vAlign w:val="center"/>
          </w:tcPr>
          <w:p w:rsidR="00DF7E2C" w:rsidRDefault="00DF7E2C">
            <w:pPr>
              <w:spacing w:line="288" w:lineRule="auto"/>
              <w:jc w:val="center"/>
              <w:rPr>
                <w:rFonts w:ascii="宋体" w:hAnsi="宋体" w:hint="eastAsia"/>
                <w:spacing w:val="-6"/>
                <w:szCs w:val="21"/>
              </w:rPr>
            </w:pPr>
            <w:r>
              <w:rPr>
                <w:rFonts w:ascii="宋体" w:hAnsi="宋体" w:hint="eastAsia"/>
                <w:spacing w:val="-6"/>
                <w:szCs w:val="21"/>
              </w:rPr>
              <w:t>1项</w:t>
            </w:r>
          </w:p>
        </w:tc>
        <w:tc>
          <w:tcPr>
            <w:tcW w:w="1331" w:type="dxa"/>
            <w:vAlign w:val="center"/>
          </w:tcPr>
          <w:p w:rsidR="00DF7E2C" w:rsidRDefault="00DF7E2C">
            <w:pPr>
              <w:spacing w:line="288" w:lineRule="auto"/>
              <w:jc w:val="center"/>
              <w:rPr>
                <w:rFonts w:ascii="宋体" w:hAnsi="宋体"/>
                <w:spacing w:val="-6"/>
                <w:szCs w:val="21"/>
              </w:rPr>
            </w:pPr>
            <w:r>
              <w:rPr>
                <w:rFonts w:ascii="宋体" w:hAnsi="宋体" w:cs="宋体" w:hint="eastAsia"/>
                <w:spacing w:val="-6"/>
                <w:szCs w:val="21"/>
              </w:rPr>
              <w:t>47万元</w:t>
            </w:r>
          </w:p>
        </w:tc>
        <w:tc>
          <w:tcPr>
            <w:tcW w:w="3783" w:type="dxa"/>
            <w:vAlign w:val="center"/>
          </w:tcPr>
          <w:p w:rsidR="00DF7E2C" w:rsidRDefault="00DF7E2C">
            <w:pPr>
              <w:spacing w:line="288" w:lineRule="auto"/>
              <w:jc w:val="left"/>
              <w:rPr>
                <w:rFonts w:ascii="宋体" w:hAnsi="宋体" w:hint="eastAsia"/>
                <w:spacing w:val="-6"/>
                <w:szCs w:val="21"/>
              </w:rPr>
            </w:pPr>
            <w:r>
              <w:rPr>
                <w:rFonts w:ascii="宋体" w:hAnsi="宋体" w:cs="宋体" w:hint="eastAsia"/>
                <w:spacing w:val="-6"/>
                <w:szCs w:val="21"/>
              </w:rPr>
              <w:t>本项目为</w:t>
            </w:r>
            <w:r>
              <w:rPr>
                <w:rFonts w:ascii="宋体" w:hAnsi="宋体" w:hint="eastAsia"/>
                <w:szCs w:val="21"/>
              </w:rPr>
              <w:t>杭州医学院</w:t>
            </w:r>
            <w:r>
              <w:rPr>
                <w:rFonts w:ascii="宋体" w:hAnsi="宋体" w:cs="宋体" w:hint="eastAsia"/>
                <w:spacing w:val="-6"/>
                <w:szCs w:val="21"/>
              </w:rPr>
              <w:t>临安校区图书馆铜门制作、安装 。</w:t>
            </w:r>
          </w:p>
        </w:tc>
      </w:tr>
    </w:tbl>
    <w:p w:rsidR="00DF7E2C" w:rsidRDefault="00DF7E2C">
      <w:pPr>
        <w:snapToGrid w:val="0"/>
        <w:spacing w:line="288" w:lineRule="auto"/>
        <w:rPr>
          <w:rFonts w:ascii="宋体" w:hAnsi="宋体" w:cs="Arial"/>
          <w:b/>
          <w:bCs/>
          <w:spacing w:val="-6"/>
          <w:sz w:val="24"/>
          <w:szCs w:val="20"/>
        </w:rPr>
      </w:pPr>
      <w:r>
        <w:rPr>
          <w:rFonts w:ascii="宋体" w:hAnsi="宋体" w:cs="Arial" w:hint="eastAsia"/>
          <w:b/>
          <w:spacing w:val="-6"/>
          <w:sz w:val="24"/>
        </w:rPr>
        <w:t>五</w:t>
      </w:r>
      <w:r>
        <w:rPr>
          <w:rFonts w:ascii="宋体" w:hAnsi="宋体" w:cs="Arial" w:hint="eastAsia"/>
          <w:spacing w:val="-6"/>
          <w:sz w:val="24"/>
        </w:rPr>
        <w:t>、</w:t>
      </w:r>
      <w:r>
        <w:rPr>
          <w:rFonts w:ascii="宋体" w:hAnsi="宋体" w:cs="Arial" w:hint="eastAsia"/>
          <w:b/>
          <w:bCs/>
          <w:spacing w:val="-6"/>
          <w:sz w:val="24"/>
        </w:rPr>
        <w:t>合格响应方的资格要求</w:t>
      </w:r>
    </w:p>
    <w:p w:rsidR="00DF7E2C" w:rsidRDefault="00DF7E2C">
      <w:pPr>
        <w:snapToGrid w:val="0"/>
        <w:spacing w:line="288" w:lineRule="auto"/>
        <w:ind w:firstLineChars="200" w:firstLine="396"/>
        <w:rPr>
          <w:rFonts w:ascii="宋体" w:hAnsi="宋体" w:cs="Arial"/>
          <w:spacing w:val="-6"/>
          <w:szCs w:val="21"/>
        </w:rPr>
      </w:pPr>
      <w:r>
        <w:rPr>
          <w:rFonts w:ascii="宋体" w:hAnsi="宋体" w:cs="Arial" w:hint="eastAsia"/>
          <w:spacing w:val="-6"/>
          <w:szCs w:val="21"/>
        </w:rPr>
        <w:t>1.符合《中华人民共和国政府采购法》第二十二条规定的响应方资格条件；</w:t>
      </w:r>
    </w:p>
    <w:p w:rsidR="00DF7E2C" w:rsidRDefault="00DF7E2C" w:rsidP="001C06A4">
      <w:pPr>
        <w:widowControl/>
        <w:spacing w:line="288" w:lineRule="auto"/>
        <w:ind w:firstLineChars="200" w:firstLine="398"/>
        <w:jc w:val="left"/>
        <w:rPr>
          <w:rFonts w:ascii="宋体" w:hAnsi="宋体" w:cs="宋体" w:hint="eastAsia"/>
          <w:b/>
          <w:bCs/>
          <w:spacing w:val="-6"/>
          <w:kern w:val="0"/>
          <w:szCs w:val="21"/>
        </w:rPr>
      </w:pPr>
      <w:r>
        <w:rPr>
          <w:rFonts w:ascii="宋体" w:hAnsi="宋体" w:cs="宋体" w:hint="eastAsia"/>
          <w:b/>
          <w:bCs/>
          <w:spacing w:val="-6"/>
          <w:kern w:val="0"/>
          <w:szCs w:val="21"/>
        </w:rPr>
        <w:t>2.响应方的特定条件：</w:t>
      </w:r>
    </w:p>
    <w:p w:rsidR="00DF7E2C" w:rsidRDefault="00DF7E2C">
      <w:pPr>
        <w:snapToGrid w:val="0"/>
        <w:spacing w:line="288" w:lineRule="auto"/>
        <w:ind w:firstLineChars="200" w:firstLine="396"/>
        <w:rPr>
          <w:rFonts w:ascii="宋体" w:hAnsi="宋体" w:cs="宋体" w:hint="eastAsia"/>
          <w:spacing w:val="-6"/>
          <w:kern w:val="0"/>
          <w:szCs w:val="21"/>
        </w:rPr>
      </w:pPr>
      <w:r>
        <w:rPr>
          <w:rFonts w:ascii="宋体" w:hAnsi="宋体" w:cs="宋体" w:hint="eastAsia"/>
          <w:spacing w:val="-6"/>
          <w:kern w:val="0"/>
          <w:szCs w:val="21"/>
        </w:rPr>
        <w:t>1）本项目不接受联合体投标。</w:t>
      </w:r>
    </w:p>
    <w:p w:rsidR="00DF7E2C" w:rsidRDefault="00DF7E2C">
      <w:pPr>
        <w:snapToGrid w:val="0"/>
        <w:spacing w:line="288" w:lineRule="auto"/>
        <w:rPr>
          <w:rFonts w:ascii="宋体" w:hAnsi="宋体" w:cs="Arial"/>
          <w:spacing w:val="-6"/>
          <w:sz w:val="24"/>
          <w:szCs w:val="20"/>
        </w:rPr>
      </w:pPr>
      <w:r>
        <w:rPr>
          <w:rFonts w:ascii="宋体" w:hAnsi="宋体" w:cs="Arial" w:hint="eastAsia"/>
          <w:b/>
          <w:bCs/>
          <w:spacing w:val="-6"/>
          <w:sz w:val="24"/>
        </w:rPr>
        <w:t>六、竞争性磋商文件的</w:t>
      </w:r>
      <w:r w:rsidR="000A017F">
        <w:rPr>
          <w:rFonts w:ascii="宋体" w:hAnsi="宋体" w:cs="Arial" w:hint="eastAsia"/>
          <w:b/>
          <w:bCs/>
          <w:spacing w:val="-6"/>
          <w:sz w:val="24"/>
        </w:rPr>
        <w:t>获取</w:t>
      </w:r>
      <w:r>
        <w:rPr>
          <w:rFonts w:ascii="宋体" w:hAnsi="宋体" w:cs="Arial" w:hint="eastAsia"/>
          <w:spacing w:val="-6"/>
          <w:sz w:val="24"/>
        </w:rPr>
        <w:t>：</w:t>
      </w:r>
    </w:p>
    <w:p w:rsidR="00DF7E2C" w:rsidRDefault="000A017F" w:rsidP="000A017F">
      <w:pPr>
        <w:snapToGrid w:val="0"/>
        <w:spacing w:line="288" w:lineRule="auto"/>
        <w:ind w:firstLineChars="200" w:firstLine="396"/>
        <w:rPr>
          <w:rFonts w:ascii="宋体" w:hAnsi="宋体"/>
          <w:spacing w:val="-6"/>
          <w:szCs w:val="21"/>
        </w:rPr>
      </w:pPr>
      <w:r>
        <w:rPr>
          <w:rFonts w:ascii="宋体" w:hAnsi="宋体" w:cs="Arial" w:hint="eastAsia"/>
          <w:spacing w:val="-6"/>
          <w:szCs w:val="21"/>
        </w:rPr>
        <w:t>1。自行下载附件</w:t>
      </w:r>
    </w:p>
    <w:p w:rsidR="00DF7E2C" w:rsidRDefault="00DF7E2C" w:rsidP="00A04598">
      <w:pPr>
        <w:snapToGrid w:val="0"/>
        <w:spacing w:line="288" w:lineRule="auto"/>
        <w:rPr>
          <w:rFonts w:ascii="宋体" w:hAnsi="宋体" w:cs="Arial"/>
          <w:b/>
          <w:spacing w:val="-6"/>
          <w:sz w:val="24"/>
        </w:rPr>
      </w:pPr>
      <w:r>
        <w:rPr>
          <w:rFonts w:ascii="宋体" w:hAnsi="宋体" w:cs="Arial" w:hint="eastAsia"/>
          <w:b/>
          <w:spacing w:val="-6"/>
          <w:sz w:val="24"/>
        </w:rPr>
        <w:t>七、磋商保证金：</w:t>
      </w:r>
    </w:p>
    <w:p w:rsidR="00DF7E2C" w:rsidRDefault="00DF7E2C">
      <w:pPr>
        <w:spacing w:line="288" w:lineRule="auto"/>
        <w:ind w:firstLineChars="192" w:firstLine="380"/>
        <w:rPr>
          <w:rFonts w:ascii="宋体" w:hAnsi="宋体" w:hint="eastAsia"/>
          <w:spacing w:val="-6"/>
          <w:szCs w:val="21"/>
        </w:rPr>
      </w:pPr>
      <w:r>
        <w:rPr>
          <w:rFonts w:ascii="宋体" w:hAnsi="宋体" w:hint="eastAsia"/>
          <w:spacing w:val="-6"/>
          <w:szCs w:val="21"/>
        </w:rPr>
        <w:t>磋商保证金：人民币玖仟元整；</w:t>
      </w:r>
    </w:p>
    <w:p w:rsidR="00DF7E2C" w:rsidRDefault="00DF7E2C">
      <w:pPr>
        <w:spacing w:line="288" w:lineRule="auto"/>
        <w:ind w:firstLineChars="192" w:firstLine="380"/>
        <w:rPr>
          <w:rFonts w:ascii="宋体" w:hAnsi="宋体"/>
          <w:spacing w:val="-6"/>
          <w:szCs w:val="21"/>
        </w:rPr>
      </w:pPr>
      <w:r>
        <w:rPr>
          <w:rFonts w:ascii="宋体" w:hAnsi="宋体" w:hint="eastAsia"/>
          <w:spacing w:val="-6"/>
          <w:szCs w:val="21"/>
        </w:rPr>
        <w:t>响应方应于201</w:t>
      </w:r>
      <w:r w:rsidR="00A04598">
        <w:rPr>
          <w:rFonts w:ascii="宋体" w:hAnsi="宋体" w:hint="eastAsia"/>
          <w:spacing w:val="-6"/>
          <w:szCs w:val="21"/>
        </w:rPr>
        <w:t>8</w:t>
      </w:r>
      <w:r>
        <w:rPr>
          <w:rFonts w:ascii="宋体" w:hAnsi="宋体" w:hint="eastAsia"/>
          <w:spacing w:val="-6"/>
          <w:szCs w:val="21"/>
        </w:rPr>
        <w:t>年</w:t>
      </w:r>
      <w:r w:rsidR="00A04598">
        <w:rPr>
          <w:rFonts w:ascii="宋体" w:hAnsi="宋体" w:hint="eastAsia"/>
          <w:spacing w:val="-6"/>
          <w:szCs w:val="21"/>
        </w:rPr>
        <w:t>1</w:t>
      </w:r>
      <w:r>
        <w:rPr>
          <w:rFonts w:ascii="宋体" w:hAnsi="宋体" w:hint="eastAsia"/>
          <w:spacing w:val="-6"/>
          <w:szCs w:val="21"/>
        </w:rPr>
        <w:t>月</w:t>
      </w:r>
      <w:r w:rsidR="00A04598">
        <w:rPr>
          <w:rFonts w:ascii="宋体" w:hAnsi="宋体" w:hint="eastAsia"/>
          <w:spacing w:val="-6"/>
          <w:szCs w:val="21"/>
        </w:rPr>
        <w:t>25</w:t>
      </w:r>
      <w:r>
        <w:rPr>
          <w:rFonts w:ascii="宋体" w:hAnsi="宋体" w:hint="eastAsia"/>
          <w:spacing w:val="-6"/>
          <w:szCs w:val="21"/>
        </w:rPr>
        <w:t>日下午17:00前交纳并到帐。</w:t>
      </w:r>
    </w:p>
    <w:p w:rsidR="00DF7E2C" w:rsidRDefault="00DF7E2C">
      <w:pPr>
        <w:widowControl/>
        <w:spacing w:line="288" w:lineRule="auto"/>
        <w:ind w:right="62" w:firstLineChars="200" w:firstLine="396"/>
        <w:jc w:val="left"/>
        <w:rPr>
          <w:rFonts w:ascii="宋体" w:hAnsi="宋体" w:cs="宋体"/>
          <w:spacing w:val="-6"/>
          <w:kern w:val="0"/>
          <w:szCs w:val="21"/>
        </w:rPr>
      </w:pPr>
      <w:r>
        <w:rPr>
          <w:rFonts w:ascii="宋体" w:hAnsi="宋体" w:cs="宋体" w:hint="eastAsia"/>
          <w:spacing w:val="-6"/>
          <w:kern w:val="0"/>
          <w:szCs w:val="21"/>
        </w:rPr>
        <w:t>交付方式</w:t>
      </w:r>
      <w:bookmarkStart w:id="0" w:name="B32_交付方式"/>
      <w:r>
        <w:rPr>
          <w:rFonts w:ascii="宋体" w:hAnsi="宋体" w:cs="宋体" w:hint="eastAsia"/>
          <w:spacing w:val="-6"/>
          <w:kern w:val="0"/>
          <w:szCs w:val="21"/>
        </w:rPr>
        <w:t>：</w:t>
      </w:r>
      <w:bookmarkEnd w:id="0"/>
      <w:r>
        <w:rPr>
          <w:rFonts w:ascii="宋体" w:hAnsi="宋体" w:cs="宋体" w:hint="eastAsia"/>
          <w:spacing w:val="-6"/>
          <w:kern w:val="0"/>
          <w:szCs w:val="21"/>
        </w:rPr>
        <w:t>转账/汇款等非现金形式</w:t>
      </w:r>
    </w:p>
    <w:p w:rsidR="00DF7E2C" w:rsidRDefault="00DF7E2C">
      <w:pPr>
        <w:widowControl/>
        <w:spacing w:line="288" w:lineRule="auto"/>
        <w:ind w:right="62" w:firstLineChars="200" w:firstLine="396"/>
        <w:jc w:val="left"/>
        <w:rPr>
          <w:rFonts w:ascii="宋体" w:hAnsi="宋体" w:cs="宋体"/>
          <w:spacing w:val="-6"/>
          <w:kern w:val="0"/>
          <w:szCs w:val="21"/>
        </w:rPr>
      </w:pPr>
      <w:r>
        <w:rPr>
          <w:rFonts w:ascii="宋体" w:hAnsi="宋体" w:cs="宋体" w:hint="eastAsia"/>
          <w:spacing w:val="-6"/>
          <w:kern w:val="0"/>
          <w:szCs w:val="21"/>
        </w:rPr>
        <w:t>收款单位（户名）:</w:t>
      </w:r>
      <w:bookmarkStart w:id="1" w:name="B33_户名"/>
      <w:r>
        <w:rPr>
          <w:rFonts w:ascii="宋体" w:hAnsi="宋体" w:cs="宋体" w:hint="eastAsia"/>
          <w:spacing w:val="-6"/>
          <w:kern w:val="0"/>
          <w:szCs w:val="21"/>
        </w:rPr>
        <w:t>杭州</w:t>
      </w:r>
      <w:bookmarkEnd w:id="1"/>
      <w:r w:rsidR="00A04598">
        <w:rPr>
          <w:rFonts w:ascii="宋体" w:hAnsi="宋体" w:cs="宋体" w:hint="eastAsia"/>
          <w:spacing w:val="-6"/>
          <w:kern w:val="0"/>
          <w:szCs w:val="21"/>
        </w:rPr>
        <w:t>医学院</w:t>
      </w:r>
    </w:p>
    <w:p w:rsidR="007278B4" w:rsidRDefault="007278B4" w:rsidP="007278B4">
      <w:pPr>
        <w:widowControl/>
        <w:spacing w:line="288" w:lineRule="auto"/>
        <w:ind w:right="62" w:firstLineChars="200" w:firstLine="396"/>
        <w:jc w:val="left"/>
        <w:rPr>
          <w:rFonts w:ascii="宋体" w:hAnsi="宋体" w:cs="宋体"/>
          <w:spacing w:val="-6"/>
          <w:kern w:val="0"/>
          <w:szCs w:val="21"/>
        </w:rPr>
      </w:pPr>
      <w:r>
        <w:rPr>
          <w:rFonts w:ascii="宋体" w:hAnsi="宋体" w:cs="宋体" w:hint="eastAsia"/>
          <w:spacing w:val="-6"/>
          <w:kern w:val="0"/>
          <w:szCs w:val="21"/>
        </w:rPr>
        <w:t>开户银行：</w:t>
      </w:r>
      <w:r>
        <w:rPr>
          <w:rFonts w:ascii="宋体" w:hAnsi="宋体" w:cs="宋体"/>
          <w:spacing w:val="-6"/>
          <w:kern w:val="0"/>
          <w:szCs w:val="21"/>
        </w:rPr>
        <w:t xml:space="preserve"> </w:t>
      </w:r>
      <w:r>
        <w:rPr>
          <w:rFonts w:ascii="宋体" w:hAnsi="宋体" w:cs="宋体" w:hint="eastAsia"/>
          <w:spacing w:val="-6"/>
          <w:kern w:val="0"/>
          <w:szCs w:val="21"/>
        </w:rPr>
        <w:t>华夏银行武林支行</w:t>
      </w:r>
    </w:p>
    <w:p w:rsidR="007278B4" w:rsidRDefault="007278B4" w:rsidP="007278B4">
      <w:pPr>
        <w:widowControl/>
        <w:spacing w:line="288" w:lineRule="auto"/>
        <w:ind w:right="62" w:firstLineChars="200" w:firstLine="396"/>
        <w:jc w:val="left"/>
        <w:rPr>
          <w:rFonts w:ascii="宋体" w:hAnsi="宋体" w:cs="宋体" w:hint="eastAsia"/>
          <w:spacing w:val="-6"/>
          <w:kern w:val="0"/>
          <w:szCs w:val="21"/>
        </w:rPr>
      </w:pPr>
      <w:r>
        <w:rPr>
          <w:rFonts w:ascii="宋体" w:hAnsi="宋体" w:cs="宋体" w:hint="eastAsia"/>
          <w:spacing w:val="-6"/>
          <w:kern w:val="0"/>
          <w:szCs w:val="21"/>
        </w:rPr>
        <w:t>银行账号：66050181940000760</w:t>
      </w:r>
    </w:p>
    <w:p w:rsidR="00DF7E2C" w:rsidRDefault="00DF7E2C">
      <w:pPr>
        <w:widowControl/>
        <w:spacing w:line="288" w:lineRule="auto"/>
        <w:ind w:right="62" w:firstLineChars="200" w:firstLine="396"/>
        <w:jc w:val="left"/>
        <w:rPr>
          <w:rFonts w:ascii="宋体" w:hAnsi="宋体" w:cs="宋体"/>
          <w:spacing w:val="-6"/>
          <w:kern w:val="0"/>
          <w:szCs w:val="21"/>
        </w:rPr>
      </w:pPr>
      <w:r>
        <w:rPr>
          <w:rFonts w:ascii="宋体" w:hAnsi="宋体" w:cs="宋体" w:hint="eastAsia"/>
          <w:spacing w:val="-6"/>
          <w:kern w:val="0"/>
          <w:szCs w:val="21"/>
        </w:rPr>
        <w:t>联系电话：0571-87692778（财务）</w:t>
      </w:r>
    </w:p>
    <w:p w:rsidR="00DF7E2C" w:rsidRDefault="00DF7E2C">
      <w:pPr>
        <w:snapToGrid w:val="0"/>
        <w:spacing w:line="288" w:lineRule="auto"/>
        <w:jc w:val="left"/>
        <w:rPr>
          <w:rFonts w:ascii="宋体" w:hAnsi="宋体" w:cs="Arial"/>
          <w:spacing w:val="-6"/>
          <w:sz w:val="24"/>
          <w:szCs w:val="20"/>
        </w:rPr>
      </w:pPr>
      <w:r>
        <w:rPr>
          <w:rFonts w:ascii="宋体" w:hAnsi="宋体" w:cs="Arial" w:hint="eastAsia"/>
          <w:b/>
          <w:bCs/>
          <w:spacing w:val="-6"/>
          <w:sz w:val="24"/>
        </w:rPr>
        <w:t>八、响应文件递交截止时间和地点</w:t>
      </w:r>
      <w:r>
        <w:rPr>
          <w:rFonts w:ascii="宋体" w:hAnsi="宋体" w:cs="Arial" w:hint="eastAsia"/>
          <w:spacing w:val="-6"/>
          <w:sz w:val="24"/>
        </w:rPr>
        <w:t>：</w:t>
      </w:r>
    </w:p>
    <w:p w:rsidR="00DF7E2C" w:rsidRDefault="00DF7E2C">
      <w:pPr>
        <w:snapToGrid w:val="0"/>
        <w:spacing w:line="288" w:lineRule="auto"/>
        <w:ind w:firstLineChars="200" w:firstLine="396"/>
        <w:jc w:val="left"/>
        <w:rPr>
          <w:rFonts w:ascii="宋体" w:hAnsi="宋体"/>
          <w:spacing w:val="-6"/>
          <w:szCs w:val="21"/>
        </w:rPr>
      </w:pPr>
      <w:r>
        <w:rPr>
          <w:rFonts w:ascii="宋体" w:hAnsi="宋体" w:hint="eastAsia"/>
          <w:spacing w:val="-6"/>
          <w:szCs w:val="21"/>
        </w:rPr>
        <w:t>时间：2018年1月26日上午9:30；</w:t>
      </w:r>
    </w:p>
    <w:p w:rsidR="00DF7E2C" w:rsidRDefault="00DF7E2C">
      <w:pPr>
        <w:snapToGrid w:val="0"/>
        <w:spacing w:line="288" w:lineRule="auto"/>
        <w:ind w:firstLineChars="200" w:firstLine="396"/>
        <w:jc w:val="left"/>
        <w:rPr>
          <w:rFonts w:ascii="宋体" w:hAnsi="宋体"/>
          <w:spacing w:val="-6"/>
          <w:szCs w:val="21"/>
        </w:rPr>
      </w:pPr>
      <w:r>
        <w:rPr>
          <w:rFonts w:ascii="宋体" w:hAnsi="宋体" w:hint="eastAsia"/>
          <w:spacing w:val="-6"/>
          <w:szCs w:val="21"/>
        </w:rPr>
        <w:t>地点：杭州市临安区临安校区项目部会议室</w:t>
      </w:r>
    </w:p>
    <w:p w:rsidR="00DF7E2C" w:rsidRDefault="00DF7E2C">
      <w:pPr>
        <w:snapToGrid w:val="0"/>
        <w:spacing w:line="288" w:lineRule="auto"/>
        <w:ind w:firstLineChars="200" w:firstLine="396"/>
        <w:jc w:val="left"/>
        <w:rPr>
          <w:rFonts w:ascii="宋体" w:hAnsi="宋体"/>
          <w:spacing w:val="-6"/>
          <w:szCs w:val="21"/>
        </w:rPr>
      </w:pPr>
      <w:r>
        <w:rPr>
          <w:rFonts w:ascii="宋体" w:hAnsi="宋体" w:hint="eastAsia"/>
          <w:spacing w:val="-6"/>
          <w:szCs w:val="21"/>
        </w:rPr>
        <w:t>响应方应将响应文件密封送交到，逾期送达或未密封将予以拒收。</w:t>
      </w:r>
    </w:p>
    <w:p w:rsidR="00DF7E2C" w:rsidRDefault="00DF7E2C">
      <w:pPr>
        <w:snapToGrid w:val="0"/>
        <w:spacing w:line="288" w:lineRule="auto"/>
        <w:rPr>
          <w:rFonts w:ascii="宋体" w:hAnsi="宋体" w:cs="Arial"/>
          <w:spacing w:val="-6"/>
          <w:sz w:val="24"/>
          <w:szCs w:val="20"/>
        </w:rPr>
      </w:pPr>
      <w:r>
        <w:rPr>
          <w:rFonts w:ascii="宋体" w:hAnsi="宋体" w:cs="Arial" w:hint="eastAsia"/>
          <w:b/>
          <w:bCs/>
          <w:spacing w:val="-6"/>
          <w:sz w:val="24"/>
        </w:rPr>
        <w:t>九、磋商时间及地点</w:t>
      </w:r>
      <w:r>
        <w:rPr>
          <w:rFonts w:ascii="宋体" w:hAnsi="宋体" w:cs="Arial" w:hint="eastAsia"/>
          <w:spacing w:val="-6"/>
          <w:sz w:val="24"/>
        </w:rPr>
        <w:t>：</w:t>
      </w:r>
    </w:p>
    <w:p w:rsidR="00DF7E2C" w:rsidRDefault="00DF7E2C">
      <w:pPr>
        <w:snapToGrid w:val="0"/>
        <w:spacing w:line="288" w:lineRule="auto"/>
        <w:ind w:firstLineChars="200" w:firstLine="396"/>
        <w:jc w:val="left"/>
        <w:rPr>
          <w:rFonts w:ascii="宋体" w:hAnsi="宋体"/>
          <w:spacing w:val="-6"/>
          <w:szCs w:val="21"/>
        </w:rPr>
      </w:pPr>
      <w:r>
        <w:rPr>
          <w:rFonts w:ascii="宋体" w:hAnsi="宋体" w:hint="eastAsia"/>
          <w:spacing w:val="-6"/>
          <w:szCs w:val="21"/>
        </w:rPr>
        <w:t>时间：2018年1月26日上午9:30；</w:t>
      </w:r>
    </w:p>
    <w:p w:rsidR="00DF7E2C" w:rsidRDefault="00DF7E2C">
      <w:pPr>
        <w:snapToGrid w:val="0"/>
        <w:spacing w:line="288" w:lineRule="auto"/>
        <w:ind w:firstLineChars="200" w:firstLine="396"/>
        <w:jc w:val="left"/>
        <w:rPr>
          <w:rFonts w:ascii="宋体" w:hAnsi="宋体" w:hint="eastAsia"/>
          <w:spacing w:val="-6"/>
          <w:szCs w:val="21"/>
        </w:rPr>
      </w:pPr>
      <w:r>
        <w:rPr>
          <w:rFonts w:ascii="宋体" w:hAnsi="宋体" w:hint="eastAsia"/>
          <w:spacing w:val="-6"/>
          <w:szCs w:val="21"/>
        </w:rPr>
        <w:t>地点：杭州市临安区临安校区项目部会议室</w:t>
      </w:r>
    </w:p>
    <w:p w:rsidR="00DF7E2C" w:rsidRDefault="00DF7E2C">
      <w:pPr>
        <w:snapToGrid w:val="0"/>
        <w:spacing w:line="288" w:lineRule="auto"/>
        <w:ind w:firstLineChars="200" w:firstLine="396"/>
        <w:jc w:val="left"/>
        <w:rPr>
          <w:rFonts w:ascii="宋体" w:hAnsi="宋体" w:hint="eastAsia"/>
          <w:spacing w:val="-6"/>
          <w:szCs w:val="21"/>
        </w:rPr>
      </w:pPr>
      <w:r>
        <w:rPr>
          <w:rFonts w:ascii="宋体" w:hAnsi="宋体" w:hint="eastAsia"/>
          <w:spacing w:val="-6"/>
          <w:szCs w:val="21"/>
        </w:rPr>
        <w:t>响应方可以派授权代表出席开标会议。</w:t>
      </w:r>
    </w:p>
    <w:p w:rsidR="00DF7E2C" w:rsidRDefault="00DF7E2C" w:rsidP="00DF7E2C">
      <w:pPr>
        <w:snapToGrid w:val="0"/>
        <w:spacing w:line="288" w:lineRule="auto"/>
        <w:rPr>
          <w:rFonts w:ascii="宋体" w:hAnsi="宋体" w:cs="Arial" w:hint="eastAsia"/>
          <w:b/>
          <w:bCs/>
          <w:spacing w:val="-6"/>
          <w:sz w:val="24"/>
        </w:rPr>
      </w:pPr>
      <w:r>
        <w:rPr>
          <w:rFonts w:ascii="宋体" w:hAnsi="宋体" w:cs="Arial" w:hint="eastAsia"/>
          <w:b/>
          <w:bCs/>
          <w:spacing w:val="-6"/>
          <w:sz w:val="24"/>
        </w:rPr>
        <w:t>十、现场勘查：</w:t>
      </w:r>
    </w:p>
    <w:p w:rsidR="00DF7E2C" w:rsidRDefault="00DF7E2C">
      <w:pPr>
        <w:snapToGrid w:val="0"/>
        <w:spacing w:line="288" w:lineRule="auto"/>
        <w:ind w:firstLineChars="200" w:firstLine="396"/>
        <w:jc w:val="left"/>
        <w:rPr>
          <w:rFonts w:ascii="宋体" w:hAnsi="宋体" w:hint="eastAsia"/>
          <w:spacing w:val="-6"/>
          <w:szCs w:val="21"/>
        </w:rPr>
      </w:pPr>
      <w:r>
        <w:rPr>
          <w:rFonts w:ascii="宋体" w:hAnsi="宋体" w:hint="eastAsia"/>
          <w:spacing w:val="-6"/>
          <w:szCs w:val="21"/>
        </w:rPr>
        <w:t>1.现场勘查：自行勘察</w:t>
      </w:r>
    </w:p>
    <w:p w:rsidR="00DF7E2C" w:rsidRDefault="00DF7E2C">
      <w:pPr>
        <w:snapToGrid w:val="0"/>
        <w:spacing w:line="288" w:lineRule="auto"/>
        <w:ind w:firstLineChars="200" w:firstLine="396"/>
        <w:jc w:val="left"/>
        <w:rPr>
          <w:rFonts w:ascii="宋体" w:hAnsi="宋体" w:hint="eastAsia"/>
          <w:spacing w:val="-6"/>
          <w:szCs w:val="21"/>
        </w:rPr>
      </w:pPr>
      <w:r>
        <w:rPr>
          <w:rFonts w:ascii="宋体" w:hAnsi="宋体" w:hint="eastAsia"/>
          <w:spacing w:val="-6"/>
          <w:szCs w:val="21"/>
        </w:rPr>
        <w:t>2.勘查地点：杭州医学院</w:t>
      </w:r>
    </w:p>
    <w:p w:rsidR="00DF7E2C" w:rsidRDefault="00DF7E2C">
      <w:pPr>
        <w:snapToGrid w:val="0"/>
        <w:spacing w:line="288" w:lineRule="auto"/>
        <w:ind w:firstLineChars="200" w:firstLine="396"/>
        <w:jc w:val="left"/>
        <w:rPr>
          <w:rFonts w:ascii="宋体" w:hAnsi="宋体" w:cs="宋体" w:hint="eastAsia"/>
          <w:szCs w:val="21"/>
        </w:rPr>
      </w:pPr>
      <w:r>
        <w:rPr>
          <w:rFonts w:ascii="宋体" w:hAnsi="宋体" w:hint="eastAsia"/>
          <w:spacing w:val="-6"/>
          <w:szCs w:val="21"/>
        </w:rPr>
        <w:t>3.投标人投标前应充分勘察现场，充分了解现场安装实际要求,以做出准确报价。因现场勘查不充分</w:t>
      </w:r>
      <w:r>
        <w:rPr>
          <w:rFonts w:ascii="宋体" w:hAnsi="宋体" w:cs="宋体" w:hint="eastAsia"/>
          <w:szCs w:val="21"/>
        </w:rPr>
        <w:t>导致的报价缺失由投标人自行承担，招标人不再另行支付费用。</w:t>
      </w:r>
    </w:p>
    <w:p w:rsidR="00DF7E2C" w:rsidRDefault="00DF7E2C">
      <w:pPr>
        <w:snapToGrid w:val="0"/>
        <w:spacing w:line="288" w:lineRule="auto"/>
        <w:rPr>
          <w:rFonts w:ascii="宋体" w:hAnsi="宋体" w:cs="Arial"/>
          <w:b/>
          <w:spacing w:val="-6"/>
          <w:sz w:val="24"/>
          <w:szCs w:val="20"/>
        </w:rPr>
      </w:pPr>
      <w:r>
        <w:rPr>
          <w:rFonts w:ascii="宋体" w:hAnsi="宋体" w:cs="Arial" w:hint="eastAsia"/>
          <w:b/>
          <w:spacing w:val="-6"/>
          <w:sz w:val="24"/>
        </w:rPr>
        <w:t>十一、业务咨询：</w:t>
      </w:r>
    </w:p>
    <w:p w:rsidR="00DF7E2C" w:rsidRDefault="00DF7E2C">
      <w:pPr>
        <w:tabs>
          <w:tab w:val="left" w:pos="435"/>
        </w:tabs>
        <w:spacing w:line="288" w:lineRule="auto"/>
        <w:ind w:firstLineChars="200" w:firstLine="396"/>
        <w:rPr>
          <w:rFonts w:ascii="宋体" w:hAnsi="宋体" w:hint="eastAsia"/>
          <w:spacing w:val="-6"/>
        </w:rPr>
      </w:pPr>
      <w:r>
        <w:rPr>
          <w:rFonts w:ascii="宋体" w:hAnsi="宋体" w:hint="eastAsia"/>
          <w:spacing w:val="-6"/>
        </w:rPr>
        <w:lastRenderedPageBreak/>
        <w:t>采购人：杭州医学院</w:t>
      </w:r>
    </w:p>
    <w:p w:rsidR="00DF7E2C" w:rsidRDefault="00DF7E2C">
      <w:pPr>
        <w:widowControl/>
        <w:spacing w:line="288" w:lineRule="auto"/>
        <w:ind w:right="60" w:firstLineChars="200" w:firstLine="396"/>
        <w:jc w:val="left"/>
        <w:rPr>
          <w:rFonts w:ascii="宋体" w:hAnsi="宋体" w:cs="宋体" w:hint="eastAsia"/>
          <w:spacing w:val="-6"/>
          <w:kern w:val="0"/>
        </w:rPr>
      </w:pPr>
      <w:r>
        <w:rPr>
          <w:rFonts w:ascii="宋体" w:hAnsi="宋体" w:cs="宋体" w:hint="eastAsia"/>
          <w:spacing w:val="-6"/>
          <w:kern w:val="0"/>
        </w:rPr>
        <w:t>地址：杭州市滨江高教园区滨文路481号</w:t>
      </w:r>
    </w:p>
    <w:p w:rsidR="00DF7E2C" w:rsidRDefault="00DF7E2C">
      <w:pPr>
        <w:spacing w:line="288" w:lineRule="auto"/>
        <w:ind w:firstLineChars="200" w:firstLine="396"/>
        <w:rPr>
          <w:rFonts w:ascii="宋体" w:hAnsi="宋体" w:hint="eastAsia"/>
          <w:spacing w:val="-6"/>
        </w:rPr>
      </w:pPr>
      <w:r>
        <w:rPr>
          <w:rFonts w:ascii="宋体" w:hAnsi="宋体" w:hint="eastAsia"/>
          <w:spacing w:val="-6"/>
        </w:rPr>
        <w:t>联系人：陈老师</w:t>
      </w:r>
    </w:p>
    <w:p w:rsidR="00DF7E2C" w:rsidRDefault="00DF7E2C">
      <w:pPr>
        <w:spacing w:line="288" w:lineRule="auto"/>
        <w:ind w:firstLineChars="200" w:firstLine="396"/>
        <w:rPr>
          <w:rFonts w:ascii="宋体" w:hAnsi="宋体" w:hint="eastAsia"/>
          <w:spacing w:val="-6"/>
        </w:rPr>
      </w:pPr>
      <w:r>
        <w:rPr>
          <w:rFonts w:ascii="宋体" w:hAnsi="宋体" w:hint="eastAsia"/>
          <w:spacing w:val="-6"/>
        </w:rPr>
        <w:t>电话：0571-87692652</w:t>
      </w:r>
    </w:p>
    <w:p w:rsidR="00C47A91" w:rsidRDefault="00C47A91">
      <w:pPr>
        <w:spacing w:line="288" w:lineRule="auto"/>
        <w:ind w:firstLineChars="200" w:firstLine="396"/>
        <w:rPr>
          <w:rFonts w:ascii="宋体" w:hAnsi="宋体" w:hint="eastAsia"/>
          <w:spacing w:val="-6"/>
        </w:rPr>
      </w:pPr>
      <w:r>
        <w:rPr>
          <w:rFonts w:ascii="宋体" w:hAnsi="宋体" w:hint="eastAsia"/>
          <w:spacing w:val="-6"/>
        </w:rPr>
        <w:t>业务联系人：江工</w:t>
      </w:r>
    </w:p>
    <w:p w:rsidR="00C47A91" w:rsidRDefault="00C47A91">
      <w:pPr>
        <w:spacing w:line="288" w:lineRule="auto"/>
        <w:ind w:firstLineChars="200" w:firstLine="396"/>
        <w:rPr>
          <w:rFonts w:ascii="宋体" w:hAnsi="宋体" w:hint="eastAsia"/>
          <w:spacing w:val="-6"/>
        </w:rPr>
      </w:pPr>
      <w:r>
        <w:rPr>
          <w:rFonts w:ascii="宋体" w:hAnsi="宋体" w:hint="eastAsia"/>
          <w:spacing w:val="-6"/>
        </w:rPr>
        <w:t>电话：63863718</w:t>
      </w:r>
    </w:p>
    <w:p w:rsidR="00DF7E2C" w:rsidRDefault="00DF7E2C">
      <w:pPr>
        <w:widowControl/>
        <w:spacing w:line="288" w:lineRule="auto"/>
        <w:ind w:right="60" w:firstLineChars="200" w:firstLine="396"/>
        <w:jc w:val="left"/>
        <w:rPr>
          <w:rFonts w:ascii="宋体" w:hAnsi="宋体" w:cs="宋体"/>
          <w:spacing w:val="-6"/>
          <w:kern w:val="0"/>
          <w:szCs w:val="21"/>
        </w:rPr>
      </w:pPr>
      <w:r>
        <w:rPr>
          <w:rFonts w:ascii="宋体" w:hAnsi="宋体" w:cs="宋体" w:hint="eastAsia"/>
          <w:spacing w:val="-6"/>
          <w:kern w:val="0"/>
          <w:szCs w:val="21"/>
        </w:rPr>
        <w:t>质疑联系人：候村叶</w:t>
      </w:r>
    </w:p>
    <w:p w:rsidR="00DF7E2C" w:rsidRDefault="00DF7E2C">
      <w:pPr>
        <w:widowControl/>
        <w:spacing w:line="288" w:lineRule="auto"/>
        <w:ind w:right="60" w:firstLineChars="200" w:firstLine="396"/>
        <w:jc w:val="left"/>
        <w:rPr>
          <w:rFonts w:ascii="宋体" w:hAnsi="宋体" w:cs="宋体"/>
          <w:spacing w:val="-6"/>
          <w:kern w:val="0"/>
          <w:szCs w:val="21"/>
        </w:rPr>
      </w:pPr>
      <w:r>
        <w:rPr>
          <w:rFonts w:ascii="宋体" w:hAnsi="宋体" w:cs="宋体" w:hint="eastAsia"/>
          <w:spacing w:val="-6"/>
          <w:kern w:val="0"/>
          <w:szCs w:val="21"/>
        </w:rPr>
        <w:t>联系方式：0571-87695030</w:t>
      </w:r>
    </w:p>
    <w:p w:rsidR="00DF7E2C" w:rsidRDefault="00DF7E2C">
      <w:pPr>
        <w:jc w:val="center"/>
        <w:rPr>
          <w:b/>
          <w:sz w:val="32"/>
          <w:szCs w:val="32"/>
        </w:rPr>
      </w:pPr>
      <w:r>
        <w:rPr>
          <w:rFonts w:hint="eastAsia"/>
        </w:rPr>
        <w:br w:type="page"/>
      </w:r>
      <w:r>
        <w:rPr>
          <w:rFonts w:hint="eastAsia"/>
          <w:b/>
          <w:sz w:val="32"/>
          <w:szCs w:val="32"/>
        </w:rPr>
        <w:lastRenderedPageBreak/>
        <w:t>第二章</w:t>
      </w:r>
      <w:r>
        <w:rPr>
          <w:rFonts w:hint="eastAsia"/>
          <w:b/>
          <w:sz w:val="32"/>
          <w:szCs w:val="32"/>
        </w:rPr>
        <w:t xml:space="preserve">  </w:t>
      </w:r>
      <w:r>
        <w:rPr>
          <w:rFonts w:hint="eastAsia"/>
          <w:b/>
          <w:sz w:val="32"/>
          <w:szCs w:val="32"/>
        </w:rPr>
        <w:t>竞争性磋商需求</w:t>
      </w:r>
    </w:p>
    <w:p w:rsidR="00DF7E2C" w:rsidRDefault="00DF7E2C">
      <w:pPr>
        <w:spacing w:line="288" w:lineRule="auto"/>
        <w:rPr>
          <w:rFonts w:ascii="宋体" w:hAnsi="宋体" w:cs="宋体" w:hint="eastAsia"/>
          <w:b/>
          <w:bCs/>
          <w:szCs w:val="21"/>
        </w:rPr>
      </w:pPr>
      <w:r>
        <w:rPr>
          <w:rFonts w:ascii="宋体" w:hAnsi="宋体" w:cs="宋体" w:hint="eastAsia"/>
          <w:b/>
          <w:bCs/>
          <w:szCs w:val="21"/>
        </w:rPr>
        <w:t>一、项目概况</w:t>
      </w:r>
    </w:p>
    <w:p w:rsidR="00DF7E2C" w:rsidRDefault="00DF7E2C">
      <w:pPr>
        <w:ind w:firstLineChars="200" w:firstLine="420"/>
        <w:rPr>
          <w:rFonts w:ascii="宋体" w:hAnsi="宋体" w:hint="eastAsia"/>
          <w:szCs w:val="21"/>
        </w:rPr>
      </w:pPr>
      <w:r>
        <w:rPr>
          <w:rFonts w:ascii="宋体" w:hAnsi="宋体" w:hint="eastAsia"/>
          <w:szCs w:val="21"/>
        </w:rPr>
        <w:t>本工程为杭州医学院临安校区图书馆铜门制作、安装 。</w:t>
      </w:r>
    </w:p>
    <w:p w:rsidR="00DF7E2C" w:rsidRDefault="00DF7E2C">
      <w:pPr>
        <w:ind w:firstLineChars="200" w:firstLine="420"/>
        <w:rPr>
          <w:rFonts w:ascii="宋体" w:hAnsi="宋体" w:hint="eastAsia"/>
          <w:szCs w:val="21"/>
        </w:rPr>
      </w:pPr>
    </w:p>
    <w:p w:rsidR="00DF7E2C" w:rsidRDefault="00DF7E2C">
      <w:pPr>
        <w:rPr>
          <w:rFonts w:ascii="宋体" w:hAnsi="宋体" w:hint="eastAsia"/>
          <w:b/>
          <w:bCs/>
          <w:szCs w:val="21"/>
        </w:rPr>
      </w:pPr>
      <w:r>
        <w:rPr>
          <w:rFonts w:ascii="宋体" w:hAnsi="宋体" w:hint="eastAsia"/>
          <w:b/>
          <w:bCs/>
          <w:szCs w:val="21"/>
        </w:rPr>
        <w:t xml:space="preserve">二、主要内容 </w:t>
      </w:r>
    </w:p>
    <w:p w:rsidR="00DF7E2C" w:rsidRDefault="00DF7E2C">
      <w:pPr>
        <w:ind w:firstLineChars="200" w:firstLine="420"/>
        <w:rPr>
          <w:rFonts w:ascii="宋体" w:hAnsi="宋体" w:hint="eastAsia"/>
          <w:szCs w:val="21"/>
        </w:rPr>
      </w:pPr>
      <w:r>
        <w:rPr>
          <w:rFonts w:ascii="宋体" w:hAnsi="宋体" w:hint="eastAsia"/>
          <w:szCs w:val="21"/>
        </w:rPr>
        <w:t>依照学校实际需求，对我校临安校区图书馆铜门制作、安装 。招标内容详见工程量清单及招标图纸（清单另册）。</w:t>
      </w:r>
    </w:p>
    <w:p w:rsidR="00DF7E2C" w:rsidRDefault="00DF7E2C">
      <w:pPr>
        <w:ind w:firstLineChars="200" w:firstLine="420"/>
        <w:rPr>
          <w:rFonts w:ascii="宋体" w:hAnsi="宋体" w:hint="eastAsia"/>
          <w:szCs w:val="21"/>
        </w:rPr>
      </w:pPr>
    </w:p>
    <w:p w:rsidR="00DF7E2C" w:rsidRDefault="00DF7E2C">
      <w:pPr>
        <w:rPr>
          <w:rFonts w:ascii="宋体" w:hAnsi="宋体" w:hint="eastAsia"/>
          <w:b/>
          <w:bCs/>
          <w:szCs w:val="21"/>
        </w:rPr>
      </w:pPr>
      <w:r>
        <w:rPr>
          <w:rFonts w:ascii="宋体" w:hAnsi="宋体" w:cs="宋体" w:hint="eastAsia"/>
          <w:b/>
          <w:bCs/>
          <w:szCs w:val="21"/>
        </w:rPr>
        <w:t>三、</w:t>
      </w:r>
      <w:r>
        <w:rPr>
          <w:rFonts w:ascii="宋体" w:hAnsi="宋体" w:hint="eastAsia"/>
          <w:b/>
          <w:bCs/>
          <w:szCs w:val="21"/>
        </w:rPr>
        <w:t>对施工单位的服务要求：</w:t>
      </w:r>
    </w:p>
    <w:p w:rsidR="00DF7E2C" w:rsidRDefault="00DF7E2C">
      <w:pPr>
        <w:ind w:firstLineChars="200" w:firstLine="420"/>
        <w:rPr>
          <w:rFonts w:ascii="宋体" w:hAnsi="宋体" w:hint="eastAsia"/>
          <w:szCs w:val="21"/>
        </w:rPr>
      </w:pPr>
      <w:r>
        <w:rPr>
          <w:rFonts w:ascii="宋体" w:hAnsi="宋体" w:hint="eastAsia"/>
          <w:szCs w:val="21"/>
        </w:rPr>
        <w:t>1、服务响应时间为24小时。</w:t>
      </w:r>
    </w:p>
    <w:p w:rsidR="00DF7E2C" w:rsidRDefault="00DF7E2C">
      <w:pPr>
        <w:ind w:firstLineChars="200" w:firstLine="420"/>
        <w:rPr>
          <w:rFonts w:ascii="宋体" w:hAnsi="宋体" w:hint="eastAsia"/>
          <w:szCs w:val="21"/>
        </w:rPr>
      </w:pPr>
      <w:r>
        <w:rPr>
          <w:rFonts w:ascii="宋体" w:hAnsi="宋体" w:hint="eastAsia"/>
          <w:szCs w:val="21"/>
        </w:rPr>
        <w:t>2、工程整体质保期为工程完工，经验收合格后2年（自验收合格之日算起）。</w:t>
      </w:r>
    </w:p>
    <w:p w:rsidR="00DF7E2C" w:rsidRDefault="00DF7E2C">
      <w:pPr>
        <w:ind w:firstLineChars="200" w:firstLine="420"/>
        <w:rPr>
          <w:rFonts w:ascii="宋体" w:hAnsi="宋体" w:hint="eastAsia"/>
          <w:szCs w:val="21"/>
        </w:rPr>
      </w:pPr>
      <w:r>
        <w:rPr>
          <w:rFonts w:ascii="宋体" w:hAnsi="宋体" w:hint="eastAsia"/>
          <w:szCs w:val="21"/>
        </w:rPr>
        <w:t>3、派驻的项目经理有二年内承担过类似工程经历，具体施工队伍需具有类似的工程施工经验。</w:t>
      </w:r>
    </w:p>
    <w:p w:rsidR="00DF7E2C" w:rsidRDefault="00DF7E2C">
      <w:pPr>
        <w:ind w:firstLineChars="200" w:firstLine="420"/>
        <w:rPr>
          <w:rFonts w:ascii="宋体" w:hAnsi="宋体" w:hint="eastAsia"/>
          <w:szCs w:val="21"/>
        </w:rPr>
      </w:pPr>
    </w:p>
    <w:p w:rsidR="00DF7E2C" w:rsidRDefault="00DF7E2C">
      <w:pPr>
        <w:jc w:val="left"/>
        <w:rPr>
          <w:rFonts w:ascii="宋体" w:hAnsi="宋体" w:cs="宋体" w:hint="eastAsia"/>
          <w:b/>
          <w:bCs/>
          <w:szCs w:val="21"/>
        </w:rPr>
      </w:pPr>
      <w:r>
        <w:rPr>
          <w:rFonts w:ascii="宋体" w:hAnsi="宋体" w:cs="宋体" w:hint="eastAsia"/>
          <w:b/>
          <w:bCs/>
          <w:szCs w:val="21"/>
        </w:rPr>
        <w:t>四、现场勘查</w:t>
      </w:r>
    </w:p>
    <w:p w:rsidR="00DF7E2C" w:rsidRDefault="00DF7E2C">
      <w:pPr>
        <w:spacing w:line="312" w:lineRule="auto"/>
        <w:ind w:firstLineChars="200" w:firstLine="420"/>
        <w:jc w:val="left"/>
        <w:rPr>
          <w:rFonts w:ascii="宋体" w:hAnsi="宋体" w:cs="宋体" w:hint="eastAsia"/>
          <w:szCs w:val="21"/>
        </w:rPr>
      </w:pPr>
      <w:r>
        <w:rPr>
          <w:rFonts w:ascii="宋体" w:hAnsi="宋体" w:cs="宋体" w:hint="eastAsia"/>
          <w:szCs w:val="21"/>
        </w:rPr>
        <w:t>1.现场勘查：自行勘察</w:t>
      </w:r>
    </w:p>
    <w:p w:rsidR="00DF7E2C" w:rsidRDefault="00DF7E2C">
      <w:pPr>
        <w:spacing w:line="312" w:lineRule="auto"/>
        <w:ind w:firstLineChars="200" w:firstLine="420"/>
        <w:jc w:val="left"/>
        <w:rPr>
          <w:rFonts w:ascii="宋体" w:hAnsi="宋体" w:cs="宋体" w:hint="eastAsia"/>
          <w:szCs w:val="21"/>
        </w:rPr>
      </w:pPr>
      <w:r>
        <w:rPr>
          <w:rFonts w:ascii="宋体" w:hAnsi="宋体" w:cs="宋体" w:hint="eastAsia"/>
          <w:szCs w:val="21"/>
        </w:rPr>
        <w:t>2.勘查地点：杭州医学院</w:t>
      </w:r>
    </w:p>
    <w:p w:rsidR="00DF7E2C" w:rsidRPr="003C00D1" w:rsidRDefault="00DF7E2C">
      <w:pPr>
        <w:spacing w:line="312" w:lineRule="auto"/>
        <w:ind w:firstLineChars="200" w:firstLine="420"/>
        <w:jc w:val="left"/>
        <w:rPr>
          <w:rFonts w:ascii="宋体" w:hAnsi="宋体" w:cs="宋体" w:hint="eastAsia"/>
          <w:szCs w:val="21"/>
        </w:rPr>
      </w:pPr>
      <w:r w:rsidRPr="003C00D1">
        <w:rPr>
          <w:rFonts w:ascii="宋体" w:hAnsi="宋体" w:cs="宋体" w:hint="eastAsia"/>
          <w:szCs w:val="21"/>
        </w:rPr>
        <w:t>3.联系人：</w:t>
      </w:r>
      <w:r w:rsidR="002C1256" w:rsidRPr="003C00D1">
        <w:rPr>
          <w:rFonts w:ascii="宋体" w:hAnsi="宋体" w:cs="宋体" w:hint="eastAsia"/>
          <w:szCs w:val="21"/>
        </w:rPr>
        <w:t>江工</w:t>
      </w:r>
    </w:p>
    <w:p w:rsidR="00DF7E2C" w:rsidRDefault="00DF7E2C">
      <w:pPr>
        <w:spacing w:line="312" w:lineRule="auto"/>
        <w:ind w:firstLineChars="200" w:firstLine="420"/>
        <w:jc w:val="left"/>
        <w:rPr>
          <w:rFonts w:ascii="宋体" w:hAnsi="宋体" w:cs="宋体" w:hint="eastAsia"/>
          <w:szCs w:val="21"/>
        </w:rPr>
      </w:pPr>
      <w:r>
        <w:rPr>
          <w:rFonts w:ascii="宋体" w:hAnsi="宋体" w:cs="宋体" w:hint="eastAsia"/>
          <w:szCs w:val="21"/>
        </w:rPr>
        <w:t>4.投标人投标前应充分勘察现场，充分了解现场安装实际要求,以做出准确报价。因现场勘查不充分导致的报价缺失由投标人自行承担，招标人不再另行支付费用。</w:t>
      </w:r>
    </w:p>
    <w:p w:rsidR="00DF7E2C" w:rsidRDefault="00DF7E2C">
      <w:pPr>
        <w:spacing w:line="312" w:lineRule="auto"/>
        <w:ind w:firstLineChars="200" w:firstLine="420"/>
        <w:jc w:val="left"/>
        <w:rPr>
          <w:rFonts w:ascii="宋体" w:hAnsi="宋体" w:cs="宋体" w:hint="eastAsia"/>
          <w:szCs w:val="21"/>
        </w:rPr>
      </w:pPr>
    </w:p>
    <w:p w:rsidR="00DF7E2C" w:rsidRDefault="00DF7E2C">
      <w:pPr>
        <w:pStyle w:val="af0"/>
        <w:tabs>
          <w:tab w:val="left" w:pos="1080"/>
        </w:tabs>
        <w:spacing w:line="360" w:lineRule="auto"/>
        <w:ind w:firstLineChars="0" w:firstLine="0"/>
        <w:rPr>
          <w:rFonts w:ascii="宋体" w:hAnsi="宋体"/>
          <w:b/>
          <w:sz w:val="24"/>
        </w:rPr>
      </w:pPr>
      <w:r>
        <w:rPr>
          <w:rFonts w:ascii="宋体" w:hAnsi="宋体" w:hint="eastAsia"/>
          <w:b/>
          <w:sz w:val="24"/>
        </w:rPr>
        <w:t>五、其他要求：</w:t>
      </w:r>
    </w:p>
    <w:p w:rsidR="00DF7E2C" w:rsidRDefault="00DF7E2C">
      <w:pPr>
        <w:spacing w:line="312" w:lineRule="auto"/>
        <w:ind w:firstLineChars="200" w:firstLine="420"/>
        <w:jc w:val="left"/>
        <w:rPr>
          <w:rFonts w:ascii="宋体" w:hAnsi="宋体" w:cs="宋体" w:hint="eastAsia"/>
          <w:szCs w:val="21"/>
        </w:rPr>
      </w:pPr>
      <w:r>
        <w:rPr>
          <w:rFonts w:ascii="宋体" w:hAnsi="宋体" w:cs="宋体" w:hint="eastAsia"/>
          <w:szCs w:val="21"/>
        </w:rPr>
        <w:t>1、作为专业承包商，投标方有义务对原招标图纸的缺陷和不足进行深化、细化、完善和调整，中标后任何因原图纸不足造成的变更均不得调整合同价格。</w:t>
      </w:r>
    </w:p>
    <w:p w:rsidR="00DF7E2C" w:rsidRDefault="00DF7E2C">
      <w:pPr>
        <w:spacing w:line="312" w:lineRule="auto"/>
        <w:ind w:firstLineChars="200" w:firstLine="420"/>
        <w:jc w:val="left"/>
        <w:rPr>
          <w:rFonts w:ascii="宋体" w:hAnsi="宋体" w:cs="宋体" w:hint="eastAsia"/>
          <w:szCs w:val="21"/>
        </w:rPr>
      </w:pPr>
      <w:r>
        <w:rPr>
          <w:rFonts w:ascii="宋体" w:hAnsi="宋体" w:cs="宋体" w:hint="eastAsia"/>
          <w:szCs w:val="21"/>
        </w:rPr>
        <w:t>2、本项目的设计、施工必须达到招标文件所要求的各项技术指标，并按此进行项目验收。</w:t>
      </w:r>
    </w:p>
    <w:p w:rsidR="00DF7E2C" w:rsidRDefault="00DF7E2C">
      <w:pPr>
        <w:spacing w:line="312" w:lineRule="auto"/>
        <w:ind w:firstLineChars="200" w:firstLine="420"/>
        <w:jc w:val="left"/>
        <w:rPr>
          <w:rFonts w:ascii="宋体" w:hAnsi="宋体" w:cs="宋体" w:hint="eastAsia"/>
          <w:szCs w:val="21"/>
        </w:rPr>
      </w:pPr>
      <w:r>
        <w:rPr>
          <w:rFonts w:ascii="宋体" w:hAnsi="宋体" w:cs="宋体" w:hint="eastAsia"/>
          <w:szCs w:val="21"/>
        </w:rPr>
        <w:t>3、本项目为交钥匙工程，投标人应踏勘现场，任何因勘察不足或其它原因造成的额外工程量均不予调整中标金额。</w:t>
      </w:r>
    </w:p>
    <w:p w:rsidR="00DF7E2C" w:rsidRDefault="00DF7E2C">
      <w:pPr>
        <w:spacing w:line="312" w:lineRule="auto"/>
        <w:ind w:firstLineChars="200" w:firstLine="420"/>
        <w:jc w:val="left"/>
        <w:rPr>
          <w:rFonts w:ascii="宋体" w:hAnsi="宋体" w:cs="宋体" w:hint="eastAsia"/>
          <w:szCs w:val="21"/>
        </w:rPr>
      </w:pPr>
      <w:r>
        <w:rPr>
          <w:rFonts w:ascii="宋体" w:hAnsi="宋体" w:cs="宋体" w:hint="eastAsia"/>
          <w:szCs w:val="21"/>
        </w:rPr>
        <w:t>4、项目经理到位率要求达到90%以上，如低于90%每低于一个百分点扣除人民币贰仟元整（不足一个百分点的按四舍五入计算）；如低于85%每低于一个百分点扣除人民币伍仟元整（不足一个百分点的按四舍五入计算）；如低于80%招标人有权解除合同并扣除履约保证金。</w:t>
      </w:r>
    </w:p>
    <w:p w:rsidR="00DF7E2C" w:rsidRDefault="00DF7E2C">
      <w:pPr>
        <w:spacing w:line="312" w:lineRule="auto"/>
        <w:ind w:firstLineChars="200" w:firstLine="420"/>
        <w:jc w:val="left"/>
        <w:rPr>
          <w:rFonts w:ascii="宋体" w:hAnsi="宋体" w:cs="宋体" w:hint="eastAsia"/>
          <w:szCs w:val="21"/>
        </w:rPr>
      </w:pPr>
      <w:r>
        <w:rPr>
          <w:rFonts w:ascii="宋体" w:hAnsi="宋体" w:cs="宋体" w:hint="eastAsia"/>
          <w:szCs w:val="21"/>
        </w:rPr>
        <w:t>5、中标后若图纸有调整，调整项目金额不高于中标金额5%范围内的不调整中标金额，请投标人自行考虑报价。依据设计施工图纸和技术文件要求，本项目的材料、设备、施工必须达到现行中华人民共和国及省、市、行业的一切有关法规、规范的要求，如设计施工图纸、技术文件、标准及规范要求有出入则以较严格者为准。</w:t>
      </w:r>
    </w:p>
    <w:p w:rsidR="00DF7E2C" w:rsidRDefault="00DF7E2C">
      <w:pPr>
        <w:spacing w:line="312" w:lineRule="auto"/>
        <w:ind w:firstLineChars="200" w:firstLine="420"/>
        <w:jc w:val="left"/>
        <w:rPr>
          <w:rFonts w:ascii="宋体" w:hAnsi="宋体" w:cs="宋体" w:hint="eastAsia"/>
          <w:szCs w:val="21"/>
        </w:rPr>
      </w:pPr>
      <w:r>
        <w:rPr>
          <w:rFonts w:ascii="宋体" w:hAnsi="宋体" w:cs="宋体" w:hint="eastAsia"/>
          <w:szCs w:val="21"/>
        </w:rPr>
        <w:t>6、</w:t>
      </w:r>
      <w:r>
        <w:rPr>
          <w:rFonts w:ascii="宋体" w:hAnsi="宋体" w:hint="eastAsia"/>
          <w:szCs w:val="21"/>
        </w:rPr>
        <w:t>施工期间施工方应服从校方管理，确保施工安全，施工车辆进出按校保卫处规定实施。</w:t>
      </w:r>
    </w:p>
    <w:p w:rsidR="00DF7E2C" w:rsidRDefault="00DF7E2C">
      <w:pPr>
        <w:snapToGrid w:val="0"/>
        <w:spacing w:line="288" w:lineRule="auto"/>
        <w:rPr>
          <w:rFonts w:hAnsi="宋体" w:cs="宋体" w:hint="eastAsia"/>
          <w:b/>
          <w:kern w:val="0"/>
          <w:sz w:val="24"/>
          <w:szCs w:val="24"/>
        </w:rPr>
      </w:pPr>
    </w:p>
    <w:p w:rsidR="00DF7E2C" w:rsidRDefault="00DF7E2C">
      <w:pPr>
        <w:snapToGrid w:val="0"/>
        <w:spacing w:line="288" w:lineRule="auto"/>
        <w:jc w:val="center"/>
        <w:rPr>
          <w:rFonts w:ascii="宋体" w:hAnsi="宋体" w:hint="eastAsia"/>
        </w:rPr>
      </w:pPr>
      <w:r>
        <w:rPr>
          <w:rFonts w:ascii="宋体" w:hAnsi="宋体" w:hint="eastAsia"/>
        </w:rPr>
        <w:br w:type="page"/>
      </w:r>
      <w:r>
        <w:rPr>
          <w:rFonts w:hAnsi="宋体" w:cs="宋体" w:hint="eastAsia"/>
          <w:b/>
          <w:kern w:val="0"/>
          <w:sz w:val="28"/>
          <w:szCs w:val="32"/>
        </w:rPr>
        <w:lastRenderedPageBreak/>
        <w:t>商务要求表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66"/>
        <w:gridCol w:w="6554"/>
      </w:tblGrid>
      <w:tr w:rsidR="00DF7E2C">
        <w:trPr>
          <w:trHeight w:val="883"/>
        </w:trPr>
        <w:tc>
          <w:tcPr>
            <w:tcW w:w="2566"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spacing w:val="-6"/>
                <w:szCs w:val="21"/>
              </w:rPr>
            </w:pPr>
            <w:r>
              <w:rPr>
                <w:rFonts w:ascii="宋体" w:hAnsi="宋体" w:cs="宋体" w:hint="eastAsia"/>
                <w:kern w:val="0"/>
                <w:szCs w:val="21"/>
              </w:rPr>
              <w:t>质保期</w:t>
            </w:r>
          </w:p>
        </w:tc>
        <w:tc>
          <w:tcPr>
            <w:tcW w:w="6554" w:type="dxa"/>
            <w:tcBorders>
              <w:top w:val="single" w:sz="4" w:space="0" w:color="auto"/>
              <w:left w:val="single" w:sz="4" w:space="0" w:color="auto"/>
              <w:bottom w:val="single" w:sz="4" w:space="0" w:color="auto"/>
              <w:right w:val="single" w:sz="4" w:space="0" w:color="auto"/>
            </w:tcBorders>
            <w:vAlign w:val="center"/>
          </w:tcPr>
          <w:p w:rsidR="00DF7E2C" w:rsidRPr="00BF15AB" w:rsidRDefault="00DF7E2C">
            <w:pPr>
              <w:spacing w:line="288" w:lineRule="auto"/>
              <w:rPr>
                <w:rFonts w:ascii="宋体" w:hAnsi="宋体" w:cs="宋体" w:hint="eastAsia"/>
                <w:kern w:val="0"/>
                <w:szCs w:val="21"/>
              </w:rPr>
            </w:pPr>
            <w:r w:rsidRPr="00BF15AB">
              <w:rPr>
                <w:rFonts w:ascii="宋体" w:hAnsi="宋体" w:hint="eastAsia"/>
                <w:szCs w:val="21"/>
              </w:rPr>
              <w:t>工程整体质保期为工程完工，经验收合格后2年（自验收合格之日算起）。</w:t>
            </w:r>
          </w:p>
        </w:tc>
      </w:tr>
      <w:tr w:rsidR="00DF7E2C">
        <w:trPr>
          <w:trHeight w:val="883"/>
        </w:trPr>
        <w:tc>
          <w:tcPr>
            <w:tcW w:w="2566"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spacing w:val="-6"/>
                <w:szCs w:val="21"/>
              </w:rPr>
            </w:pPr>
            <w:r>
              <w:rPr>
                <w:rFonts w:ascii="宋体" w:hAnsi="宋体" w:hint="eastAsia"/>
                <w:spacing w:val="-6"/>
                <w:szCs w:val="21"/>
              </w:rPr>
              <w:t>工期及施工地点</w:t>
            </w:r>
          </w:p>
        </w:tc>
        <w:tc>
          <w:tcPr>
            <w:tcW w:w="6554" w:type="dxa"/>
            <w:tcBorders>
              <w:top w:val="single" w:sz="4" w:space="0" w:color="auto"/>
              <w:left w:val="single" w:sz="4" w:space="0" w:color="auto"/>
              <w:bottom w:val="single" w:sz="4" w:space="0" w:color="auto"/>
              <w:right w:val="single" w:sz="4" w:space="0" w:color="auto"/>
            </w:tcBorders>
            <w:vAlign w:val="center"/>
          </w:tcPr>
          <w:p w:rsidR="00DF7E2C" w:rsidRPr="00BF15AB" w:rsidRDefault="00DF7E2C">
            <w:pPr>
              <w:tabs>
                <w:tab w:val="left" w:pos="1243"/>
              </w:tabs>
              <w:autoSpaceDE w:val="0"/>
              <w:autoSpaceDN w:val="0"/>
              <w:adjustRightInd w:val="0"/>
              <w:snapToGrid w:val="0"/>
              <w:spacing w:line="288" w:lineRule="auto"/>
              <w:textAlignment w:val="bottom"/>
              <w:rPr>
                <w:rFonts w:ascii="宋体" w:hAnsi="宋体" w:hint="eastAsia"/>
                <w:spacing w:val="-6"/>
                <w:szCs w:val="21"/>
              </w:rPr>
            </w:pPr>
            <w:r w:rsidRPr="00BF15AB">
              <w:rPr>
                <w:rFonts w:ascii="宋体" w:hAnsi="宋体" w:hint="eastAsia"/>
                <w:spacing w:val="-6"/>
                <w:szCs w:val="21"/>
              </w:rPr>
              <w:t>1、竣工时间：合同签订后30日内。</w:t>
            </w:r>
          </w:p>
          <w:p w:rsidR="00DF7E2C" w:rsidRPr="00BF15AB" w:rsidRDefault="00DF7E2C">
            <w:pPr>
              <w:tabs>
                <w:tab w:val="left" w:pos="1243"/>
              </w:tabs>
              <w:autoSpaceDE w:val="0"/>
              <w:autoSpaceDN w:val="0"/>
              <w:adjustRightInd w:val="0"/>
              <w:snapToGrid w:val="0"/>
              <w:spacing w:line="288" w:lineRule="auto"/>
              <w:textAlignment w:val="bottom"/>
              <w:rPr>
                <w:rFonts w:ascii="宋体" w:hAnsi="宋体" w:hint="eastAsia"/>
                <w:spacing w:val="-6"/>
                <w:szCs w:val="21"/>
              </w:rPr>
            </w:pPr>
            <w:r w:rsidRPr="00BF15AB">
              <w:rPr>
                <w:rFonts w:ascii="宋体" w:hAnsi="宋体" w:hint="eastAsia"/>
                <w:spacing w:val="-6"/>
                <w:szCs w:val="21"/>
              </w:rPr>
              <w:t>2、施工地点：杭州医学院。</w:t>
            </w:r>
          </w:p>
        </w:tc>
      </w:tr>
      <w:tr w:rsidR="00DF7E2C">
        <w:trPr>
          <w:trHeight w:val="7052"/>
        </w:trPr>
        <w:tc>
          <w:tcPr>
            <w:tcW w:w="2566" w:type="dxa"/>
            <w:tcBorders>
              <w:top w:val="single" w:sz="4" w:space="0" w:color="auto"/>
              <w:left w:val="single" w:sz="4" w:space="0" w:color="auto"/>
              <w:bottom w:val="single" w:sz="4" w:space="0" w:color="auto"/>
              <w:right w:val="single" w:sz="4" w:space="0" w:color="auto"/>
            </w:tcBorders>
            <w:vAlign w:val="center"/>
          </w:tcPr>
          <w:p w:rsidR="00DF7E2C" w:rsidRDefault="00DF7E2C">
            <w:pPr>
              <w:spacing w:line="288" w:lineRule="auto"/>
              <w:jc w:val="center"/>
              <w:rPr>
                <w:rFonts w:ascii="宋体" w:hAnsi="宋体"/>
                <w:spacing w:val="-6"/>
                <w:szCs w:val="21"/>
              </w:rPr>
            </w:pPr>
            <w:r>
              <w:rPr>
                <w:rFonts w:ascii="宋体" w:hAnsi="宋体" w:hint="eastAsia"/>
                <w:spacing w:val="-6"/>
                <w:szCs w:val="21"/>
              </w:rPr>
              <w:t>付款条件</w:t>
            </w:r>
          </w:p>
        </w:tc>
        <w:tc>
          <w:tcPr>
            <w:tcW w:w="6554" w:type="dxa"/>
            <w:tcBorders>
              <w:top w:val="single" w:sz="4" w:space="0" w:color="auto"/>
              <w:left w:val="single" w:sz="4" w:space="0" w:color="auto"/>
              <w:bottom w:val="single" w:sz="4" w:space="0" w:color="auto"/>
              <w:right w:val="single" w:sz="4" w:space="0" w:color="auto"/>
            </w:tcBorders>
            <w:vAlign w:val="center"/>
          </w:tcPr>
          <w:p w:rsidR="00DF7E2C" w:rsidRPr="00BF15AB" w:rsidRDefault="00DF7E2C">
            <w:pPr>
              <w:tabs>
                <w:tab w:val="left" w:pos="1243"/>
              </w:tabs>
              <w:autoSpaceDE w:val="0"/>
              <w:autoSpaceDN w:val="0"/>
              <w:adjustRightInd w:val="0"/>
              <w:snapToGrid w:val="0"/>
              <w:spacing w:line="288" w:lineRule="auto"/>
              <w:textAlignment w:val="bottom"/>
              <w:rPr>
                <w:rFonts w:ascii="宋体" w:hAnsi="宋体" w:hint="eastAsia"/>
                <w:spacing w:val="-6"/>
                <w:szCs w:val="21"/>
              </w:rPr>
            </w:pPr>
            <w:r w:rsidRPr="00BF15AB">
              <w:rPr>
                <w:rFonts w:ascii="宋体" w:hAnsi="宋体" w:hint="eastAsia"/>
                <w:spacing w:val="-6"/>
                <w:szCs w:val="21"/>
              </w:rPr>
              <w:t>1、签订合同前，中标方提交合同总价10%的履约保证金（形式：转账支票或电汇或银行汇票或银行保函），合同签订且收到履约保证金后，45天内采购方支付中标方合同价款10%的预付款。</w:t>
            </w:r>
          </w:p>
          <w:p w:rsidR="00DF7E2C" w:rsidRPr="00BF15AB" w:rsidRDefault="00DF7E2C">
            <w:pPr>
              <w:tabs>
                <w:tab w:val="left" w:pos="1243"/>
              </w:tabs>
              <w:autoSpaceDE w:val="0"/>
              <w:autoSpaceDN w:val="0"/>
              <w:adjustRightInd w:val="0"/>
              <w:snapToGrid w:val="0"/>
              <w:spacing w:line="288" w:lineRule="auto"/>
              <w:textAlignment w:val="bottom"/>
              <w:rPr>
                <w:rFonts w:ascii="宋体" w:hAnsi="宋体" w:hint="eastAsia"/>
                <w:spacing w:val="-6"/>
                <w:szCs w:val="21"/>
              </w:rPr>
            </w:pPr>
            <w:r w:rsidRPr="00BF15AB">
              <w:rPr>
                <w:rFonts w:ascii="宋体" w:hAnsi="宋体" w:hint="eastAsia"/>
                <w:spacing w:val="-6"/>
                <w:szCs w:val="21"/>
              </w:rPr>
              <w:t>2、全部设备到达施工现场并经采购方清点确认后，45天之内采购方支付中标方至工程合同价款的50%（含预付款）。</w:t>
            </w:r>
          </w:p>
          <w:p w:rsidR="00DF7E2C" w:rsidRPr="00BF15AB" w:rsidRDefault="00DF7E2C">
            <w:pPr>
              <w:tabs>
                <w:tab w:val="left" w:pos="1243"/>
              </w:tabs>
              <w:autoSpaceDE w:val="0"/>
              <w:autoSpaceDN w:val="0"/>
              <w:adjustRightInd w:val="0"/>
              <w:snapToGrid w:val="0"/>
              <w:spacing w:line="288" w:lineRule="auto"/>
              <w:textAlignment w:val="bottom"/>
              <w:rPr>
                <w:rFonts w:ascii="宋体" w:hAnsi="宋体" w:hint="eastAsia"/>
                <w:spacing w:val="-6"/>
                <w:szCs w:val="21"/>
              </w:rPr>
            </w:pPr>
            <w:r w:rsidRPr="00BF15AB">
              <w:rPr>
                <w:rFonts w:ascii="宋体" w:hAnsi="宋体" w:hint="eastAsia"/>
                <w:spacing w:val="-6"/>
                <w:szCs w:val="21"/>
              </w:rPr>
              <w:t>3、全部设备安装调试完毕，经过合同约定各方最终验收合格（包含：水质检测报告合格）后45天内，采购方支付中标方至工程合同价款的80%（含预付款），同时无息退还履约保证金。</w:t>
            </w:r>
          </w:p>
          <w:p w:rsidR="00DF7E2C" w:rsidRPr="00BF15AB" w:rsidRDefault="00DF7E2C">
            <w:pPr>
              <w:tabs>
                <w:tab w:val="left" w:pos="1243"/>
              </w:tabs>
              <w:autoSpaceDE w:val="0"/>
              <w:autoSpaceDN w:val="0"/>
              <w:adjustRightInd w:val="0"/>
              <w:snapToGrid w:val="0"/>
              <w:spacing w:line="288" w:lineRule="auto"/>
              <w:textAlignment w:val="bottom"/>
              <w:rPr>
                <w:rFonts w:ascii="宋体" w:hAnsi="宋体" w:hint="eastAsia"/>
                <w:spacing w:val="-6"/>
                <w:szCs w:val="21"/>
              </w:rPr>
            </w:pPr>
            <w:r w:rsidRPr="00BF15AB">
              <w:rPr>
                <w:rFonts w:ascii="宋体" w:hAnsi="宋体" w:hint="eastAsia"/>
                <w:spacing w:val="-6"/>
                <w:szCs w:val="21"/>
              </w:rPr>
              <w:t>4、经相关审计部门（采购方单位聘用）审定，中标方提供工程全部资料，并向采购方交付质保金后，采购方支付中标方至工程审定价款的100%。质量保证金按审定价款的3%计，在质量缺陷期（2年）满后45天内，经采购方确认无质量问题，且扣除中标方应承担的违约金等费用后，支付给中标方（不计利息）。</w:t>
            </w:r>
          </w:p>
          <w:p w:rsidR="00DF7E2C" w:rsidRPr="00BF15AB" w:rsidRDefault="00DF7E2C">
            <w:pPr>
              <w:tabs>
                <w:tab w:val="left" w:pos="1243"/>
              </w:tabs>
              <w:autoSpaceDE w:val="0"/>
              <w:autoSpaceDN w:val="0"/>
              <w:adjustRightInd w:val="0"/>
              <w:snapToGrid w:val="0"/>
              <w:spacing w:line="288" w:lineRule="auto"/>
              <w:textAlignment w:val="bottom"/>
              <w:rPr>
                <w:rFonts w:ascii="宋体" w:hAnsi="宋体" w:hint="eastAsia"/>
                <w:spacing w:val="-6"/>
                <w:szCs w:val="21"/>
              </w:rPr>
            </w:pPr>
            <w:r w:rsidRPr="00BF15AB">
              <w:rPr>
                <w:rFonts w:ascii="宋体" w:hAnsi="宋体" w:hint="eastAsia"/>
                <w:spacing w:val="-6"/>
                <w:szCs w:val="21"/>
              </w:rPr>
              <w:t>5、施工水、电费由中标方单独装表计量的按实际发生计算，如无法单独计量，按商定价款直接支付给总承包人。</w:t>
            </w:r>
          </w:p>
          <w:p w:rsidR="00DF7E2C" w:rsidRPr="00BF15AB" w:rsidRDefault="00DF7E2C">
            <w:pPr>
              <w:tabs>
                <w:tab w:val="left" w:pos="1243"/>
              </w:tabs>
              <w:autoSpaceDE w:val="0"/>
              <w:autoSpaceDN w:val="0"/>
              <w:adjustRightInd w:val="0"/>
              <w:snapToGrid w:val="0"/>
              <w:spacing w:line="288" w:lineRule="auto"/>
              <w:textAlignment w:val="bottom"/>
              <w:rPr>
                <w:rFonts w:ascii="宋体" w:hAnsi="宋体" w:hint="eastAsia"/>
                <w:spacing w:val="-6"/>
                <w:szCs w:val="21"/>
              </w:rPr>
            </w:pPr>
            <w:r w:rsidRPr="00BF15AB">
              <w:rPr>
                <w:rFonts w:ascii="宋体" w:hAnsi="宋体" w:hint="eastAsia"/>
                <w:spacing w:val="-6"/>
                <w:szCs w:val="21"/>
              </w:rPr>
              <w:t>6、审计费用按浙价服[2009]84号文件计取，其中核增额和超过5%以外的核减额的审计费用由中标方支付，在取得审计报告时直接支付给审计单位。</w:t>
            </w:r>
          </w:p>
          <w:p w:rsidR="00DF7E2C" w:rsidRPr="00BF15AB" w:rsidRDefault="00DF7E2C">
            <w:pPr>
              <w:tabs>
                <w:tab w:val="left" w:pos="1243"/>
              </w:tabs>
              <w:autoSpaceDE w:val="0"/>
              <w:autoSpaceDN w:val="0"/>
              <w:adjustRightInd w:val="0"/>
              <w:snapToGrid w:val="0"/>
              <w:spacing w:line="288" w:lineRule="auto"/>
              <w:textAlignment w:val="bottom"/>
              <w:rPr>
                <w:rFonts w:ascii="宋体" w:hAnsi="宋体" w:hint="eastAsia"/>
                <w:spacing w:val="-6"/>
                <w:szCs w:val="21"/>
              </w:rPr>
            </w:pPr>
            <w:r w:rsidRPr="00BF15AB">
              <w:rPr>
                <w:rFonts w:ascii="宋体" w:hAnsi="宋体" w:hint="eastAsia"/>
                <w:spacing w:val="-6"/>
                <w:szCs w:val="21"/>
              </w:rPr>
              <w:t>7、采购方在向中标方支付货款前，中标方应向采购方提供同等数额的正规发票，否则采购方有权拒绝支付货款，且不承担因其不支付合同价款或迟延支付合同价款引起的任何责任。</w:t>
            </w:r>
          </w:p>
        </w:tc>
      </w:tr>
      <w:tr w:rsidR="00DF7E2C">
        <w:trPr>
          <w:trHeight w:val="736"/>
        </w:trPr>
        <w:tc>
          <w:tcPr>
            <w:tcW w:w="2566"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rPr>
                <w:rFonts w:ascii="宋体" w:hAnsi="宋体"/>
                <w:spacing w:val="-6"/>
                <w:szCs w:val="21"/>
              </w:rPr>
            </w:pPr>
            <w:r>
              <w:rPr>
                <w:rFonts w:ascii="宋体" w:hAnsi="宋体" w:hint="eastAsia"/>
                <w:spacing w:val="-6"/>
                <w:szCs w:val="21"/>
              </w:rPr>
              <w:t>合理化建议</w:t>
            </w:r>
            <w:r>
              <w:rPr>
                <w:rFonts w:ascii="宋体" w:hAnsi="宋体"/>
                <w:spacing w:val="-6"/>
                <w:szCs w:val="21"/>
              </w:rPr>
              <w:t>（</w:t>
            </w:r>
            <w:r>
              <w:rPr>
                <w:rFonts w:ascii="宋体" w:hAnsi="宋体" w:hint="eastAsia"/>
                <w:spacing w:val="-6"/>
                <w:szCs w:val="21"/>
              </w:rPr>
              <w:t>如有</w:t>
            </w:r>
            <w:r>
              <w:rPr>
                <w:rFonts w:ascii="宋体" w:hAnsi="宋体"/>
                <w:spacing w:val="-6"/>
                <w:szCs w:val="21"/>
              </w:rPr>
              <w:t>）</w:t>
            </w:r>
          </w:p>
        </w:tc>
        <w:tc>
          <w:tcPr>
            <w:tcW w:w="6554" w:type="dxa"/>
            <w:tcBorders>
              <w:top w:val="single" w:sz="4" w:space="0" w:color="auto"/>
              <w:left w:val="single" w:sz="4" w:space="0" w:color="auto"/>
              <w:bottom w:val="single" w:sz="4" w:space="0" w:color="auto"/>
              <w:right w:val="single" w:sz="4" w:space="0" w:color="auto"/>
            </w:tcBorders>
            <w:vAlign w:val="center"/>
          </w:tcPr>
          <w:p w:rsidR="00DF7E2C" w:rsidRDefault="00DF7E2C">
            <w:pPr>
              <w:spacing w:beforeLines="50" w:afterLines="50" w:line="288" w:lineRule="auto"/>
              <w:rPr>
                <w:rFonts w:ascii="宋体" w:hAnsi="宋体"/>
                <w:spacing w:val="-6"/>
                <w:szCs w:val="21"/>
              </w:rPr>
            </w:pPr>
          </w:p>
        </w:tc>
      </w:tr>
      <w:tr w:rsidR="00DF7E2C">
        <w:trPr>
          <w:trHeight w:val="757"/>
        </w:trPr>
        <w:tc>
          <w:tcPr>
            <w:tcW w:w="2566"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rPr>
                <w:rFonts w:ascii="宋体" w:hAnsi="宋体"/>
                <w:spacing w:val="-6"/>
                <w:szCs w:val="21"/>
              </w:rPr>
            </w:pPr>
            <w:r>
              <w:rPr>
                <w:rFonts w:ascii="宋体" w:hAnsi="宋体" w:hint="eastAsia"/>
                <w:spacing w:val="-6"/>
                <w:szCs w:val="21"/>
              </w:rPr>
              <w:t>特殊</w:t>
            </w:r>
            <w:r>
              <w:rPr>
                <w:rFonts w:ascii="宋体" w:hAnsi="宋体"/>
                <w:spacing w:val="-6"/>
                <w:szCs w:val="21"/>
              </w:rPr>
              <w:t>承诺（</w:t>
            </w:r>
            <w:r>
              <w:rPr>
                <w:rFonts w:ascii="宋体" w:hAnsi="宋体" w:hint="eastAsia"/>
                <w:spacing w:val="-6"/>
                <w:szCs w:val="21"/>
              </w:rPr>
              <w:t>如有</w:t>
            </w:r>
            <w:r>
              <w:rPr>
                <w:rFonts w:ascii="宋体" w:hAnsi="宋体"/>
                <w:spacing w:val="-6"/>
                <w:szCs w:val="21"/>
              </w:rPr>
              <w:t>）</w:t>
            </w:r>
          </w:p>
        </w:tc>
        <w:tc>
          <w:tcPr>
            <w:tcW w:w="6554" w:type="dxa"/>
            <w:tcBorders>
              <w:top w:val="single" w:sz="4" w:space="0" w:color="auto"/>
              <w:left w:val="single" w:sz="4" w:space="0" w:color="auto"/>
              <w:bottom w:val="single" w:sz="4" w:space="0" w:color="auto"/>
              <w:right w:val="single" w:sz="4" w:space="0" w:color="auto"/>
            </w:tcBorders>
            <w:vAlign w:val="center"/>
          </w:tcPr>
          <w:p w:rsidR="00DF7E2C" w:rsidRDefault="00DF7E2C">
            <w:pPr>
              <w:spacing w:beforeLines="50" w:afterLines="50" w:line="288" w:lineRule="auto"/>
              <w:rPr>
                <w:rFonts w:ascii="宋体" w:hAnsi="宋体"/>
                <w:spacing w:val="-6"/>
                <w:szCs w:val="21"/>
              </w:rPr>
            </w:pPr>
          </w:p>
        </w:tc>
      </w:tr>
    </w:tbl>
    <w:p w:rsidR="00DF7E2C" w:rsidRDefault="00DF7E2C">
      <w:pPr>
        <w:snapToGrid w:val="0"/>
        <w:spacing w:line="288" w:lineRule="auto"/>
        <w:rPr>
          <w:rFonts w:ascii="宋体" w:hAnsi="宋体" w:hint="eastAsia"/>
        </w:rPr>
      </w:pPr>
    </w:p>
    <w:p w:rsidR="00DF7E2C" w:rsidRDefault="00DF7E2C">
      <w:pPr>
        <w:snapToGrid w:val="0"/>
        <w:spacing w:line="288" w:lineRule="auto"/>
        <w:jc w:val="center"/>
        <w:rPr>
          <w:rFonts w:ascii="宋体" w:hAnsi="宋体"/>
          <w:b/>
          <w:spacing w:val="-6"/>
          <w:sz w:val="32"/>
          <w:szCs w:val="32"/>
        </w:rPr>
      </w:pPr>
      <w:r>
        <w:rPr>
          <w:rFonts w:ascii="宋体" w:hAnsi="宋体" w:hint="eastAsia"/>
        </w:rPr>
        <w:br w:type="page"/>
      </w:r>
      <w:r>
        <w:rPr>
          <w:rFonts w:ascii="宋体" w:hAnsi="宋体" w:hint="eastAsia"/>
          <w:b/>
          <w:spacing w:val="-6"/>
          <w:sz w:val="32"/>
          <w:szCs w:val="32"/>
        </w:rPr>
        <w:lastRenderedPageBreak/>
        <w:t>第三章  响应方须知</w:t>
      </w:r>
    </w:p>
    <w:p w:rsidR="00DF7E2C" w:rsidRDefault="00DF7E2C">
      <w:pPr>
        <w:snapToGrid w:val="0"/>
        <w:spacing w:beforeLines="50" w:afterLines="50" w:line="288" w:lineRule="auto"/>
        <w:ind w:left="238"/>
        <w:jc w:val="center"/>
        <w:outlineLvl w:val="1"/>
        <w:rPr>
          <w:rFonts w:ascii="宋体" w:hAnsi="宋体"/>
          <w:b/>
          <w:spacing w:val="-6"/>
          <w:sz w:val="24"/>
        </w:rPr>
      </w:pPr>
      <w:r>
        <w:rPr>
          <w:rFonts w:ascii="宋体" w:hAnsi="宋体" w:hint="eastAsia"/>
          <w:b/>
          <w:spacing w:val="-6"/>
          <w:sz w:val="24"/>
        </w:rPr>
        <w:t>前附表</w:t>
      </w: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69"/>
        <w:gridCol w:w="8371"/>
      </w:tblGrid>
      <w:tr w:rsidR="00DF7E2C">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b/>
                <w:spacing w:val="-6"/>
                <w:szCs w:val="21"/>
              </w:rPr>
            </w:pPr>
            <w:r>
              <w:rPr>
                <w:rFonts w:ascii="宋体" w:hAnsi="宋体" w:hint="eastAsia"/>
                <w:b/>
                <w:spacing w:val="-6"/>
                <w:szCs w:val="21"/>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b/>
                <w:spacing w:val="-6"/>
                <w:szCs w:val="21"/>
              </w:rPr>
            </w:pPr>
            <w:r>
              <w:rPr>
                <w:rFonts w:ascii="宋体" w:hAnsi="宋体" w:hint="eastAsia"/>
                <w:b/>
                <w:spacing w:val="-6"/>
                <w:szCs w:val="21"/>
              </w:rPr>
              <w:t>内容、要求</w:t>
            </w:r>
          </w:p>
        </w:tc>
      </w:tr>
      <w:tr w:rsidR="00DF7E2C">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spacing w:val="-6"/>
                <w:szCs w:val="21"/>
              </w:rPr>
            </w:pPr>
            <w:r>
              <w:rPr>
                <w:rFonts w:ascii="宋体" w:hAnsi="宋体" w:hint="eastAsia"/>
                <w:spacing w:val="-6"/>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rPr>
                <w:rFonts w:ascii="宋体" w:hAnsi="宋体"/>
                <w:spacing w:val="-6"/>
                <w:szCs w:val="21"/>
              </w:rPr>
            </w:pPr>
            <w:r>
              <w:rPr>
                <w:rFonts w:ascii="宋体" w:hAnsi="宋体" w:hint="eastAsia"/>
                <w:spacing w:val="-6"/>
                <w:szCs w:val="21"/>
              </w:rPr>
              <w:t xml:space="preserve">项目名称：杭州医学院临安校区图书馆铜门制作、安装 </w:t>
            </w:r>
          </w:p>
        </w:tc>
      </w:tr>
      <w:tr w:rsidR="00DF7E2C">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spacing w:val="-6"/>
                <w:szCs w:val="21"/>
              </w:rPr>
            </w:pPr>
            <w:r>
              <w:rPr>
                <w:rFonts w:ascii="宋体" w:hAnsi="宋体" w:hint="eastAsia"/>
                <w:spacing w:val="-6"/>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rPr>
                <w:rFonts w:ascii="宋体" w:hAnsi="宋体"/>
                <w:spacing w:val="-6"/>
                <w:szCs w:val="21"/>
              </w:rPr>
            </w:pPr>
            <w:r>
              <w:rPr>
                <w:rFonts w:ascii="宋体" w:hAnsi="宋体" w:hint="eastAsia"/>
                <w:spacing w:val="-6"/>
                <w:szCs w:val="21"/>
              </w:rPr>
              <w:t>报价及费用：</w:t>
            </w:r>
          </w:p>
          <w:p w:rsidR="00DF7E2C" w:rsidRDefault="00DF7E2C">
            <w:pPr>
              <w:snapToGrid w:val="0"/>
              <w:spacing w:line="288" w:lineRule="auto"/>
              <w:rPr>
                <w:rFonts w:ascii="宋体" w:hAnsi="宋体"/>
                <w:spacing w:val="-6"/>
                <w:szCs w:val="21"/>
              </w:rPr>
            </w:pPr>
            <w:r>
              <w:rPr>
                <w:rFonts w:ascii="宋体" w:hAnsi="宋体" w:hint="eastAsia"/>
                <w:spacing w:val="-6"/>
                <w:szCs w:val="21"/>
              </w:rPr>
              <w:t>1、价格采用人民币报价；</w:t>
            </w:r>
          </w:p>
          <w:p w:rsidR="00DF7E2C" w:rsidRDefault="00DF7E2C">
            <w:pPr>
              <w:snapToGrid w:val="0"/>
              <w:spacing w:line="288" w:lineRule="auto"/>
              <w:rPr>
                <w:rFonts w:ascii="宋体" w:hAnsi="宋体"/>
                <w:spacing w:val="-6"/>
                <w:szCs w:val="21"/>
              </w:rPr>
            </w:pPr>
            <w:r>
              <w:rPr>
                <w:rFonts w:ascii="宋体" w:hAnsi="宋体" w:hint="eastAsia"/>
                <w:spacing w:val="-6"/>
                <w:szCs w:val="21"/>
              </w:rPr>
              <w:t>2、不论竞争性磋商结果如何，响应方均应自行承担所有与竞争性磋商有关的全部费用；</w:t>
            </w:r>
          </w:p>
          <w:p w:rsidR="00DF7E2C" w:rsidRDefault="00DF7E2C">
            <w:pPr>
              <w:snapToGrid w:val="0"/>
              <w:spacing w:line="288" w:lineRule="auto"/>
              <w:rPr>
                <w:rFonts w:ascii="宋体" w:hAnsi="宋体"/>
                <w:spacing w:val="-6"/>
                <w:szCs w:val="21"/>
              </w:rPr>
            </w:pPr>
            <w:r>
              <w:rPr>
                <w:rFonts w:ascii="宋体" w:hAnsi="宋体" w:hint="eastAsia"/>
                <w:spacing w:val="-6"/>
                <w:szCs w:val="21"/>
              </w:rPr>
              <w:t>3、本项目代理服务费向成交供应商收取（按成交金额1.0%计算，不足叁仟元按叁仟元计）。</w:t>
            </w:r>
          </w:p>
        </w:tc>
      </w:tr>
      <w:tr w:rsidR="00DF7E2C">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spacing w:val="-6"/>
                <w:szCs w:val="21"/>
              </w:rPr>
            </w:pPr>
            <w:r>
              <w:rPr>
                <w:rFonts w:ascii="宋体" w:hAnsi="宋体" w:hint="eastAsia"/>
                <w:spacing w:val="-6"/>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rPr>
                <w:rFonts w:ascii="宋体" w:hAnsi="宋体"/>
                <w:spacing w:val="-6"/>
                <w:szCs w:val="21"/>
              </w:rPr>
            </w:pPr>
            <w:r>
              <w:rPr>
                <w:rFonts w:ascii="宋体" w:hAnsi="宋体" w:hint="eastAsia"/>
                <w:spacing w:val="-6"/>
                <w:szCs w:val="21"/>
              </w:rPr>
              <w:t>磋商保证金：应按《竞争性磋商采购公告》第八条规定交纳。</w:t>
            </w:r>
          </w:p>
        </w:tc>
      </w:tr>
      <w:tr w:rsidR="00DF7E2C">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spacing w:val="-6"/>
                <w:szCs w:val="21"/>
              </w:rPr>
            </w:pPr>
            <w:r>
              <w:rPr>
                <w:rFonts w:ascii="宋体" w:hAnsi="宋体" w:hint="eastAsia"/>
                <w:spacing w:val="-6"/>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rsidR="00DF7E2C" w:rsidRDefault="00DF7E2C">
            <w:pPr>
              <w:autoSpaceDE w:val="0"/>
              <w:autoSpaceDN w:val="0"/>
              <w:snapToGrid w:val="0"/>
              <w:spacing w:line="288" w:lineRule="auto"/>
              <w:textAlignment w:val="bottom"/>
              <w:rPr>
                <w:rFonts w:ascii="宋体" w:hAnsi="宋体"/>
                <w:spacing w:val="-6"/>
                <w:szCs w:val="21"/>
              </w:rPr>
            </w:pPr>
            <w:r>
              <w:rPr>
                <w:rFonts w:ascii="宋体" w:hAnsi="宋体" w:hint="eastAsia"/>
                <w:spacing w:val="-6"/>
                <w:szCs w:val="21"/>
              </w:rPr>
              <w:t>响应文件组成：正本一份；副本四份</w:t>
            </w:r>
          </w:p>
        </w:tc>
      </w:tr>
      <w:tr w:rsidR="00DF7E2C">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spacing w:val="-6"/>
                <w:szCs w:val="21"/>
              </w:rPr>
            </w:pPr>
            <w:r>
              <w:rPr>
                <w:rFonts w:ascii="宋体" w:hAnsi="宋体" w:hint="eastAsia"/>
                <w:spacing w:val="-6"/>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rPr>
                <w:rFonts w:ascii="宋体" w:hAnsi="宋体"/>
                <w:spacing w:val="-6"/>
                <w:szCs w:val="21"/>
              </w:rPr>
            </w:pPr>
            <w:r>
              <w:rPr>
                <w:rFonts w:ascii="宋体" w:hAnsi="宋体" w:hint="eastAsia"/>
                <w:spacing w:val="-6"/>
                <w:szCs w:val="21"/>
              </w:rPr>
              <w:t>竞争性磋商响应文件递交截止时间及地点：</w:t>
            </w:r>
          </w:p>
          <w:p w:rsidR="00DF7E2C" w:rsidRDefault="00DF7E2C">
            <w:pPr>
              <w:snapToGrid w:val="0"/>
              <w:spacing w:line="288" w:lineRule="auto"/>
              <w:jc w:val="left"/>
              <w:rPr>
                <w:rFonts w:ascii="宋体" w:hAnsi="宋体"/>
                <w:spacing w:val="-6"/>
                <w:szCs w:val="21"/>
              </w:rPr>
            </w:pPr>
            <w:r>
              <w:rPr>
                <w:rFonts w:ascii="宋体" w:hAnsi="宋体" w:hint="eastAsia"/>
                <w:spacing w:val="-6"/>
                <w:szCs w:val="21"/>
              </w:rPr>
              <w:t>时间：201</w:t>
            </w:r>
            <w:r w:rsidR="002C1256">
              <w:rPr>
                <w:rFonts w:ascii="宋体" w:hAnsi="宋体" w:hint="eastAsia"/>
                <w:spacing w:val="-6"/>
                <w:szCs w:val="21"/>
              </w:rPr>
              <w:t>8</w:t>
            </w:r>
            <w:r>
              <w:rPr>
                <w:rFonts w:ascii="宋体" w:hAnsi="宋体" w:hint="eastAsia"/>
                <w:spacing w:val="-6"/>
                <w:szCs w:val="21"/>
              </w:rPr>
              <w:t>年</w:t>
            </w:r>
            <w:r w:rsidR="002C1256">
              <w:rPr>
                <w:rFonts w:ascii="宋体" w:hAnsi="宋体" w:hint="eastAsia"/>
                <w:spacing w:val="-6"/>
                <w:szCs w:val="21"/>
              </w:rPr>
              <w:t>1</w:t>
            </w:r>
            <w:r>
              <w:rPr>
                <w:rFonts w:ascii="宋体" w:hAnsi="宋体" w:hint="eastAsia"/>
                <w:spacing w:val="-6"/>
                <w:szCs w:val="21"/>
              </w:rPr>
              <w:t>月</w:t>
            </w:r>
            <w:r w:rsidR="002C1256">
              <w:rPr>
                <w:rFonts w:ascii="宋体" w:hAnsi="宋体" w:hint="eastAsia"/>
                <w:spacing w:val="-6"/>
                <w:szCs w:val="21"/>
              </w:rPr>
              <w:t>26</w:t>
            </w:r>
            <w:r>
              <w:rPr>
                <w:rFonts w:ascii="宋体" w:hAnsi="宋体" w:hint="eastAsia"/>
                <w:spacing w:val="-6"/>
                <w:szCs w:val="21"/>
              </w:rPr>
              <w:t>日上午9:30；</w:t>
            </w:r>
          </w:p>
          <w:p w:rsidR="00DF7E2C" w:rsidRDefault="00DF7E2C">
            <w:pPr>
              <w:snapToGrid w:val="0"/>
              <w:spacing w:line="288" w:lineRule="auto"/>
              <w:rPr>
                <w:rFonts w:ascii="宋体" w:hAnsi="宋体"/>
                <w:spacing w:val="-6"/>
                <w:szCs w:val="21"/>
              </w:rPr>
            </w:pPr>
            <w:r>
              <w:rPr>
                <w:rFonts w:ascii="宋体" w:hAnsi="宋体" w:hint="eastAsia"/>
                <w:spacing w:val="-6"/>
                <w:szCs w:val="21"/>
              </w:rPr>
              <w:t>地点：</w:t>
            </w:r>
            <w:r w:rsidR="002C1256">
              <w:rPr>
                <w:rFonts w:ascii="宋体" w:hAnsi="宋体" w:hint="eastAsia"/>
                <w:spacing w:val="-6"/>
                <w:szCs w:val="21"/>
              </w:rPr>
              <w:t>杭州市临安区临安校区项目部会议室</w:t>
            </w:r>
          </w:p>
        </w:tc>
      </w:tr>
      <w:tr w:rsidR="00DF7E2C">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spacing w:val="-6"/>
                <w:szCs w:val="21"/>
              </w:rPr>
            </w:pPr>
            <w:r>
              <w:rPr>
                <w:rFonts w:ascii="宋体" w:hAnsi="宋体" w:hint="eastAsia"/>
                <w:spacing w:val="-6"/>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rPr>
                <w:rFonts w:ascii="宋体" w:hAnsi="宋体"/>
                <w:spacing w:val="-6"/>
                <w:szCs w:val="21"/>
              </w:rPr>
            </w:pPr>
            <w:r>
              <w:rPr>
                <w:rFonts w:ascii="宋体" w:hAnsi="宋体" w:hint="eastAsia"/>
                <w:spacing w:val="-6"/>
                <w:szCs w:val="21"/>
              </w:rPr>
              <w:t>竞争性磋商时间及地点：</w:t>
            </w:r>
          </w:p>
          <w:p w:rsidR="002C1256" w:rsidRDefault="002C1256" w:rsidP="002C1256">
            <w:pPr>
              <w:snapToGrid w:val="0"/>
              <w:spacing w:line="288" w:lineRule="auto"/>
              <w:jc w:val="left"/>
              <w:rPr>
                <w:rFonts w:ascii="宋体" w:hAnsi="宋体"/>
                <w:spacing w:val="-6"/>
                <w:szCs w:val="21"/>
              </w:rPr>
            </w:pPr>
            <w:r>
              <w:rPr>
                <w:rFonts w:ascii="宋体" w:hAnsi="宋体" w:hint="eastAsia"/>
                <w:spacing w:val="-6"/>
                <w:szCs w:val="21"/>
              </w:rPr>
              <w:t>时间：2018年1月26日上午9:30；</w:t>
            </w:r>
          </w:p>
          <w:p w:rsidR="00DF7E2C" w:rsidRDefault="002C1256" w:rsidP="002C1256">
            <w:pPr>
              <w:snapToGrid w:val="0"/>
              <w:spacing w:line="288" w:lineRule="auto"/>
              <w:rPr>
                <w:rFonts w:ascii="宋体" w:hAnsi="宋体"/>
                <w:spacing w:val="-6"/>
                <w:szCs w:val="21"/>
              </w:rPr>
            </w:pPr>
            <w:r>
              <w:rPr>
                <w:rFonts w:ascii="宋体" w:hAnsi="宋体" w:hint="eastAsia"/>
                <w:spacing w:val="-6"/>
                <w:szCs w:val="21"/>
              </w:rPr>
              <w:t>地点：杭州市临安区临安校区项目部会议室</w:t>
            </w:r>
            <w:r w:rsidR="00DF7E2C">
              <w:rPr>
                <w:rFonts w:ascii="宋体" w:hAnsi="宋体" w:hint="eastAsia"/>
                <w:spacing w:val="-6"/>
                <w:szCs w:val="21"/>
              </w:rPr>
              <w:t>；</w:t>
            </w:r>
          </w:p>
        </w:tc>
      </w:tr>
      <w:tr w:rsidR="00DF7E2C">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spacing w:val="-6"/>
                <w:szCs w:val="21"/>
              </w:rPr>
            </w:pPr>
            <w:r>
              <w:rPr>
                <w:rFonts w:ascii="宋体" w:hAnsi="宋体" w:hint="eastAsia"/>
                <w:spacing w:val="-6"/>
                <w:szCs w:val="21"/>
              </w:rPr>
              <w:t>7</w:t>
            </w:r>
          </w:p>
        </w:tc>
        <w:tc>
          <w:tcPr>
            <w:tcW w:w="8371" w:type="dxa"/>
            <w:tcBorders>
              <w:top w:val="single" w:sz="4" w:space="0" w:color="auto"/>
              <w:left w:val="single" w:sz="4" w:space="0" w:color="auto"/>
              <w:bottom w:val="single" w:sz="4" w:space="0" w:color="auto"/>
              <w:right w:val="single" w:sz="4" w:space="0" w:color="auto"/>
            </w:tcBorders>
            <w:vAlign w:val="center"/>
          </w:tcPr>
          <w:p w:rsidR="00DF7E2C" w:rsidRDefault="00DF7E2C">
            <w:pPr>
              <w:autoSpaceDE w:val="0"/>
              <w:autoSpaceDN w:val="0"/>
              <w:snapToGrid w:val="0"/>
              <w:spacing w:line="288" w:lineRule="auto"/>
              <w:textAlignment w:val="bottom"/>
              <w:rPr>
                <w:rFonts w:ascii="宋体" w:hAnsi="宋体"/>
                <w:spacing w:val="-6"/>
                <w:szCs w:val="21"/>
              </w:rPr>
            </w:pPr>
            <w:r>
              <w:rPr>
                <w:rFonts w:ascii="宋体" w:hAnsi="宋体" w:hint="eastAsia"/>
                <w:spacing w:val="-6"/>
                <w:szCs w:val="21"/>
              </w:rPr>
              <w:t>评审办法及评分标准：详见第四章《评审办法及评分标准》</w:t>
            </w:r>
          </w:p>
        </w:tc>
      </w:tr>
      <w:tr w:rsidR="00DF7E2C">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spacing w:val="-6"/>
                <w:szCs w:val="21"/>
              </w:rPr>
            </w:pPr>
            <w:r>
              <w:rPr>
                <w:rFonts w:ascii="宋体" w:hAnsi="宋体" w:hint="eastAsia"/>
                <w:spacing w:val="-6"/>
                <w:szCs w:val="21"/>
              </w:rPr>
              <w:t>8</w:t>
            </w:r>
          </w:p>
        </w:tc>
        <w:tc>
          <w:tcPr>
            <w:tcW w:w="8371" w:type="dxa"/>
            <w:tcBorders>
              <w:top w:val="single" w:sz="4" w:space="0" w:color="auto"/>
              <w:left w:val="single" w:sz="4" w:space="0" w:color="auto"/>
              <w:bottom w:val="single" w:sz="4" w:space="0" w:color="auto"/>
              <w:right w:val="single" w:sz="4" w:space="0" w:color="auto"/>
            </w:tcBorders>
            <w:vAlign w:val="center"/>
          </w:tcPr>
          <w:p w:rsidR="00DF7E2C" w:rsidRDefault="00DF7E2C" w:rsidP="002C1256">
            <w:pPr>
              <w:autoSpaceDE w:val="0"/>
              <w:autoSpaceDN w:val="0"/>
              <w:snapToGrid w:val="0"/>
              <w:spacing w:line="288" w:lineRule="auto"/>
              <w:textAlignment w:val="bottom"/>
              <w:rPr>
                <w:rFonts w:ascii="宋体" w:hAnsi="宋体"/>
                <w:spacing w:val="-6"/>
                <w:szCs w:val="21"/>
              </w:rPr>
            </w:pPr>
            <w:r>
              <w:rPr>
                <w:rFonts w:ascii="宋体" w:hAnsi="宋体" w:hint="eastAsia"/>
                <w:spacing w:val="-6"/>
                <w:szCs w:val="21"/>
              </w:rPr>
              <w:t>评审结果公示：评审结果公示于</w:t>
            </w:r>
            <w:r w:rsidR="002C1256">
              <w:rPr>
                <w:rFonts w:ascii="宋体" w:hAnsi="宋体" w:hint="eastAsia"/>
                <w:spacing w:val="-6"/>
                <w:szCs w:val="21"/>
              </w:rPr>
              <w:t>杭州医学院</w:t>
            </w:r>
            <w:r>
              <w:rPr>
                <w:rFonts w:ascii="宋体" w:hAnsi="宋体" w:hint="eastAsia"/>
                <w:spacing w:val="-6"/>
                <w:szCs w:val="21"/>
              </w:rPr>
              <w:t>网站</w:t>
            </w:r>
          </w:p>
        </w:tc>
      </w:tr>
      <w:tr w:rsidR="00DF7E2C">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spacing w:val="-6"/>
                <w:szCs w:val="21"/>
              </w:rPr>
            </w:pPr>
            <w:r>
              <w:rPr>
                <w:rFonts w:ascii="宋体" w:hAnsi="宋体" w:hint="eastAsia"/>
                <w:spacing w:val="-6"/>
                <w:szCs w:val="21"/>
              </w:rPr>
              <w:t>9</w:t>
            </w:r>
          </w:p>
        </w:tc>
        <w:tc>
          <w:tcPr>
            <w:tcW w:w="8371" w:type="dxa"/>
            <w:tcBorders>
              <w:top w:val="single" w:sz="4" w:space="0" w:color="auto"/>
              <w:left w:val="single" w:sz="4" w:space="0" w:color="auto"/>
              <w:bottom w:val="single" w:sz="4" w:space="0" w:color="auto"/>
              <w:right w:val="single" w:sz="4" w:space="0" w:color="auto"/>
            </w:tcBorders>
            <w:vAlign w:val="center"/>
          </w:tcPr>
          <w:p w:rsidR="00DF7E2C" w:rsidRDefault="00DF7E2C" w:rsidP="002C1256">
            <w:pPr>
              <w:autoSpaceDE w:val="0"/>
              <w:autoSpaceDN w:val="0"/>
              <w:snapToGrid w:val="0"/>
              <w:spacing w:line="288" w:lineRule="auto"/>
              <w:textAlignment w:val="bottom"/>
              <w:rPr>
                <w:rFonts w:ascii="宋体" w:hAnsi="宋体"/>
                <w:spacing w:val="-6"/>
                <w:szCs w:val="21"/>
              </w:rPr>
            </w:pPr>
            <w:r>
              <w:rPr>
                <w:rFonts w:ascii="宋体" w:hAnsi="宋体" w:hint="eastAsia"/>
                <w:spacing w:val="-6"/>
                <w:szCs w:val="21"/>
              </w:rPr>
              <w:t>成交通知：</w:t>
            </w:r>
            <w:r w:rsidR="002C1256">
              <w:rPr>
                <w:rFonts w:ascii="宋体" w:hAnsi="宋体" w:hint="eastAsia"/>
                <w:spacing w:val="-6"/>
                <w:szCs w:val="21"/>
              </w:rPr>
              <w:t>以</w:t>
            </w:r>
            <w:r>
              <w:rPr>
                <w:rFonts w:ascii="宋体" w:hAnsi="宋体" w:hint="eastAsia"/>
                <w:spacing w:val="-6"/>
                <w:szCs w:val="21"/>
              </w:rPr>
              <w:t>成交公告</w:t>
            </w:r>
            <w:r w:rsidR="002C1256">
              <w:rPr>
                <w:rFonts w:ascii="宋体" w:hAnsi="宋体" w:hint="eastAsia"/>
                <w:spacing w:val="-6"/>
                <w:szCs w:val="21"/>
              </w:rPr>
              <w:t>为准</w:t>
            </w:r>
          </w:p>
        </w:tc>
      </w:tr>
      <w:tr w:rsidR="00DF7E2C">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spacing w:val="-6"/>
                <w:szCs w:val="21"/>
              </w:rPr>
            </w:pPr>
            <w:r>
              <w:rPr>
                <w:rFonts w:ascii="宋体" w:hAnsi="宋体" w:hint="eastAsia"/>
                <w:spacing w:val="-6"/>
                <w:szCs w:val="21"/>
              </w:rPr>
              <w:t>10</w:t>
            </w:r>
          </w:p>
        </w:tc>
        <w:tc>
          <w:tcPr>
            <w:tcW w:w="8371" w:type="dxa"/>
            <w:tcBorders>
              <w:top w:val="single" w:sz="4" w:space="0" w:color="auto"/>
              <w:left w:val="single" w:sz="4" w:space="0" w:color="auto"/>
              <w:bottom w:val="single" w:sz="4" w:space="0" w:color="auto"/>
              <w:right w:val="single" w:sz="4" w:space="0" w:color="auto"/>
            </w:tcBorders>
            <w:vAlign w:val="center"/>
          </w:tcPr>
          <w:p w:rsidR="00DF7E2C" w:rsidRDefault="00DF7E2C">
            <w:pPr>
              <w:autoSpaceDE w:val="0"/>
              <w:autoSpaceDN w:val="0"/>
              <w:snapToGrid w:val="0"/>
              <w:spacing w:line="288" w:lineRule="auto"/>
              <w:textAlignment w:val="bottom"/>
              <w:rPr>
                <w:rFonts w:ascii="宋体" w:hAnsi="宋体"/>
                <w:spacing w:val="-6"/>
                <w:szCs w:val="21"/>
              </w:rPr>
            </w:pPr>
            <w:r>
              <w:rPr>
                <w:rFonts w:ascii="宋体" w:hAnsi="宋体" w:hint="eastAsia"/>
                <w:spacing w:val="-6"/>
                <w:szCs w:val="21"/>
              </w:rPr>
              <w:t>磋商保证金退还（不计息）：</w:t>
            </w:r>
          </w:p>
          <w:p w:rsidR="00DF7E2C" w:rsidRDefault="00DF7E2C">
            <w:pPr>
              <w:autoSpaceDE w:val="0"/>
              <w:autoSpaceDN w:val="0"/>
              <w:snapToGrid w:val="0"/>
              <w:spacing w:line="288" w:lineRule="auto"/>
              <w:textAlignment w:val="bottom"/>
              <w:rPr>
                <w:rFonts w:ascii="宋体" w:hAnsi="宋体"/>
                <w:szCs w:val="21"/>
              </w:rPr>
            </w:pPr>
            <w:r>
              <w:rPr>
                <w:rFonts w:ascii="宋体" w:hAnsi="宋体" w:hint="eastAsia"/>
                <w:spacing w:val="-6"/>
                <w:szCs w:val="21"/>
              </w:rPr>
              <w:t>1、未成交方的保证金，</w:t>
            </w:r>
            <w:r>
              <w:rPr>
                <w:rFonts w:ascii="宋体" w:hAnsi="宋体" w:hint="eastAsia"/>
                <w:szCs w:val="21"/>
              </w:rPr>
              <w:t>在成交通知书发出之日起五个工作日内凭</w:t>
            </w:r>
            <w:r>
              <w:rPr>
                <w:rFonts w:ascii="宋体" w:hAnsi="宋体" w:hint="eastAsia"/>
                <w:spacing w:val="-6"/>
                <w:szCs w:val="21"/>
              </w:rPr>
              <w:t>保证金收据</w:t>
            </w:r>
            <w:r>
              <w:rPr>
                <w:rFonts w:ascii="宋体" w:hAnsi="宋体" w:hint="eastAsia"/>
                <w:szCs w:val="21"/>
              </w:rPr>
              <w:t>退还。</w:t>
            </w:r>
          </w:p>
          <w:p w:rsidR="00DF7E2C" w:rsidRDefault="00DF7E2C">
            <w:pPr>
              <w:autoSpaceDE w:val="0"/>
              <w:autoSpaceDN w:val="0"/>
              <w:snapToGrid w:val="0"/>
              <w:spacing w:line="288" w:lineRule="auto"/>
              <w:textAlignment w:val="bottom"/>
              <w:rPr>
                <w:rFonts w:ascii="宋体" w:hAnsi="宋体"/>
                <w:spacing w:val="-6"/>
                <w:szCs w:val="21"/>
              </w:rPr>
            </w:pPr>
            <w:r>
              <w:rPr>
                <w:rFonts w:ascii="宋体" w:hAnsi="宋体" w:hint="eastAsia"/>
                <w:szCs w:val="21"/>
              </w:rPr>
              <w:t>2、成交方的磋商保证金在采购合同签订后五个工作日内凭</w:t>
            </w:r>
            <w:r>
              <w:rPr>
                <w:rFonts w:ascii="宋体" w:hAnsi="宋体" w:hint="eastAsia"/>
                <w:spacing w:val="-6"/>
                <w:szCs w:val="21"/>
              </w:rPr>
              <w:t>保证金收据</w:t>
            </w:r>
            <w:r>
              <w:rPr>
                <w:rFonts w:ascii="宋体" w:hAnsi="宋体" w:hint="eastAsia"/>
                <w:szCs w:val="21"/>
              </w:rPr>
              <w:t>退还。</w:t>
            </w:r>
          </w:p>
        </w:tc>
      </w:tr>
      <w:tr w:rsidR="00DF7E2C">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spacing w:val="-6"/>
                <w:szCs w:val="21"/>
              </w:rPr>
            </w:pPr>
            <w:r>
              <w:rPr>
                <w:rFonts w:ascii="宋体" w:hAnsi="宋体" w:hint="eastAsia"/>
                <w:spacing w:val="-6"/>
                <w:szCs w:val="21"/>
              </w:rPr>
              <w:t>11</w:t>
            </w:r>
          </w:p>
        </w:tc>
        <w:tc>
          <w:tcPr>
            <w:tcW w:w="8371" w:type="dxa"/>
            <w:tcBorders>
              <w:top w:val="single" w:sz="4" w:space="0" w:color="auto"/>
              <w:left w:val="single" w:sz="4" w:space="0" w:color="auto"/>
              <w:bottom w:val="single" w:sz="4" w:space="0" w:color="auto"/>
              <w:right w:val="single" w:sz="4" w:space="0" w:color="auto"/>
            </w:tcBorders>
            <w:vAlign w:val="center"/>
          </w:tcPr>
          <w:p w:rsidR="00DF7E2C" w:rsidRDefault="00DF7E2C">
            <w:pPr>
              <w:autoSpaceDE w:val="0"/>
              <w:autoSpaceDN w:val="0"/>
              <w:snapToGrid w:val="0"/>
              <w:textAlignment w:val="bottom"/>
              <w:rPr>
                <w:rFonts w:ascii="宋体" w:hAnsi="宋体"/>
                <w:szCs w:val="21"/>
              </w:rPr>
            </w:pPr>
            <w:r>
              <w:rPr>
                <w:rFonts w:ascii="宋体" w:hAnsi="宋体" w:hint="eastAsia"/>
                <w:szCs w:val="21"/>
              </w:rPr>
              <w:t>签订合同：成交</w:t>
            </w:r>
            <w:r w:rsidR="002C1256">
              <w:rPr>
                <w:rFonts w:ascii="宋体" w:hAnsi="宋体" w:hint="eastAsia"/>
                <w:szCs w:val="21"/>
              </w:rPr>
              <w:t>公告</w:t>
            </w:r>
            <w:r>
              <w:rPr>
                <w:rFonts w:ascii="宋体" w:hAnsi="宋体" w:hint="eastAsia"/>
                <w:szCs w:val="21"/>
              </w:rPr>
              <w:t>发出后30日内。</w:t>
            </w:r>
          </w:p>
          <w:p w:rsidR="00DF7E2C" w:rsidRDefault="00DF7E2C">
            <w:pPr>
              <w:autoSpaceDE w:val="0"/>
              <w:autoSpaceDN w:val="0"/>
              <w:snapToGrid w:val="0"/>
              <w:textAlignment w:val="bottom"/>
              <w:rPr>
                <w:rFonts w:ascii="宋体" w:hAnsi="宋体"/>
                <w:spacing w:val="-6"/>
                <w:szCs w:val="21"/>
              </w:rPr>
            </w:pPr>
          </w:p>
        </w:tc>
      </w:tr>
      <w:tr w:rsidR="00DF7E2C">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spacing w:val="-6"/>
                <w:szCs w:val="21"/>
              </w:rPr>
            </w:pPr>
            <w:r>
              <w:rPr>
                <w:rFonts w:ascii="宋体" w:hAnsi="宋体" w:hint="eastAsia"/>
                <w:spacing w:val="-6"/>
                <w:szCs w:val="21"/>
              </w:rPr>
              <w:t>12</w:t>
            </w:r>
          </w:p>
        </w:tc>
        <w:tc>
          <w:tcPr>
            <w:tcW w:w="8371"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rPr>
                <w:rFonts w:ascii="宋体" w:hAnsi="宋体"/>
                <w:spacing w:val="-6"/>
                <w:szCs w:val="21"/>
              </w:rPr>
            </w:pPr>
            <w:r>
              <w:rPr>
                <w:rFonts w:ascii="宋体" w:hAnsi="宋体" w:hint="eastAsia"/>
                <w:spacing w:val="-6"/>
                <w:szCs w:val="21"/>
              </w:rPr>
              <w:t>响应文件有效期：90天</w:t>
            </w:r>
          </w:p>
        </w:tc>
      </w:tr>
      <w:tr w:rsidR="00DF7E2C">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hint="eastAsia"/>
                <w:spacing w:val="-6"/>
                <w:szCs w:val="21"/>
              </w:rPr>
            </w:pPr>
            <w:r>
              <w:rPr>
                <w:rFonts w:ascii="宋体" w:hAnsi="宋体" w:hint="eastAsia"/>
                <w:spacing w:val="-6"/>
                <w:szCs w:val="21"/>
              </w:rPr>
              <w:t>13</w:t>
            </w:r>
          </w:p>
        </w:tc>
        <w:tc>
          <w:tcPr>
            <w:tcW w:w="8371"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left"/>
              <w:rPr>
                <w:rFonts w:ascii="宋体" w:hAnsi="宋体" w:hint="eastAsia"/>
                <w:spacing w:val="-6"/>
                <w:szCs w:val="21"/>
              </w:rPr>
            </w:pPr>
            <w:r>
              <w:rPr>
                <w:rFonts w:ascii="宋体" w:hAnsi="宋体" w:cs="宋体" w:hint="eastAsia"/>
                <w:spacing w:val="-6"/>
                <w:kern w:val="0"/>
              </w:rPr>
              <w:t>现场勘查：自行勘察。</w:t>
            </w:r>
          </w:p>
        </w:tc>
      </w:tr>
      <w:tr w:rsidR="00DF7E2C">
        <w:trPr>
          <w:trHeight w:val="680"/>
        </w:trPr>
        <w:tc>
          <w:tcPr>
            <w:tcW w:w="869"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hint="eastAsia"/>
                <w:spacing w:val="-6"/>
                <w:szCs w:val="21"/>
              </w:rPr>
            </w:pPr>
            <w:r>
              <w:rPr>
                <w:rFonts w:ascii="宋体" w:hAnsi="宋体" w:hint="eastAsia"/>
                <w:spacing w:val="-6"/>
                <w:szCs w:val="21"/>
              </w:rPr>
              <w:t>14</w:t>
            </w:r>
          </w:p>
        </w:tc>
        <w:tc>
          <w:tcPr>
            <w:tcW w:w="8371"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rPr>
                <w:rFonts w:ascii="宋体" w:hAnsi="宋体" w:hint="eastAsia"/>
                <w:spacing w:val="-6"/>
                <w:szCs w:val="21"/>
              </w:rPr>
            </w:pPr>
            <w:r>
              <w:rPr>
                <w:rFonts w:ascii="宋体" w:hAnsi="宋体" w:hint="eastAsia"/>
                <w:spacing w:val="-6"/>
                <w:szCs w:val="21"/>
              </w:rPr>
              <w:t>解释：本竞争性磋商文件的解释权属于招标采购单位。</w:t>
            </w:r>
          </w:p>
        </w:tc>
      </w:tr>
    </w:tbl>
    <w:p w:rsidR="00DF7E2C" w:rsidRDefault="00DF7E2C">
      <w:pPr>
        <w:pStyle w:val="af3"/>
        <w:snapToGrid w:val="0"/>
        <w:spacing w:line="288" w:lineRule="auto"/>
        <w:jc w:val="center"/>
        <w:rPr>
          <w:rFonts w:hAnsi="宋体"/>
          <w:b/>
          <w:spacing w:val="-6"/>
        </w:rPr>
      </w:pPr>
      <w:r>
        <w:rPr>
          <w:rFonts w:hAnsi="宋体"/>
        </w:rPr>
        <w:br w:type="page"/>
      </w:r>
      <w:r>
        <w:rPr>
          <w:rFonts w:hAnsi="宋体"/>
          <w:b/>
          <w:spacing w:val="-6"/>
        </w:rPr>
        <w:lastRenderedPageBreak/>
        <w:t>一  总  则</w:t>
      </w:r>
    </w:p>
    <w:p w:rsidR="00DF7E2C" w:rsidRDefault="00DF7E2C">
      <w:pPr>
        <w:snapToGrid w:val="0"/>
        <w:spacing w:line="288" w:lineRule="auto"/>
        <w:jc w:val="left"/>
        <w:outlineLvl w:val="1"/>
        <w:rPr>
          <w:rFonts w:ascii="宋体" w:hAnsi="宋体"/>
          <w:b/>
          <w:spacing w:val="-6"/>
          <w:szCs w:val="21"/>
        </w:rPr>
      </w:pPr>
      <w:r>
        <w:rPr>
          <w:rFonts w:ascii="宋体" w:hAnsi="宋体" w:hint="eastAsia"/>
          <w:b/>
          <w:spacing w:val="-6"/>
          <w:szCs w:val="21"/>
        </w:rPr>
        <w:t>（一）适用范围</w:t>
      </w:r>
    </w:p>
    <w:p w:rsidR="00DF7E2C" w:rsidRDefault="00DF7E2C">
      <w:pPr>
        <w:snapToGrid w:val="0"/>
        <w:spacing w:line="288" w:lineRule="auto"/>
        <w:ind w:firstLineChars="200" w:firstLine="396"/>
        <w:jc w:val="left"/>
        <w:rPr>
          <w:rFonts w:ascii="宋体" w:hAnsi="宋体"/>
          <w:spacing w:val="-6"/>
          <w:szCs w:val="21"/>
        </w:rPr>
      </w:pPr>
      <w:r>
        <w:rPr>
          <w:rFonts w:ascii="宋体" w:hAnsi="宋体" w:hint="eastAsia"/>
          <w:spacing w:val="-6"/>
          <w:szCs w:val="21"/>
        </w:rPr>
        <w:t>本竞争性磋商文件适用于杭州医学院临安校区图书馆铜门制作、安装 的磋商、评审、验收、合同履约、付款等（法律、法规另有规定的，从其规定）。</w:t>
      </w:r>
    </w:p>
    <w:p w:rsidR="00DF7E2C" w:rsidRDefault="00DF7E2C">
      <w:pPr>
        <w:snapToGrid w:val="0"/>
        <w:spacing w:line="288" w:lineRule="auto"/>
        <w:jc w:val="left"/>
        <w:outlineLvl w:val="1"/>
        <w:rPr>
          <w:rFonts w:ascii="宋体" w:hAnsi="宋体"/>
          <w:b/>
          <w:spacing w:val="-6"/>
          <w:szCs w:val="21"/>
        </w:rPr>
      </w:pPr>
      <w:r>
        <w:rPr>
          <w:rFonts w:ascii="宋体" w:hAnsi="宋体" w:hint="eastAsia"/>
          <w:b/>
          <w:spacing w:val="-6"/>
          <w:szCs w:val="21"/>
        </w:rPr>
        <w:t>（二）定义</w:t>
      </w:r>
    </w:p>
    <w:p w:rsidR="00DF7E2C" w:rsidRDefault="00DF7E2C">
      <w:pPr>
        <w:snapToGrid w:val="0"/>
        <w:spacing w:line="288" w:lineRule="auto"/>
        <w:jc w:val="left"/>
        <w:rPr>
          <w:rFonts w:ascii="宋体" w:hAnsi="宋体"/>
          <w:spacing w:val="-6"/>
          <w:szCs w:val="21"/>
        </w:rPr>
      </w:pPr>
      <w:r>
        <w:rPr>
          <w:rFonts w:ascii="宋体" w:hAnsi="宋体" w:hint="eastAsia"/>
          <w:spacing w:val="-6"/>
          <w:szCs w:val="21"/>
        </w:rPr>
        <w:t>1、招标采购单位系指组织本次招标的杭州医学院（采购人）。</w:t>
      </w:r>
    </w:p>
    <w:p w:rsidR="00DF7E2C" w:rsidRDefault="00DF7E2C">
      <w:pPr>
        <w:snapToGrid w:val="0"/>
        <w:spacing w:line="288" w:lineRule="auto"/>
        <w:jc w:val="left"/>
        <w:rPr>
          <w:rFonts w:ascii="宋体" w:hAnsi="宋体"/>
          <w:spacing w:val="-6"/>
          <w:szCs w:val="21"/>
        </w:rPr>
      </w:pPr>
      <w:r>
        <w:rPr>
          <w:rFonts w:ascii="宋体" w:hAnsi="宋体" w:hint="eastAsia"/>
          <w:spacing w:val="-6"/>
          <w:szCs w:val="21"/>
        </w:rPr>
        <w:t>2、“响应方”系指向招标人提交响应文件的单位或个人。</w:t>
      </w:r>
    </w:p>
    <w:p w:rsidR="00DF7E2C" w:rsidRDefault="00DF7E2C">
      <w:pPr>
        <w:snapToGrid w:val="0"/>
        <w:spacing w:line="288" w:lineRule="auto"/>
        <w:jc w:val="left"/>
        <w:rPr>
          <w:rFonts w:ascii="宋体" w:hAnsi="宋体"/>
          <w:spacing w:val="-6"/>
          <w:szCs w:val="21"/>
        </w:rPr>
      </w:pPr>
      <w:r>
        <w:rPr>
          <w:rFonts w:ascii="宋体" w:hAnsi="宋体" w:hint="eastAsia"/>
          <w:spacing w:val="-6"/>
          <w:szCs w:val="21"/>
        </w:rPr>
        <w:t>3、“产品”系指供方按竞争性磋商文件规定，须向采购人提供的一切设备、保险、税金、备品备件、工具、手册及其它有关技术资料和材料。</w:t>
      </w:r>
    </w:p>
    <w:p w:rsidR="00DF7E2C" w:rsidRDefault="00DF7E2C">
      <w:pPr>
        <w:snapToGrid w:val="0"/>
        <w:spacing w:line="288" w:lineRule="auto"/>
        <w:jc w:val="left"/>
        <w:rPr>
          <w:rFonts w:ascii="宋体" w:hAnsi="宋体"/>
          <w:spacing w:val="-6"/>
          <w:szCs w:val="21"/>
        </w:rPr>
      </w:pPr>
      <w:r>
        <w:rPr>
          <w:rFonts w:ascii="宋体" w:hAnsi="宋体" w:hint="eastAsia"/>
          <w:spacing w:val="-6"/>
          <w:szCs w:val="21"/>
        </w:rPr>
        <w:t>4、“服务”系指竞争性磋商文件规定响应方须承担的安装、调试、技术协助、校准、培训、技术指导以及其他类似的义务。</w:t>
      </w:r>
    </w:p>
    <w:p w:rsidR="00DF7E2C" w:rsidRDefault="00DF7E2C">
      <w:pPr>
        <w:snapToGrid w:val="0"/>
        <w:spacing w:line="288" w:lineRule="auto"/>
        <w:jc w:val="left"/>
        <w:rPr>
          <w:rFonts w:ascii="宋体" w:hAnsi="宋体" w:hint="eastAsia"/>
          <w:spacing w:val="-6"/>
          <w:szCs w:val="21"/>
        </w:rPr>
      </w:pPr>
      <w:r>
        <w:rPr>
          <w:rFonts w:ascii="宋体" w:hAnsi="宋体" w:hint="eastAsia"/>
          <w:spacing w:val="-6"/>
          <w:szCs w:val="21"/>
        </w:rPr>
        <w:t>5、“项目”系指响应方按竞争性磋商文件规定向采购人提供的产品和服务。</w:t>
      </w:r>
    </w:p>
    <w:p w:rsidR="00DF7E2C" w:rsidRDefault="00DF7E2C">
      <w:pPr>
        <w:snapToGrid w:val="0"/>
        <w:spacing w:line="288" w:lineRule="auto"/>
        <w:jc w:val="left"/>
        <w:rPr>
          <w:rFonts w:ascii="宋体" w:hAnsi="宋体" w:hint="eastAsia"/>
          <w:spacing w:val="-6"/>
          <w:szCs w:val="21"/>
        </w:rPr>
      </w:pPr>
      <w:r>
        <w:rPr>
          <w:rFonts w:ascii="宋体" w:hAnsi="宋体" w:hint="eastAsia"/>
          <w:spacing w:val="-6"/>
          <w:szCs w:val="21"/>
        </w:rPr>
        <w:t>6、“工程”系指谈判响应方按竞争性谈判文件规定向采购人提供的工程产品及服务。</w:t>
      </w:r>
    </w:p>
    <w:p w:rsidR="00DF7E2C" w:rsidRDefault="00DF7E2C">
      <w:pPr>
        <w:snapToGrid w:val="0"/>
        <w:spacing w:line="288" w:lineRule="auto"/>
        <w:jc w:val="left"/>
        <w:rPr>
          <w:rFonts w:ascii="宋体" w:hAnsi="宋体"/>
          <w:spacing w:val="-6"/>
          <w:szCs w:val="21"/>
        </w:rPr>
      </w:pPr>
      <w:r>
        <w:rPr>
          <w:rFonts w:ascii="宋体" w:hAnsi="宋体" w:hint="eastAsia"/>
          <w:spacing w:val="-6"/>
          <w:szCs w:val="21"/>
        </w:rPr>
        <w:t>7、“书面形式”包括信函、传真、电子文档等。</w:t>
      </w:r>
    </w:p>
    <w:p w:rsidR="00DF7E2C" w:rsidRDefault="00DF7E2C">
      <w:pPr>
        <w:snapToGrid w:val="0"/>
        <w:spacing w:line="288" w:lineRule="auto"/>
        <w:jc w:val="left"/>
        <w:rPr>
          <w:rFonts w:ascii="宋体" w:hAnsi="宋体" w:hint="eastAsia"/>
          <w:spacing w:val="-6"/>
          <w:szCs w:val="21"/>
        </w:rPr>
      </w:pPr>
      <w:r>
        <w:rPr>
          <w:rFonts w:ascii="宋体" w:hAnsi="宋体" w:hint="eastAsia"/>
          <w:spacing w:val="-6"/>
          <w:szCs w:val="21"/>
        </w:rPr>
        <w:t>8、“▲”系指实质性要求条款，响应方必须做出实质性响应。</w:t>
      </w:r>
    </w:p>
    <w:p w:rsidR="00DF7E2C" w:rsidRDefault="00DF7E2C">
      <w:pPr>
        <w:snapToGrid w:val="0"/>
        <w:spacing w:line="288" w:lineRule="auto"/>
        <w:jc w:val="left"/>
        <w:outlineLvl w:val="1"/>
        <w:rPr>
          <w:rFonts w:ascii="宋体" w:hAnsi="宋体"/>
          <w:b/>
          <w:spacing w:val="-6"/>
          <w:szCs w:val="21"/>
        </w:rPr>
      </w:pPr>
      <w:r>
        <w:rPr>
          <w:rFonts w:ascii="宋体" w:hAnsi="宋体" w:hint="eastAsia"/>
          <w:b/>
          <w:spacing w:val="-6"/>
          <w:szCs w:val="21"/>
        </w:rPr>
        <w:t>（三）采购方式</w:t>
      </w:r>
    </w:p>
    <w:p w:rsidR="00DF7E2C" w:rsidRDefault="00DF7E2C">
      <w:pPr>
        <w:snapToGrid w:val="0"/>
        <w:spacing w:line="288" w:lineRule="auto"/>
        <w:ind w:firstLineChars="200" w:firstLine="396"/>
        <w:jc w:val="left"/>
        <w:rPr>
          <w:rFonts w:ascii="宋体" w:hAnsi="宋体"/>
          <w:spacing w:val="-6"/>
          <w:szCs w:val="21"/>
        </w:rPr>
      </w:pPr>
      <w:r>
        <w:rPr>
          <w:rFonts w:ascii="宋体" w:hAnsi="宋体" w:hint="eastAsia"/>
          <w:spacing w:val="-6"/>
          <w:szCs w:val="21"/>
        </w:rPr>
        <w:t>本次采购采用竞争性磋商方式进行。</w:t>
      </w:r>
    </w:p>
    <w:p w:rsidR="00DF7E2C" w:rsidRDefault="00DF7E2C">
      <w:pPr>
        <w:snapToGrid w:val="0"/>
        <w:spacing w:line="288" w:lineRule="auto"/>
        <w:jc w:val="left"/>
        <w:outlineLvl w:val="1"/>
        <w:rPr>
          <w:rFonts w:ascii="宋体" w:hAnsi="宋体"/>
          <w:b/>
          <w:spacing w:val="-6"/>
          <w:szCs w:val="21"/>
        </w:rPr>
      </w:pPr>
      <w:r>
        <w:rPr>
          <w:rFonts w:ascii="宋体" w:hAnsi="宋体" w:hint="eastAsia"/>
          <w:b/>
          <w:spacing w:val="-6"/>
          <w:szCs w:val="21"/>
        </w:rPr>
        <w:t>（四）竞争性磋商委托</w:t>
      </w:r>
    </w:p>
    <w:p w:rsidR="00DF7E2C" w:rsidRDefault="00DF7E2C">
      <w:pPr>
        <w:pStyle w:val="af2"/>
        <w:snapToGrid w:val="0"/>
        <w:spacing w:line="288" w:lineRule="auto"/>
        <w:ind w:firstLine="396"/>
        <w:jc w:val="left"/>
        <w:rPr>
          <w:spacing w:val="-6"/>
          <w:szCs w:val="21"/>
        </w:rPr>
      </w:pPr>
      <w:r>
        <w:rPr>
          <w:spacing w:val="-6"/>
          <w:szCs w:val="21"/>
        </w:rPr>
        <w:t>响应方代表须携带有效身份证件。如响应方代表不是法定代表人，须有法定代表人出具的授权委托书。（正本用原件，副本用复印件）。</w:t>
      </w:r>
    </w:p>
    <w:p w:rsidR="00DF7E2C" w:rsidRDefault="00DF7E2C">
      <w:pPr>
        <w:snapToGrid w:val="0"/>
        <w:spacing w:line="288" w:lineRule="auto"/>
        <w:jc w:val="left"/>
        <w:rPr>
          <w:rFonts w:ascii="宋体" w:hAnsi="宋体"/>
          <w:b/>
          <w:spacing w:val="-6"/>
          <w:szCs w:val="21"/>
        </w:rPr>
      </w:pPr>
      <w:r>
        <w:rPr>
          <w:rFonts w:ascii="宋体" w:hAnsi="宋体" w:hint="eastAsia"/>
          <w:b/>
          <w:spacing w:val="-6"/>
          <w:szCs w:val="21"/>
        </w:rPr>
        <w:t>（五）联合体投标</w:t>
      </w:r>
    </w:p>
    <w:p w:rsidR="00DF7E2C" w:rsidRDefault="00DF7E2C">
      <w:pPr>
        <w:snapToGrid w:val="0"/>
        <w:spacing w:line="288" w:lineRule="auto"/>
        <w:ind w:firstLineChars="200" w:firstLine="396"/>
        <w:rPr>
          <w:rFonts w:ascii="宋体" w:hAnsi="宋体"/>
          <w:spacing w:val="-6"/>
          <w:szCs w:val="21"/>
        </w:rPr>
      </w:pPr>
      <w:r>
        <w:rPr>
          <w:rFonts w:ascii="宋体" w:hAnsi="宋体" w:hint="eastAsia"/>
          <w:spacing w:val="-6"/>
          <w:szCs w:val="21"/>
        </w:rPr>
        <w:t>本项目不接受联合体投标。</w:t>
      </w:r>
    </w:p>
    <w:p w:rsidR="00DF7E2C" w:rsidRDefault="00DF7E2C">
      <w:pPr>
        <w:snapToGrid w:val="0"/>
        <w:spacing w:line="288" w:lineRule="auto"/>
        <w:rPr>
          <w:rFonts w:ascii="宋体" w:hAnsi="宋体" w:cs="宋体"/>
          <w:b/>
          <w:spacing w:val="-6"/>
          <w:kern w:val="0"/>
          <w:szCs w:val="21"/>
        </w:rPr>
      </w:pPr>
      <w:r>
        <w:rPr>
          <w:rFonts w:ascii="宋体" w:hAnsi="宋体" w:cs="宋体" w:hint="eastAsia"/>
          <w:b/>
          <w:spacing w:val="-6"/>
          <w:kern w:val="0"/>
          <w:szCs w:val="21"/>
        </w:rPr>
        <w:t>（六）转包</w:t>
      </w:r>
    </w:p>
    <w:p w:rsidR="00DF7E2C" w:rsidRDefault="00DF7E2C">
      <w:pPr>
        <w:snapToGrid w:val="0"/>
        <w:spacing w:line="288" w:lineRule="auto"/>
        <w:ind w:firstLineChars="200" w:firstLine="396"/>
        <w:rPr>
          <w:rFonts w:ascii="宋体" w:hAnsi="宋体" w:cs="宋体"/>
          <w:spacing w:val="-6"/>
          <w:kern w:val="0"/>
          <w:szCs w:val="21"/>
        </w:rPr>
      </w:pPr>
      <w:r>
        <w:rPr>
          <w:rFonts w:ascii="宋体" w:hAnsi="宋体" w:cs="宋体" w:hint="eastAsia"/>
          <w:spacing w:val="-6"/>
          <w:kern w:val="0"/>
          <w:szCs w:val="21"/>
        </w:rPr>
        <w:t>本项目不允许转包。</w:t>
      </w:r>
    </w:p>
    <w:p w:rsidR="00DF7E2C" w:rsidRDefault="00DF7E2C">
      <w:pPr>
        <w:snapToGrid w:val="0"/>
        <w:spacing w:line="288" w:lineRule="auto"/>
        <w:jc w:val="left"/>
        <w:outlineLvl w:val="1"/>
        <w:rPr>
          <w:rFonts w:ascii="宋体" w:hAnsi="宋体"/>
          <w:b/>
          <w:spacing w:val="-6"/>
          <w:szCs w:val="21"/>
        </w:rPr>
      </w:pPr>
      <w:r>
        <w:rPr>
          <w:rFonts w:ascii="宋体" w:hAnsi="宋体" w:hint="eastAsia"/>
          <w:b/>
          <w:spacing w:val="-6"/>
          <w:szCs w:val="21"/>
        </w:rPr>
        <w:t>（七）特别说明：</w:t>
      </w:r>
    </w:p>
    <w:p w:rsidR="00DF7E2C" w:rsidRDefault="00DF7E2C">
      <w:pPr>
        <w:pStyle w:val="af2"/>
        <w:snapToGrid w:val="0"/>
        <w:spacing w:line="288" w:lineRule="auto"/>
        <w:ind w:firstLine="396"/>
        <w:jc w:val="left"/>
        <w:rPr>
          <w:spacing w:val="-6"/>
          <w:szCs w:val="21"/>
        </w:rPr>
      </w:pPr>
      <w:r>
        <w:rPr>
          <w:spacing w:val="-6"/>
          <w:szCs w:val="21"/>
        </w:rPr>
        <w:t>▲</w:t>
      </w:r>
      <w:r>
        <w:rPr>
          <w:rFonts w:hint="eastAsia"/>
          <w:spacing w:val="-6"/>
          <w:szCs w:val="21"/>
        </w:rPr>
        <w:t>1.</w:t>
      </w:r>
      <w:r>
        <w:rPr>
          <w:spacing w:val="-6"/>
          <w:szCs w:val="21"/>
        </w:rPr>
        <w:t>响应方所使用的资格、信誉、荣誉、业绩与企业认证必须为本法人所拥有。响应方所使用的采购项目实施人员必须为本法人员工（或必须为本法人或控股公司正式员工）。</w:t>
      </w:r>
    </w:p>
    <w:p w:rsidR="00DF7E2C" w:rsidRDefault="00DF7E2C">
      <w:pPr>
        <w:pStyle w:val="af2"/>
        <w:snapToGrid w:val="0"/>
        <w:spacing w:line="288" w:lineRule="auto"/>
        <w:ind w:firstLine="396"/>
        <w:jc w:val="left"/>
        <w:rPr>
          <w:spacing w:val="-6"/>
          <w:szCs w:val="21"/>
        </w:rPr>
      </w:pPr>
      <w:r>
        <w:rPr>
          <w:spacing w:val="-6"/>
          <w:szCs w:val="21"/>
        </w:rPr>
        <w:t>▲</w:t>
      </w:r>
      <w:r>
        <w:rPr>
          <w:rFonts w:hint="eastAsia"/>
          <w:spacing w:val="-6"/>
          <w:szCs w:val="21"/>
        </w:rPr>
        <w:t>2.</w:t>
      </w:r>
      <w:r>
        <w:rPr>
          <w:spacing w:val="-6"/>
          <w:szCs w:val="21"/>
        </w:rPr>
        <w:t>响应方应仔细阅读竞争性磋商文件的所有内容，按照竞争性磋商文件的要求提交响应文件，并对所提供的全部资料的真实性承担法律责任。</w:t>
      </w:r>
    </w:p>
    <w:p w:rsidR="00DF7E2C" w:rsidRDefault="00DF7E2C">
      <w:pPr>
        <w:pStyle w:val="af2"/>
        <w:snapToGrid w:val="0"/>
        <w:spacing w:line="288" w:lineRule="auto"/>
        <w:ind w:firstLine="396"/>
        <w:jc w:val="left"/>
        <w:rPr>
          <w:spacing w:val="-6"/>
          <w:szCs w:val="21"/>
        </w:rPr>
      </w:pPr>
      <w:r>
        <w:rPr>
          <w:spacing w:val="-6"/>
          <w:szCs w:val="21"/>
        </w:rPr>
        <w:t>▲</w:t>
      </w:r>
      <w:r>
        <w:rPr>
          <w:rFonts w:hint="eastAsia"/>
          <w:spacing w:val="-6"/>
          <w:szCs w:val="21"/>
        </w:rPr>
        <w:t>3.</w:t>
      </w:r>
      <w:r>
        <w:rPr>
          <w:spacing w:val="-6"/>
          <w:szCs w:val="21"/>
        </w:rPr>
        <w:t>响应方在磋商活动中提供任何虚假材料</w:t>
      </w:r>
      <w:r>
        <w:rPr>
          <w:spacing w:val="-6"/>
          <w:szCs w:val="21"/>
        </w:rPr>
        <w:t>,</w:t>
      </w:r>
      <w:r>
        <w:rPr>
          <w:spacing w:val="-6"/>
          <w:szCs w:val="21"/>
        </w:rPr>
        <w:t>其响应文件无效，并报监管部门查处；成交后发现的</w:t>
      </w:r>
      <w:r>
        <w:rPr>
          <w:spacing w:val="-6"/>
          <w:szCs w:val="21"/>
        </w:rPr>
        <w:t>,</w:t>
      </w:r>
      <w:r>
        <w:rPr>
          <w:spacing w:val="-6"/>
          <w:szCs w:val="21"/>
        </w:rPr>
        <w:t>成交方须依照《中华人民共和国消费者权益保护法》第</w:t>
      </w:r>
      <w:r>
        <w:rPr>
          <w:spacing w:val="-6"/>
          <w:szCs w:val="21"/>
        </w:rPr>
        <w:t>49</w:t>
      </w:r>
      <w:r>
        <w:rPr>
          <w:spacing w:val="-6"/>
          <w:szCs w:val="21"/>
        </w:rPr>
        <w:t>条之规定双倍赔偿采购人，且民事赔偿并不免除违法响应方的行政与刑事责任。</w:t>
      </w:r>
    </w:p>
    <w:p w:rsidR="00DF7E2C" w:rsidRDefault="00DF7E2C">
      <w:pPr>
        <w:pStyle w:val="af2"/>
        <w:snapToGrid w:val="0"/>
        <w:spacing w:line="288" w:lineRule="auto"/>
        <w:ind w:firstLine="396"/>
        <w:jc w:val="left"/>
        <w:rPr>
          <w:spacing w:val="-6"/>
          <w:szCs w:val="21"/>
        </w:rPr>
      </w:pPr>
      <w:r>
        <w:rPr>
          <w:spacing w:val="-6"/>
          <w:szCs w:val="21"/>
        </w:rPr>
        <w:t>▲</w:t>
      </w:r>
      <w:r>
        <w:rPr>
          <w:rFonts w:hint="eastAsia"/>
          <w:spacing w:val="-6"/>
          <w:szCs w:val="21"/>
        </w:rPr>
        <w:t>4</w:t>
      </w:r>
      <w:r>
        <w:rPr>
          <w:spacing w:val="-6"/>
          <w:szCs w:val="21"/>
        </w:rPr>
        <w:t>.</w:t>
      </w:r>
      <w:r>
        <w:rPr>
          <w:rFonts w:hint="eastAsia"/>
          <w:spacing w:val="-6"/>
          <w:szCs w:val="21"/>
        </w:rPr>
        <w:t>单位负责人为同一人或者存在控股、管理关系的不同单位，不得参加同一标项投标或者未划分标项的同一招标项目投标。否则上述单位投标均无效。</w:t>
      </w:r>
    </w:p>
    <w:p w:rsidR="00DF7E2C" w:rsidRDefault="00DF7E2C">
      <w:pPr>
        <w:pStyle w:val="af3"/>
        <w:snapToGrid w:val="0"/>
        <w:spacing w:line="288" w:lineRule="auto"/>
        <w:jc w:val="center"/>
        <w:rPr>
          <w:rFonts w:hAnsi="宋体"/>
          <w:b/>
          <w:spacing w:val="-6"/>
        </w:rPr>
      </w:pPr>
      <w:r>
        <w:rPr>
          <w:rFonts w:hAnsi="宋体"/>
          <w:b/>
          <w:spacing w:val="-6"/>
        </w:rPr>
        <w:br w:type="page"/>
      </w:r>
      <w:r>
        <w:rPr>
          <w:rFonts w:hAnsi="宋体"/>
          <w:b/>
          <w:spacing w:val="-6"/>
        </w:rPr>
        <w:lastRenderedPageBreak/>
        <w:t>二  竞争性磋商文件</w:t>
      </w:r>
    </w:p>
    <w:p w:rsidR="00DF7E2C" w:rsidRDefault="00DF7E2C">
      <w:pPr>
        <w:snapToGrid w:val="0"/>
        <w:spacing w:line="288" w:lineRule="auto"/>
        <w:jc w:val="left"/>
        <w:rPr>
          <w:rFonts w:ascii="宋体" w:hAnsi="宋体"/>
          <w:b/>
          <w:spacing w:val="-6"/>
          <w:szCs w:val="21"/>
        </w:rPr>
      </w:pPr>
      <w:r>
        <w:rPr>
          <w:rFonts w:ascii="宋体" w:hAnsi="宋体" w:hint="eastAsia"/>
          <w:b/>
          <w:spacing w:val="-6"/>
          <w:szCs w:val="21"/>
        </w:rPr>
        <w:t>（一）竞争性磋商文件的构成。本竞争性磋商文件由以下部分组成：</w:t>
      </w:r>
    </w:p>
    <w:p w:rsidR="00DF7E2C" w:rsidRDefault="00DF7E2C">
      <w:pPr>
        <w:snapToGrid w:val="0"/>
        <w:spacing w:line="288" w:lineRule="auto"/>
        <w:ind w:firstLineChars="200" w:firstLine="396"/>
        <w:jc w:val="left"/>
        <w:rPr>
          <w:rFonts w:ascii="宋体" w:hAnsi="宋体"/>
          <w:spacing w:val="-6"/>
          <w:szCs w:val="21"/>
        </w:rPr>
      </w:pPr>
      <w:r>
        <w:rPr>
          <w:rFonts w:ascii="宋体" w:hAnsi="宋体" w:hint="eastAsia"/>
          <w:spacing w:val="-6"/>
          <w:szCs w:val="21"/>
        </w:rPr>
        <w:t>1、竞争性磋商采购公告</w:t>
      </w:r>
    </w:p>
    <w:p w:rsidR="00DF7E2C" w:rsidRDefault="00DF7E2C">
      <w:pPr>
        <w:snapToGrid w:val="0"/>
        <w:spacing w:line="288" w:lineRule="auto"/>
        <w:ind w:firstLineChars="200" w:firstLine="396"/>
        <w:jc w:val="left"/>
        <w:rPr>
          <w:rFonts w:ascii="宋体" w:hAnsi="宋体"/>
          <w:spacing w:val="-6"/>
          <w:szCs w:val="21"/>
        </w:rPr>
      </w:pPr>
      <w:r>
        <w:rPr>
          <w:rFonts w:ascii="宋体" w:hAnsi="宋体" w:hint="eastAsia"/>
          <w:spacing w:val="-6"/>
          <w:szCs w:val="21"/>
        </w:rPr>
        <w:t>2、竞争性磋商采购需求</w:t>
      </w:r>
    </w:p>
    <w:p w:rsidR="00DF7E2C" w:rsidRDefault="00DF7E2C">
      <w:pPr>
        <w:snapToGrid w:val="0"/>
        <w:spacing w:line="288" w:lineRule="auto"/>
        <w:ind w:firstLineChars="200" w:firstLine="396"/>
        <w:jc w:val="left"/>
        <w:rPr>
          <w:rFonts w:ascii="宋体" w:hAnsi="宋体"/>
          <w:spacing w:val="-6"/>
          <w:szCs w:val="21"/>
        </w:rPr>
      </w:pPr>
      <w:r>
        <w:rPr>
          <w:rFonts w:ascii="宋体" w:hAnsi="宋体" w:hint="eastAsia"/>
          <w:spacing w:val="-6"/>
          <w:szCs w:val="21"/>
        </w:rPr>
        <w:t>3、响应方须知</w:t>
      </w:r>
    </w:p>
    <w:p w:rsidR="00DF7E2C" w:rsidRDefault="00DF7E2C">
      <w:pPr>
        <w:snapToGrid w:val="0"/>
        <w:spacing w:line="288" w:lineRule="auto"/>
        <w:ind w:firstLineChars="200" w:firstLine="396"/>
        <w:jc w:val="left"/>
        <w:rPr>
          <w:rFonts w:ascii="宋体" w:hAnsi="宋体"/>
          <w:spacing w:val="-6"/>
          <w:szCs w:val="21"/>
        </w:rPr>
      </w:pPr>
      <w:r>
        <w:rPr>
          <w:rFonts w:ascii="宋体" w:hAnsi="宋体" w:hint="eastAsia"/>
          <w:spacing w:val="-6"/>
          <w:szCs w:val="21"/>
        </w:rPr>
        <w:t>4、评审办法及标准</w:t>
      </w:r>
    </w:p>
    <w:p w:rsidR="00DF7E2C" w:rsidRDefault="00DF7E2C">
      <w:pPr>
        <w:snapToGrid w:val="0"/>
        <w:spacing w:line="288" w:lineRule="auto"/>
        <w:ind w:firstLineChars="200" w:firstLine="396"/>
        <w:jc w:val="left"/>
        <w:rPr>
          <w:rFonts w:ascii="宋体" w:hAnsi="宋体"/>
          <w:spacing w:val="-6"/>
          <w:szCs w:val="21"/>
        </w:rPr>
      </w:pPr>
      <w:r>
        <w:rPr>
          <w:rFonts w:ascii="宋体" w:hAnsi="宋体" w:hint="eastAsia"/>
          <w:spacing w:val="-6"/>
          <w:szCs w:val="21"/>
        </w:rPr>
        <w:t>5、合同主要条款</w:t>
      </w:r>
    </w:p>
    <w:p w:rsidR="00DF7E2C" w:rsidRDefault="00DF7E2C">
      <w:pPr>
        <w:snapToGrid w:val="0"/>
        <w:spacing w:line="288" w:lineRule="auto"/>
        <w:ind w:firstLineChars="200" w:firstLine="396"/>
        <w:jc w:val="left"/>
        <w:rPr>
          <w:rFonts w:ascii="宋体" w:hAnsi="宋体"/>
          <w:spacing w:val="-6"/>
          <w:szCs w:val="21"/>
        </w:rPr>
      </w:pPr>
      <w:r>
        <w:rPr>
          <w:rFonts w:ascii="宋体" w:hAnsi="宋体" w:hint="eastAsia"/>
          <w:spacing w:val="-6"/>
          <w:szCs w:val="21"/>
        </w:rPr>
        <w:t>6、响应文件格式</w:t>
      </w:r>
    </w:p>
    <w:p w:rsidR="00DF7E2C" w:rsidRDefault="00DF7E2C">
      <w:pPr>
        <w:snapToGrid w:val="0"/>
        <w:spacing w:line="288" w:lineRule="auto"/>
        <w:ind w:firstLineChars="200" w:firstLine="396"/>
        <w:jc w:val="left"/>
        <w:rPr>
          <w:rFonts w:ascii="宋体" w:hAnsi="宋体"/>
          <w:spacing w:val="-6"/>
          <w:szCs w:val="21"/>
        </w:rPr>
      </w:pPr>
      <w:r>
        <w:rPr>
          <w:rFonts w:ascii="宋体" w:hAnsi="宋体" w:hint="eastAsia"/>
          <w:spacing w:val="-6"/>
          <w:szCs w:val="21"/>
        </w:rPr>
        <w:t>7、本项目竞争性磋商文件的澄清、答复、修改、补充的内容</w:t>
      </w:r>
    </w:p>
    <w:p w:rsidR="00DF7E2C" w:rsidRDefault="00DF7E2C">
      <w:pPr>
        <w:snapToGrid w:val="0"/>
        <w:spacing w:line="288" w:lineRule="auto"/>
        <w:jc w:val="left"/>
        <w:rPr>
          <w:rFonts w:ascii="宋体" w:hAnsi="宋体"/>
          <w:spacing w:val="-6"/>
          <w:szCs w:val="21"/>
        </w:rPr>
      </w:pPr>
      <w:r>
        <w:rPr>
          <w:rFonts w:ascii="宋体" w:hAnsi="宋体" w:hint="eastAsia"/>
          <w:b/>
          <w:spacing w:val="-6"/>
          <w:szCs w:val="21"/>
        </w:rPr>
        <w:t>（二）响应方的风险</w:t>
      </w:r>
    </w:p>
    <w:p w:rsidR="00DF7E2C" w:rsidRDefault="00DF7E2C">
      <w:pPr>
        <w:snapToGrid w:val="0"/>
        <w:spacing w:line="288" w:lineRule="auto"/>
        <w:ind w:firstLineChars="200" w:firstLine="396"/>
        <w:jc w:val="left"/>
        <w:rPr>
          <w:rFonts w:ascii="宋体" w:hAnsi="宋体"/>
          <w:spacing w:val="-6"/>
          <w:szCs w:val="21"/>
        </w:rPr>
      </w:pPr>
      <w:r>
        <w:rPr>
          <w:rFonts w:ascii="宋体" w:hAnsi="宋体" w:hint="eastAsia"/>
          <w:spacing w:val="-6"/>
          <w:szCs w:val="21"/>
        </w:rPr>
        <w:t>响应方没有按照竞争性磋商文件要求提供全部资料，或者响应方没有对竞争性磋商文件作出实质性响应是响应方的风险，并可能导致其响应文件被拒绝。</w:t>
      </w:r>
    </w:p>
    <w:p w:rsidR="00DF7E2C" w:rsidRDefault="00DF7E2C">
      <w:pPr>
        <w:snapToGrid w:val="0"/>
        <w:spacing w:line="288" w:lineRule="auto"/>
        <w:jc w:val="left"/>
        <w:rPr>
          <w:rFonts w:ascii="宋体" w:hAnsi="宋体"/>
          <w:b/>
          <w:spacing w:val="-6"/>
          <w:szCs w:val="21"/>
        </w:rPr>
      </w:pPr>
      <w:r>
        <w:rPr>
          <w:rFonts w:ascii="宋体" w:hAnsi="宋体" w:hint="eastAsia"/>
          <w:b/>
          <w:spacing w:val="-6"/>
          <w:szCs w:val="21"/>
        </w:rPr>
        <w:t xml:space="preserve">（三）竞争性磋商文件的澄清与修改 </w:t>
      </w:r>
    </w:p>
    <w:p w:rsidR="00DF7E2C" w:rsidRDefault="00DF7E2C">
      <w:pPr>
        <w:spacing w:line="288" w:lineRule="auto"/>
        <w:ind w:firstLineChars="200" w:firstLine="396"/>
        <w:jc w:val="left"/>
        <w:rPr>
          <w:rFonts w:ascii="宋体" w:hAnsi="宋体"/>
          <w:spacing w:val="-6"/>
          <w:szCs w:val="21"/>
        </w:rPr>
      </w:pPr>
      <w:r>
        <w:rPr>
          <w:rFonts w:ascii="宋体" w:hAnsi="宋体" w:hint="eastAsia"/>
          <w:spacing w:val="-6"/>
          <w:szCs w:val="21"/>
        </w:rPr>
        <w:t>1、响应方应仔细阅读本竞争性磋商文件，如对本次竞争性磋商文件存在疑问，请将书面文件在</w:t>
      </w:r>
      <w:r>
        <w:rPr>
          <w:rFonts w:ascii="宋体" w:hAnsi="宋体" w:hint="eastAsia"/>
          <w:b/>
          <w:spacing w:val="-6"/>
          <w:szCs w:val="21"/>
          <w:u w:val="single"/>
        </w:rPr>
        <w:t>响应文件提交截止时间5日前</w:t>
      </w:r>
      <w:r>
        <w:rPr>
          <w:rFonts w:ascii="宋体" w:hAnsi="宋体" w:hint="eastAsia"/>
          <w:spacing w:val="-6"/>
          <w:szCs w:val="21"/>
        </w:rPr>
        <w:t>送至招标人，招标人在酌情予以澄清和修改，并书面通知所有购买竞争性磋商文件的响应方，同时视情作出是否延长响应截至时间的决定，如规定时间内未收到任何质疑，则视为各响应方均对此无异议。</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2、无论出于何种原因，招标人可主动地或在解答响应方提出的澄清问题时对竞争性磋商文件进行修改，竞争性磋商文件的修改将以书面形式，包括传真、电子邮件形式，通知所有购买竞争性磋商文件的响应方，并对其具有约束力，该澄清或修改的内容为竞争性磋商文件的组成部分。响应方应立即以书面形式确认已收到修改文件。</w:t>
      </w:r>
    </w:p>
    <w:p w:rsidR="00DF7E2C" w:rsidRDefault="00DF7E2C">
      <w:pPr>
        <w:spacing w:line="288" w:lineRule="auto"/>
        <w:ind w:firstLineChars="200" w:firstLine="396"/>
        <w:jc w:val="left"/>
        <w:rPr>
          <w:rFonts w:ascii="宋体" w:hAnsi="宋体"/>
          <w:spacing w:val="-6"/>
          <w:szCs w:val="21"/>
        </w:rPr>
      </w:pPr>
      <w:r>
        <w:rPr>
          <w:rFonts w:ascii="宋体" w:hAnsi="宋体" w:hint="eastAsia"/>
          <w:spacing w:val="-6"/>
          <w:szCs w:val="21"/>
        </w:rPr>
        <w:t>3、竞争性磋商文件澄清、答复、修改、补充的内容为竞争性磋商文件的组成部分。当竞争性磋商文件与竞争性磋商文件的答复、澄清、修改、补充通知就同一内容的表述不一致时，以最后发出的书面形式文件为准。</w:t>
      </w:r>
    </w:p>
    <w:p w:rsidR="00DF7E2C" w:rsidRDefault="00DF7E2C">
      <w:pPr>
        <w:spacing w:line="288" w:lineRule="auto"/>
        <w:ind w:firstLineChars="200" w:firstLine="396"/>
        <w:jc w:val="left"/>
        <w:rPr>
          <w:rFonts w:ascii="宋体" w:hAnsi="宋体"/>
          <w:spacing w:val="-6"/>
          <w:szCs w:val="21"/>
        </w:rPr>
      </w:pPr>
      <w:r>
        <w:rPr>
          <w:rFonts w:ascii="宋体" w:hAnsi="宋体" w:hint="eastAsia"/>
          <w:spacing w:val="-6"/>
          <w:szCs w:val="21"/>
        </w:rPr>
        <w:t>4、竞争性磋商文件的澄清、答复、修改或补充都应该通过本代理机构以法定形式发布，采购人非通过本机构，不得擅自澄清、答复、修改或补充竞争性磋商文件。</w:t>
      </w:r>
    </w:p>
    <w:p w:rsidR="00DF7E2C" w:rsidRDefault="00DF7E2C">
      <w:pPr>
        <w:pStyle w:val="af3"/>
        <w:snapToGrid w:val="0"/>
        <w:spacing w:line="288" w:lineRule="auto"/>
        <w:rPr>
          <w:rFonts w:hAnsi="宋体"/>
          <w:b/>
          <w:spacing w:val="-6"/>
        </w:rPr>
      </w:pPr>
    </w:p>
    <w:p w:rsidR="00DF7E2C" w:rsidRDefault="00DF7E2C">
      <w:pPr>
        <w:pStyle w:val="af3"/>
        <w:snapToGrid w:val="0"/>
        <w:spacing w:line="288" w:lineRule="auto"/>
        <w:jc w:val="center"/>
        <w:rPr>
          <w:rFonts w:hAnsi="宋体"/>
          <w:b/>
          <w:spacing w:val="-6"/>
        </w:rPr>
      </w:pPr>
      <w:r>
        <w:rPr>
          <w:rFonts w:hAnsi="宋体"/>
          <w:b/>
          <w:spacing w:val="-6"/>
        </w:rPr>
        <w:br w:type="page"/>
      </w:r>
      <w:r>
        <w:rPr>
          <w:rFonts w:hAnsi="宋体"/>
          <w:b/>
          <w:spacing w:val="-6"/>
        </w:rPr>
        <w:lastRenderedPageBreak/>
        <w:t xml:space="preserve">三 </w:t>
      </w:r>
      <w:r>
        <w:rPr>
          <w:rFonts w:hAnsi="宋体" w:hint="eastAsia"/>
          <w:b/>
          <w:spacing w:val="-6"/>
        </w:rPr>
        <w:t xml:space="preserve"> </w:t>
      </w:r>
      <w:r>
        <w:rPr>
          <w:rFonts w:hAnsi="宋体"/>
          <w:b/>
          <w:spacing w:val="-6"/>
        </w:rPr>
        <w:t>响应文件的编制</w:t>
      </w:r>
    </w:p>
    <w:p w:rsidR="00DF7E2C" w:rsidRDefault="00DF7E2C">
      <w:pPr>
        <w:snapToGrid w:val="0"/>
        <w:spacing w:line="288" w:lineRule="auto"/>
        <w:jc w:val="left"/>
        <w:outlineLvl w:val="0"/>
        <w:rPr>
          <w:rFonts w:ascii="宋体" w:hAnsi="宋体"/>
          <w:b/>
          <w:spacing w:val="-6"/>
          <w:szCs w:val="21"/>
        </w:rPr>
      </w:pPr>
      <w:r>
        <w:rPr>
          <w:rFonts w:ascii="宋体" w:hAnsi="宋体" w:hint="eastAsia"/>
          <w:b/>
          <w:spacing w:val="-6"/>
          <w:szCs w:val="21"/>
        </w:rPr>
        <w:t>（一）响应文件的组成</w:t>
      </w:r>
    </w:p>
    <w:p w:rsidR="00DF7E2C" w:rsidRDefault="00DF7E2C">
      <w:pPr>
        <w:snapToGrid w:val="0"/>
        <w:spacing w:line="288" w:lineRule="auto"/>
        <w:ind w:firstLineChars="200" w:firstLine="396"/>
        <w:jc w:val="left"/>
        <w:rPr>
          <w:rFonts w:ascii="宋体" w:hAnsi="宋体"/>
          <w:spacing w:val="-6"/>
          <w:szCs w:val="21"/>
          <w:u w:val="single"/>
        </w:rPr>
      </w:pPr>
      <w:r>
        <w:rPr>
          <w:rFonts w:ascii="宋体" w:hAnsi="宋体" w:hint="eastAsia"/>
          <w:spacing w:val="-6"/>
          <w:szCs w:val="21"/>
          <w:u w:val="single"/>
        </w:rPr>
        <w:t>1、响应文件由报价文件、商务文件、技术文件组成，以</w:t>
      </w:r>
      <w:r>
        <w:rPr>
          <w:rFonts w:ascii="宋体" w:hAnsi="宋体" w:hint="eastAsia"/>
          <w:b/>
          <w:bCs/>
          <w:spacing w:val="-6"/>
          <w:szCs w:val="21"/>
          <w:u w:val="single"/>
        </w:rPr>
        <w:t>胶装形式</w:t>
      </w:r>
      <w:r>
        <w:rPr>
          <w:rFonts w:ascii="宋体" w:hAnsi="宋体" w:hint="eastAsia"/>
          <w:spacing w:val="-6"/>
          <w:szCs w:val="21"/>
          <w:u w:val="single"/>
        </w:rPr>
        <w:t>装订成册。</w:t>
      </w:r>
      <w:r>
        <w:rPr>
          <w:rFonts w:ascii="宋体" w:hAnsi="宋体" w:hint="eastAsia"/>
          <w:b/>
          <w:snapToGrid w:val="0"/>
          <w:kern w:val="0"/>
          <w:szCs w:val="21"/>
          <w:u w:val="single"/>
        </w:rPr>
        <w:t>▲活页装订的响应文件投标无效</w:t>
      </w:r>
      <w:r>
        <w:rPr>
          <w:rFonts w:ascii="宋体" w:hAnsi="宋体" w:hint="eastAsia"/>
          <w:snapToGrid w:val="0"/>
          <w:kern w:val="0"/>
          <w:szCs w:val="21"/>
          <w:u w:val="single"/>
        </w:rPr>
        <w:t>。</w:t>
      </w:r>
    </w:p>
    <w:p w:rsidR="00DF7E2C" w:rsidRDefault="00DF7E2C">
      <w:pPr>
        <w:snapToGrid w:val="0"/>
        <w:spacing w:line="288" w:lineRule="auto"/>
        <w:ind w:firstLineChars="200" w:firstLine="396"/>
        <w:jc w:val="left"/>
        <w:rPr>
          <w:rFonts w:ascii="宋体" w:hAnsi="宋体"/>
          <w:snapToGrid w:val="0"/>
          <w:kern w:val="0"/>
          <w:szCs w:val="21"/>
          <w:u w:val="single"/>
        </w:rPr>
      </w:pPr>
      <w:r>
        <w:rPr>
          <w:rFonts w:ascii="宋体" w:hAnsi="宋体" w:hint="eastAsia"/>
          <w:spacing w:val="-6"/>
          <w:szCs w:val="21"/>
          <w:u w:val="single"/>
        </w:rPr>
        <w:t>2、响应方应将报价文件、商务文件、技术文件</w:t>
      </w:r>
      <w:r>
        <w:rPr>
          <w:rFonts w:ascii="宋体" w:hAnsi="宋体" w:hint="eastAsia"/>
          <w:b/>
          <w:spacing w:val="-6"/>
          <w:szCs w:val="21"/>
          <w:u w:val="single"/>
        </w:rPr>
        <w:t>合钉成一本</w:t>
      </w:r>
      <w:r>
        <w:rPr>
          <w:rFonts w:ascii="宋体" w:hAnsi="宋体" w:hint="eastAsia"/>
          <w:snapToGrid w:val="0"/>
          <w:kern w:val="0"/>
          <w:szCs w:val="21"/>
          <w:u w:val="single"/>
        </w:rPr>
        <w:t>。</w:t>
      </w:r>
    </w:p>
    <w:p w:rsidR="00DF7E2C" w:rsidRDefault="00DF7E2C">
      <w:pPr>
        <w:snapToGrid w:val="0"/>
        <w:spacing w:line="288" w:lineRule="auto"/>
        <w:ind w:firstLineChars="200" w:firstLine="396"/>
        <w:jc w:val="left"/>
        <w:rPr>
          <w:rFonts w:ascii="宋体" w:hAnsi="宋体" w:hint="eastAsia"/>
          <w:spacing w:val="-6"/>
          <w:szCs w:val="21"/>
          <w:u w:val="single"/>
        </w:rPr>
      </w:pPr>
      <w:r>
        <w:rPr>
          <w:rFonts w:ascii="宋体" w:hAnsi="宋体" w:hint="eastAsia"/>
          <w:spacing w:val="-6"/>
          <w:szCs w:val="21"/>
          <w:u w:val="single"/>
        </w:rPr>
        <w:t>3、编制份数：</w:t>
      </w:r>
      <w:r>
        <w:rPr>
          <w:rFonts w:ascii="宋体" w:hAnsi="宋体" w:hint="eastAsia"/>
          <w:b/>
          <w:spacing w:val="-6"/>
          <w:szCs w:val="21"/>
          <w:u w:val="single"/>
        </w:rPr>
        <w:t>正本一份，副本四份</w:t>
      </w:r>
      <w:r>
        <w:rPr>
          <w:rFonts w:ascii="宋体" w:hAnsi="宋体" w:hint="eastAsia"/>
          <w:spacing w:val="-6"/>
          <w:szCs w:val="21"/>
          <w:u w:val="single"/>
        </w:rPr>
        <w:t>。谈判响应文件文件的封面应注明“正本”、“副本”字样。若“正本”与“副本”不符，以“正本”为准。</w:t>
      </w:r>
    </w:p>
    <w:p w:rsidR="00DF7E2C" w:rsidRDefault="00DF7E2C">
      <w:pPr>
        <w:snapToGrid w:val="0"/>
        <w:spacing w:line="288" w:lineRule="auto"/>
        <w:ind w:firstLineChars="200" w:firstLine="396"/>
        <w:jc w:val="left"/>
        <w:rPr>
          <w:rFonts w:ascii="宋体" w:hAnsi="宋体" w:hint="eastAsia"/>
          <w:spacing w:val="-6"/>
          <w:szCs w:val="21"/>
          <w:u w:val="single"/>
        </w:rPr>
      </w:pPr>
      <w:r>
        <w:rPr>
          <w:rFonts w:ascii="宋体" w:hAnsi="宋体" w:hint="eastAsia"/>
          <w:spacing w:val="-6"/>
          <w:szCs w:val="21"/>
          <w:u w:val="single"/>
        </w:rPr>
        <w:t>4、响应文件需提供的材料。</w:t>
      </w:r>
    </w:p>
    <w:p w:rsidR="00DF7E2C" w:rsidRDefault="00DF7E2C">
      <w:pPr>
        <w:spacing w:line="288" w:lineRule="auto"/>
        <w:jc w:val="left"/>
        <w:rPr>
          <w:rFonts w:ascii="宋体" w:hAnsi="宋体" w:hint="eastAsia"/>
          <w:b/>
          <w:spacing w:val="-6"/>
          <w:szCs w:val="21"/>
        </w:rPr>
      </w:pPr>
      <w:r>
        <w:rPr>
          <w:rFonts w:ascii="宋体" w:hAnsi="宋体" w:hint="eastAsia"/>
          <w:b/>
          <w:spacing w:val="-6"/>
          <w:szCs w:val="21"/>
        </w:rPr>
        <w:t>文件组成：</w:t>
      </w:r>
    </w:p>
    <w:p w:rsidR="00DF7E2C" w:rsidRDefault="00DF7E2C">
      <w:pPr>
        <w:spacing w:line="288" w:lineRule="auto"/>
        <w:jc w:val="left"/>
        <w:rPr>
          <w:rFonts w:ascii="宋体" w:hAnsi="宋体" w:hint="eastAsia"/>
          <w:b/>
          <w:spacing w:val="-6"/>
          <w:szCs w:val="21"/>
        </w:rPr>
      </w:pPr>
      <w:r>
        <w:rPr>
          <w:rFonts w:ascii="宋体" w:hAnsi="宋体" w:hint="eastAsia"/>
          <w:b/>
          <w:spacing w:val="-6"/>
          <w:szCs w:val="21"/>
        </w:rPr>
        <w:t>1、报价文件：</w:t>
      </w:r>
    </w:p>
    <w:p w:rsidR="00DF7E2C" w:rsidRDefault="00DF7E2C" w:rsidP="001C06A4">
      <w:pPr>
        <w:pStyle w:val="af3"/>
        <w:spacing w:line="288" w:lineRule="auto"/>
        <w:ind w:firstLineChars="225" w:firstLine="473"/>
        <w:rPr>
          <w:rFonts w:hAnsi="宋体" w:cs="宋体" w:hint="eastAsia"/>
        </w:rPr>
      </w:pPr>
      <w:r>
        <w:rPr>
          <w:rFonts w:hAnsi="宋体" w:cs="宋体" w:hint="eastAsia"/>
        </w:rPr>
        <w:t>工程量清单编制与报价统一格式。</w:t>
      </w:r>
    </w:p>
    <w:p w:rsidR="00DF7E2C" w:rsidRDefault="00DF7E2C">
      <w:pPr>
        <w:spacing w:line="288" w:lineRule="auto"/>
        <w:ind w:firstLineChars="192" w:firstLine="403"/>
        <w:rPr>
          <w:rFonts w:ascii="宋体" w:hAnsi="宋体" w:cs="宋体" w:hint="eastAsia"/>
        </w:rPr>
      </w:pPr>
      <w:r>
        <w:rPr>
          <w:rFonts w:ascii="宋体" w:hAnsi="宋体" w:cs="宋体" w:hint="eastAsia"/>
        </w:rPr>
        <w:t>工程量清单及计价表式：（不得随意修改）</w:t>
      </w:r>
    </w:p>
    <w:p w:rsidR="00DF7E2C" w:rsidRDefault="00DF7E2C">
      <w:pPr>
        <w:spacing w:line="288" w:lineRule="auto"/>
        <w:ind w:firstLineChars="192" w:firstLine="403"/>
        <w:rPr>
          <w:rFonts w:ascii="宋体" w:hAnsi="宋体" w:cs="宋体" w:hint="eastAsia"/>
        </w:rPr>
      </w:pPr>
      <w:r>
        <w:rPr>
          <w:rFonts w:ascii="宋体" w:hAnsi="宋体" w:cs="宋体" w:hint="eastAsia"/>
        </w:rPr>
        <w:t>（1）工程量清单封面</w:t>
      </w:r>
    </w:p>
    <w:p w:rsidR="00DF7E2C" w:rsidRDefault="00DF7E2C">
      <w:pPr>
        <w:spacing w:line="288" w:lineRule="auto"/>
        <w:ind w:firstLineChars="192" w:firstLine="403"/>
        <w:rPr>
          <w:rFonts w:ascii="宋体" w:hAnsi="宋体" w:cs="宋体" w:hint="eastAsia"/>
        </w:rPr>
      </w:pPr>
      <w:r>
        <w:rPr>
          <w:rFonts w:ascii="宋体" w:hAnsi="宋体" w:cs="宋体" w:hint="eastAsia"/>
        </w:rPr>
        <w:t>（2）工程量清单编制说明</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（3）响应总价封面</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（4）工程量清单报价说明</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（5）表1-1-1  工程项目报价汇总表</w:t>
      </w:r>
    </w:p>
    <w:p w:rsidR="00DF7E2C" w:rsidRDefault="00DF7E2C">
      <w:pPr>
        <w:spacing w:line="288" w:lineRule="auto"/>
        <w:ind w:firstLineChars="200" w:firstLine="420"/>
        <w:rPr>
          <w:rFonts w:ascii="宋体" w:hAnsi="宋体" w:cs="宋体" w:hint="eastAsia"/>
        </w:rPr>
      </w:pPr>
      <w:r>
        <w:rPr>
          <w:rFonts w:ascii="宋体" w:hAnsi="宋体" w:cs="宋体" w:hint="eastAsia"/>
        </w:rPr>
        <w:t>（6）表1-1-2  单位</w:t>
      </w:r>
      <w:r>
        <w:rPr>
          <w:rFonts w:ascii="宋体" w:hAnsi="宋体" w:cs="宋体" w:hint="eastAsia"/>
          <w:kern w:val="0"/>
        </w:rPr>
        <w:t>工程报价汇总表</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（7）表1-2  分部分项工程量清单及计价表</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（8）表1-3-A  组织措施项目（整体）清单及计价表</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（9）表1-3-B  组织措施项目（专业工程）清单及计价表</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（10）表1-3-C  技术措施项目清单及计价表</w:t>
      </w:r>
    </w:p>
    <w:p w:rsidR="00DF7E2C" w:rsidRDefault="00DF7E2C">
      <w:pPr>
        <w:spacing w:line="288" w:lineRule="auto"/>
        <w:ind w:firstLineChars="200" w:firstLine="420"/>
        <w:rPr>
          <w:rFonts w:ascii="宋体" w:hAnsi="宋体" w:cs="宋体" w:hint="eastAsia"/>
          <w:b/>
          <w:bCs/>
        </w:rPr>
      </w:pPr>
      <w:r>
        <w:rPr>
          <w:rFonts w:ascii="宋体" w:hAnsi="宋体" w:cs="宋体" w:hint="eastAsia"/>
          <w:bCs/>
        </w:rPr>
        <w:t>（11）</w:t>
      </w:r>
      <w:r>
        <w:rPr>
          <w:rFonts w:ascii="宋体" w:hAnsi="宋体" w:cs="宋体" w:hint="eastAsia"/>
          <w:kern w:val="0"/>
        </w:rPr>
        <w:t>表1-3-A-1  安全文明施工措施项目清单及计价表</w:t>
      </w:r>
    </w:p>
    <w:p w:rsidR="00DF7E2C" w:rsidRDefault="00DF7E2C">
      <w:pPr>
        <w:spacing w:line="288" w:lineRule="auto"/>
        <w:ind w:firstLineChars="200" w:firstLine="420"/>
        <w:rPr>
          <w:rFonts w:ascii="宋体" w:hAnsi="宋体" w:cs="宋体" w:hint="eastAsia"/>
          <w:bCs/>
        </w:rPr>
      </w:pPr>
      <w:r>
        <w:rPr>
          <w:rFonts w:ascii="宋体" w:hAnsi="宋体" w:cs="宋体" w:hint="eastAsia"/>
          <w:bCs/>
        </w:rPr>
        <w:t>（12）</w:t>
      </w:r>
      <w:r>
        <w:rPr>
          <w:rFonts w:ascii="宋体" w:hAnsi="宋体" w:cs="宋体" w:hint="eastAsia"/>
        </w:rPr>
        <w:t>表1-4  其他项目清单及计价表</w:t>
      </w:r>
    </w:p>
    <w:p w:rsidR="00DF7E2C" w:rsidRDefault="00DF7E2C">
      <w:pPr>
        <w:spacing w:line="288" w:lineRule="auto"/>
        <w:ind w:firstLineChars="200" w:firstLine="420"/>
        <w:rPr>
          <w:rFonts w:ascii="宋体" w:hAnsi="宋体" w:cs="宋体" w:hint="eastAsia"/>
          <w:bCs/>
        </w:rPr>
      </w:pPr>
      <w:r>
        <w:rPr>
          <w:rFonts w:ascii="宋体" w:hAnsi="宋体" w:cs="宋体" w:hint="eastAsia"/>
          <w:bCs/>
        </w:rPr>
        <w:t>（13）</w:t>
      </w:r>
      <w:r>
        <w:rPr>
          <w:rFonts w:ascii="宋体" w:hAnsi="宋体" w:cs="宋体" w:hint="eastAsia"/>
          <w:kern w:val="0"/>
        </w:rPr>
        <w:t>表1-4-1  计日工表</w:t>
      </w:r>
    </w:p>
    <w:p w:rsidR="00DF7E2C" w:rsidRDefault="00DF7E2C">
      <w:pPr>
        <w:spacing w:line="288" w:lineRule="auto"/>
        <w:ind w:firstLineChars="200" w:firstLine="420"/>
        <w:rPr>
          <w:rFonts w:ascii="宋体" w:hAnsi="宋体" w:cs="宋体" w:hint="eastAsia"/>
          <w:bCs/>
        </w:rPr>
      </w:pPr>
      <w:r>
        <w:rPr>
          <w:rFonts w:ascii="宋体" w:hAnsi="宋体" w:cs="宋体" w:hint="eastAsia"/>
          <w:bCs/>
        </w:rPr>
        <w:t>（14）</w:t>
      </w:r>
      <w:r>
        <w:rPr>
          <w:rFonts w:ascii="宋体" w:hAnsi="宋体" w:cs="宋体" w:hint="eastAsia"/>
          <w:kern w:val="0"/>
        </w:rPr>
        <w:t>表1-4-2  总承包服务费项目及计价表</w:t>
      </w:r>
    </w:p>
    <w:p w:rsidR="00DF7E2C" w:rsidRDefault="00DF7E2C">
      <w:pPr>
        <w:spacing w:line="288" w:lineRule="auto"/>
        <w:ind w:firstLineChars="200" w:firstLine="420"/>
        <w:rPr>
          <w:rFonts w:ascii="宋体" w:hAnsi="宋体" w:cs="宋体" w:hint="eastAsia"/>
        </w:rPr>
      </w:pPr>
      <w:r>
        <w:rPr>
          <w:rFonts w:ascii="宋体" w:hAnsi="宋体" w:cs="宋体" w:hint="eastAsia"/>
        </w:rPr>
        <w:t>（15）</w:t>
      </w:r>
      <w:r>
        <w:rPr>
          <w:rFonts w:ascii="宋体" w:hAnsi="宋体" w:cs="宋体" w:hint="eastAsia"/>
          <w:kern w:val="0"/>
        </w:rPr>
        <w:t>表1-5  主要工日价格表</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（16）</w:t>
      </w:r>
      <w:r>
        <w:rPr>
          <w:rFonts w:ascii="宋体" w:hAnsi="宋体" w:cs="宋体" w:hint="eastAsia"/>
        </w:rPr>
        <w:t>表1-6  主要材料价格表</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（17）</w:t>
      </w:r>
      <w:r>
        <w:rPr>
          <w:rFonts w:ascii="宋体" w:hAnsi="宋体" w:cs="宋体" w:hint="eastAsia"/>
        </w:rPr>
        <w:t>表1-7  主要机械台班价格表</w:t>
      </w:r>
    </w:p>
    <w:p w:rsidR="00DF7E2C" w:rsidRDefault="00DF7E2C">
      <w:pPr>
        <w:widowControl/>
        <w:tabs>
          <w:tab w:val="center" w:pos="4755"/>
          <w:tab w:val="right" w:pos="9070"/>
        </w:tabs>
        <w:spacing w:line="288" w:lineRule="auto"/>
        <w:ind w:firstLineChars="100" w:firstLine="210"/>
        <w:rPr>
          <w:rFonts w:ascii="宋体" w:hAnsi="宋体" w:cs="宋体" w:hint="eastAsia"/>
          <w:b/>
          <w:kern w:val="0"/>
        </w:rPr>
      </w:pPr>
      <w:r>
        <w:rPr>
          <w:rFonts w:ascii="宋体" w:hAnsi="宋体" w:cs="宋体" w:hint="eastAsia"/>
        </w:rPr>
        <w:t>2、工程量清单报价分析表：</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（1）表2-1  分部分项工程量清单综合单价分析表</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（2）表2-2  措施项目清单分析表</w:t>
      </w:r>
    </w:p>
    <w:p w:rsidR="00DF7E2C" w:rsidRDefault="00DF7E2C">
      <w:pPr>
        <w:spacing w:line="288" w:lineRule="auto"/>
        <w:ind w:firstLineChars="200" w:firstLine="420"/>
        <w:rPr>
          <w:rFonts w:ascii="宋体" w:hAnsi="宋体" w:cs="宋体" w:hint="eastAsia"/>
          <w:kern w:val="0"/>
        </w:rPr>
      </w:pPr>
      <w:r>
        <w:rPr>
          <w:rFonts w:ascii="宋体" w:hAnsi="宋体" w:cs="宋体" w:hint="eastAsia"/>
          <w:kern w:val="0"/>
        </w:rPr>
        <w:t>（3）表2-3  综合单价工料机分析表</w:t>
      </w:r>
    </w:p>
    <w:p w:rsidR="00DF7E2C" w:rsidRDefault="00DF7E2C">
      <w:pPr>
        <w:spacing w:line="288" w:lineRule="auto"/>
        <w:ind w:firstLineChars="200" w:firstLine="420"/>
        <w:rPr>
          <w:rFonts w:ascii="宋体" w:hAnsi="宋体" w:cs="宋体" w:hint="eastAsia"/>
          <w:kern w:val="0"/>
        </w:rPr>
      </w:pPr>
      <w:r>
        <w:rPr>
          <w:rFonts w:ascii="宋体" w:hAnsi="宋体" w:cs="宋体" w:hint="eastAsia"/>
          <w:kern w:val="0"/>
        </w:rPr>
        <w:t>（4）表2-4  措施项目工料机分析表</w:t>
      </w:r>
    </w:p>
    <w:p w:rsidR="00DF7E2C" w:rsidRDefault="00DF7E2C">
      <w:pPr>
        <w:ind w:firstLineChars="192" w:firstLine="403"/>
        <w:rPr>
          <w:rFonts w:ascii="宋体" w:hAnsi="宋体" w:cs="宋体" w:hint="eastAsia"/>
          <w:kern w:val="0"/>
        </w:rPr>
      </w:pPr>
      <w:r>
        <w:rPr>
          <w:rFonts w:ascii="宋体" w:hAnsi="宋体" w:cs="宋体" w:hint="eastAsia"/>
          <w:kern w:val="0"/>
        </w:rPr>
        <w:t>（5）表2-5  现场监控、临时宿舍取暖降温费用分析表</w:t>
      </w:r>
    </w:p>
    <w:p w:rsidR="00DF7E2C" w:rsidRDefault="00DF7E2C">
      <w:pPr>
        <w:spacing w:line="288" w:lineRule="auto"/>
        <w:ind w:firstLineChars="200" w:firstLine="420"/>
        <w:rPr>
          <w:rFonts w:ascii="宋体" w:hAnsi="宋体" w:cs="宋体" w:hint="eastAsia"/>
        </w:rPr>
      </w:pPr>
      <w:r>
        <w:rPr>
          <w:rFonts w:ascii="宋体" w:hAnsi="宋体" w:cs="宋体" w:hint="eastAsia"/>
        </w:rPr>
        <w:t>招标人根据</w:t>
      </w:r>
      <w:r>
        <w:rPr>
          <w:rFonts w:hAnsi="宋体" w:cs="宋体" w:hint="eastAsia"/>
        </w:rPr>
        <w:t>本</w:t>
      </w:r>
      <w:r>
        <w:rPr>
          <w:rFonts w:ascii="宋体" w:hAnsi="宋体" w:cs="宋体" w:hint="eastAsia"/>
        </w:rPr>
        <w:t>项目的构成、发包方式及报价要求，将在工程量清单编制总说明中明确响应方具体需填报的表格。</w:t>
      </w:r>
    </w:p>
    <w:p w:rsidR="00DF7E2C" w:rsidRDefault="00DF7E2C">
      <w:pPr>
        <w:spacing w:line="288" w:lineRule="auto"/>
        <w:ind w:firstLineChars="200" w:firstLine="420"/>
        <w:rPr>
          <w:rFonts w:ascii="宋体" w:hAnsi="宋体" w:cs="宋体" w:hint="eastAsia"/>
        </w:rPr>
      </w:pPr>
      <w:r>
        <w:rPr>
          <w:rFonts w:ascii="宋体" w:hAnsi="宋体" w:cs="宋体" w:hint="eastAsia"/>
        </w:rPr>
        <w:t>投标报价需要的其它资料(本项无格式，需要时由招标人用文字或表格提出、或响应方在投标报价时</w:t>
      </w:r>
      <w:r>
        <w:rPr>
          <w:rFonts w:ascii="宋体" w:hAnsi="宋体" w:cs="宋体" w:hint="eastAsia"/>
        </w:rPr>
        <w:lastRenderedPageBreak/>
        <w:t>提出)</w:t>
      </w:r>
    </w:p>
    <w:p w:rsidR="00DF7E2C" w:rsidRDefault="00DF7E2C">
      <w:pPr>
        <w:spacing w:line="288" w:lineRule="auto"/>
        <w:jc w:val="left"/>
        <w:rPr>
          <w:rFonts w:ascii="宋体" w:hAnsi="宋体"/>
          <w:b/>
          <w:spacing w:val="-6"/>
          <w:szCs w:val="21"/>
        </w:rPr>
      </w:pPr>
      <w:r>
        <w:rPr>
          <w:rFonts w:ascii="宋体" w:hAnsi="宋体" w:hint="eastAsia"/>
          <w:b/>
          <w:spacing w:val="-6"/>
          <w:szCs w:val="21"/>
        </w:rPr>
        <w:t>2、商务文件：</w:t>
      </w:r>
    </w:p>
    <w:p w:rsidR="00DF7E2C" w:rsidRDefault="00DF7E2C">
      <w:pPr>
        <w:spacing w:line="288" w:lineRule="auto"/>
        <w:ind w:firstLineChars="200" w:firstLine="396"/>
        <w:jc w:val="left"/>
        <w:rPr>
          <w:rFonts w:ascii="宋体" w:hAnsi="宋体" w:hint="eastAsia"/>
          <w:spacing w:val="-6"/>
          <w:szCs w:val="21"/>
        </w:rPr>
      </w:pPr>
      <w:r>
        <w:rPr>
          <w:rFonts w:ascii="宋体" w:hAnsi="宋体" w:hint="eastAsia"/>
          <w:spacing w:val="-6"/>
          <w:szCs w:val="21"/>
        </w:rPr>
        <w:t>（1）法定代表人资格证明书、法定代表人授权委托书；</w:t>
      </w:r>
    </w:p>
    <w:p w:rsidR="00DF7E2C" w:rsidRDefault="00DF7E2C">
      <w:pPr>
        <w:spacing w:line="288" w:lineRule="auto"/>
        <w:ind w:firstLineChars="197" w:firstLine="390"/>
        <w:jc w:val="left"/>
        <w:rPr>
          <w:rFonts w:ascii="宋体" w:hAnsi="宋体"/>
          <w:spacing w:val="-6"/>
          <w:szCs w:val="21"/>
        </w:rPr>
      </w:pPr>
      <w:r>
        <w:rPr>
          <w:rFonts w:ascii="宋体" w:hAnsi="宋体" w:hint="eastAsia"/>
          <w:spacing w:val="-6"/>
          <w:szCs w:val="21"/>
        </w:rPr>
        <w:t>（2）响应书；</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 xml:space="preserve">（3）响应声明书； </w:t>
      </w:r>
    </w:p>
    <w:p w:rsidR="00DF7E2C" w:rsidRDefault="00DF7E2C">
      <w:pPr>
        <w:spacing w:line="288" w:lineRule="auto"/>
        <w:ind w:firstLineChars="200" w:firstLine="396"/>
        <w:rPr>
          <w:rFonts w:ascii="宋体" w:hAnsi="宋体" w:hint="eastAsia"/>
          <w:spacing w:val="-6"/>
          <w:szCs w:val="21"/>
        </w:rPr>
      </w:pPr>
      <w:r>
        <w:rPr>
          <w:rFonts w:ascii="宋体" w:hAnsi="宋体" w:hint="eastAsia"/>
          <w:spacing w:val="-6"/>
          <w:szCs w:val="21"/>
        </w:rPr>
        <w:t>（4）响应方情况介绍；</w:t>
      </w:r>
    </w:p>
    <w:p w:rsidR="00DF7E2C" w:rsidRDefault="00DF7E2C">
      <w:pPr>
        <w:spacing w:line="288" w:lineRule="auto"/>
        <w:ind w:firstLineChars="200" w:firstLine="396"/>
        <w:rPr>
          <w:rFonts w:ascii="宋体" w:hAnsi="宋体" w:hint="eastAsia"/>
          <w:spacing w:val="-6"/>
          <w:szCs w:val="21"/>
        </w:rPr>
      </w:pPr>
      <w:r>
        <w:rPr>
          <w:rFonts w:ascii="宋体" w:hAnsi="宋体" w:hint="eastAsia"/>
          <w:spacing w:val="-6"/>
          <w:szCs w:val="21"/>
        </w:rPr>
        <w:t>（5）商务偏离表；</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（6）营业执照、安全生产许可证（复印件加盖公章）；</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（7）最近一个月纳税证明、最近一个月缴纳社保证明（复印件加盖公章）；</w:t>
      </w:r>
    </w:p>
    <w:p w:rsidR="00DF7E2C" w:rsidRDefault="00DF7E2C">
      <w:pPr>
        <w:spacing w:line="288" w:lineRule="auto"/>
        <w:ind w:firstLineChars="200" w:firstLine="396"/>
        <w:rPr>
          <w:rFonts w:ascii="宋体" w:hAnsi="宋体" w:hint="eastAsia"/>
          <w:spacing w:val="-6"/>
          <w:szCs w:val="21"/>
        </w:rPr>
      </w:pPr>
      <w:r>
        <w:rPr>
          <w:rFonts w:ascii="宋体" w:hAnsi="宋体" w:hint="eastAsia"/>
          <w:spacing w:val="-6"/>
          <w:szCs w:val="21"/>
        </w:rPr>
        <w:t>（8）响应方及响应方项目经理自2014年1月1日以来成功案例和相关业绩证明（同类项目情况一览表、合同复印件、竣工验收报告等）</w:t>
      </w:r>
      <w:r>
        <w:rPr>
          <w:rFonts w:ascii="宋体" w:hAnsi="宋体" w:hint="eastAsia"/>
          <w:b/>
          <w:bCs/>
          <w:spacing w:val="-6"/>
          <w:szCs w:val="21"/>
        </w:rPr>
        <w:t>（原件备查）</w:t>
      </w:r>
      <w:r>
        <w:rPr>
          <w:rFonts w:ascii="宋体" w:hAnsi="宋体" w:hint="eastAsia"/>
          <w:spacing w:val="-6"/>
          <w:szCs w:val="21"/>
        </w:rPr>
        <w:t>；</w:t>
      </w:r>
    </w:p>
    <w:p w:rsidR="00DF7E2C" w:rsidRDefault="00DF7E2C">
      <w:pPr>
        <w:spacing w:line="288" w:lineRule="auto"/>
        <w:ind w:firstLineChars="200" w:firstLine="396"/>
        <w:jc w:val="left"/>
        <w:rPr>
          <w:rFonts w:ascii="宋体" w:hAnsi="宋体"/>
          <w:spacing w:val="-6"/>
          <w:szCs w:val="21"/>
        </w:rPr>
      </w:pPr>
      <w:r>
        <w:rPr>
          <w:rFonts w:ascii="宋体" w:hAnsi="宋体" w:hint="eastAsia"/>
          <w:spacing w:val="-6"/>
          <w:szCs w:val="21"/>
        </w:rPr>
        <w:t>（9）响应方认为可以证明其能力或业绩的其他材料（如有）；</w:t>
      </w:r>
    </w:p>
    <w:p w:rsidR="00DF7E2C" w:rsidRDefault="00DF7E2C">
      <w:pPr>
        <w:spacing w:line="288" w:lineRule="auto"/>
        <w:ind w:firstLineChars="200" w:firstLine="396"/>
        <w:jc w:val="left"/>
        <w:rPr>
          <w:rFonts w:ascii="宋体" w:hAnsi="宋体"/>
          <w:spacing w:val="-6"/>
          <w:szCs w:val="21"/>
        </w:rPr>
      </w:pPr>
      <w:r>
        <w:rPr>
          <w:rFonts w:ascii="宋体" w:hAnsi="宋体" w:hint="eastAsia"/>
          <w:spacing w:val="-6"/>
          <w:szCs w:val="21"/>
        </w:rPr>
        <w:t>（10）响应方需要说明的其他文件和说明。</w:t>
      </w:r>
    </w:p>
    <w:p w:rsidR="00DF7E2C" w:rsidRDefault="00DF7E2C">
      <w:pPr>
        <w:spacing w:line="288" w:lineRule="auto"/>
        <w:jc w:val="left"/>
        <w:rPr>
          <w:rFonts w:ascii="宋体" w:hAnsi="宋体"/>
          <w:b/>
          <w:spacing w:val="-6"/>
          <w:szCs w:val="21"/>
        </w:rPr>
      </w:pPr>
      <w:r>
        <w:rPr>
          <w:rFonts w:ascii="宋体" w:hAnsi="宋体" w:hint="eastAsia"/>
          <w:b/>
          <w:spacing w:val="-6"/>
          <w:szCs w:val="21"/>
        </w:rPr>
        <w:t>3、技术文件：</w:t>
      </w:r>
    </w:p>
    <w:p w:rsidR="00DF7E2C" w:rsidRDefault="00DF7E2C">
      <w:pPr>
        <w:spacing w:line="288" w:lineRule="auto"/>
        <w:ind w:firstLineChars="200" w:firstLine="396"/>
        <w:jc w:val="left"/>
        <w:rPr>
          <w:rFonts w:ascii="宋体" w:hAnsi="宋体" w:hint="eastAsia"/>
          <w:spacing w:val="-6"/>
          <w:szCs w:val="21"/>
        </w:rPr>
      </w:pPr>
      <w:r>
        <w:rPr>
          <w:rFonts w:ascii="宋体" w:hAnsi="宋体" w:hint="eastAsia"/>
          <w:spacing w:val="-6"/>
          <w:szCs w:val="21"/>
        </w:rPr>
        <w:t>（1）施工方案（临安校区图书馆铜门制作、安装 ）：a.本项目的施工方案，体现科学性及合理性，工程概况，施工组织总体设想、方案的针对性及施工阶段的划分；b.施针对工程项目（临安校区图书馆铜门制作、安装 ）实施的重点、难点和解决方案及施工进度计划网络图；c.施工各阶段的进度计划以及进度保证措施，劳动力、施工机械设备及材料的投入安排；d.施工的质量保证措施、安全文明施工、环境保护和消防措施；e.服从采购人协调和统一管理及配合措施，以及特殊服务承诺措施f.现场勘察报告及证明</w:t>
      </w:r>
    </w:p>
    <w:p w:rsidR="00DF7E2C" w:rsidRDefault="00DF7E2C">
      <w:pPr>
        <w:spacing w:line="288" w:lineRule="auto"/>
        <w:ind w:firstLineChars="200" w:firstLine="396"/>
        <w:jc w:val="left"/>
        <w:rPr>
          <w:rFonts w:ascii="宋体" w:hAnsi="宋体" w:hint="eastAsia"/>
          <w:spacing w:val="-6"/>
          <w:szCs w:val="21"/>
        </w:rPr>
      </w:pPr>
      <w:r>
        <w:rPr>
          <w:rFonts w:ascii="宋体" w:hAnsi="宋体" w:hint="eastAsia"/>
          <w:spacing w:val="-6"/>
          <w:szCs w:val="21"/>
        </w:rPr>
        <w:t>（2）项目管理班子配备（姓名、年龄、性别、专业、职称、培训、上岗证情况、业绩经历、执业证书等）；</w:t>
      </w:r>
    </w:p>
    <w:p w:rsidR="00DF7E2C" w:rsidRDefault="00DF7E2C">
      <w:pPr>
        <w:spacing w:line="288" w:lineRule="auto"/>
        <w:ind w:leftChars="200" w:left="420"/>
        <w:jc w:val="left"/>
        <w:rPr>
          <w:rFonts w:ascii="宋体" w:hAnsi="宋体" w:hint="eastAsia"/>
          <w:spacing w:val="-6"/>
          <w:szCs w:val="21"/>
        </w:rPr>
      </w:pPr>
      <w:r>
        <w:rPr>
          <w:rFonts w:ascii="宋体" w:hAnsi="宋体" w:hint="eastAsia"/>
          <w:spacing w:val="-6"/>
          <w:szCs w:val="21"/>
        </w:rPr>
        <w:t>1）项目管理班子配备情况表；</w:t>
      </w:r>
    </w:p>
    <w:p w:rsidR="00DF7E2C" w:rsidRDefault="00DF7E2C">
      <w:pPr>
        <w:spacing w:line="288" w:lineRule="auto"/>
        <w:ind w:leftChars="200" w:left="420"/>
        <w:jc w:val="left"/>
        <w:rPr>
          <w:rFonts w:ascii="宋体" w:hAnsi="宋体" w:hint="eastAsia"/>
          <w:spacing w:val="-6"/>
          <w:szCs w:val="21"/>
        </w:rPr>
      </w:pPr>
      <w:r>
        <w:rPr>
          <w:rFonts w:ascii="宋体" w:hAnsi="宋体" w:hint="eastAsia"/>
          <w:spacing w:val="-6"/>
          <w:szCs w:val="21"/>
        </w:rPr>
        <w:t>2）项目管理班子配备情况其它辅助说明资料。</w:t>
      </w:r>
    </w:p>
    <w:p w:rsidR="00DF7E2C" w:rsidRDefault="00DF7E2C">
      <w:pPr>
        <w:spacing w:line="288" w:lineRule="auto"/>
        <w:ind w:firstLineChars="200" w:firstLine="396"/>
        <w:jc w:val="left"/>
        <w:rPr>
          <w:rFonts w:ascii="宋体" w:hAnsi="宋体" w:hint="eastAsia"/>
          <w:spacing w:val="-6"/>
          <w:szCs w:val="21"/>
        </w:rPr>
      </w:pPr>
      <w:r>
        <w:rPr>
          <w:rFonts w:ascii="宋体" w:hAnsi="宋体" w:hint="eastAsia"/>
          <w:spacing w:val="-6"/>
          <w:szCs w:val="21"/>
        </w:rPr>
        <w:t>（3）响应方提供的工程质保期、维护响应、服务方式、特别承诺的说明；</w:t>
      </w:r>
    </w:p>
    <w:p w:rsidR="00DF7E2C" w:rsidRDefault="00DF7E2C">
      <w:pPr>
        <w:spacing w:line="288" w:lineRule="auto"/>
        <w:ind w:firstLineChars="200" w:firstLine="396"/>
        <w:jc w:val="left"/>
        <w:rPr>
          <w:rFonts w:ascii="宋体" w:hAnsi="宋体" w:hint="eastAsia"/>
          <w:spacing w:val="-6"/>
          <w:szCs w:val="21"/>
        </w:rPr>
      </w:pPr>
      <w:r>
        <w:rPr>
          <w:rFonts w:ascii="宋体" w:hAnsi="宋体" w:hint="eastAsia"/>
          <w:spacing w:val="-6"/>
          <w:szCs w:val="21"/>
        </w:rPr>
        <w:t>（4）响应方认为需要提供的其它材料。</w:t>
      </w:r>
    </w:p>
    <w:p w:rsidR="00DF7E2C" w:rsidRDefault="00DF7E2C">
      <w:pPr>
        <w:snapToGrid w:val="0"/>
        <w:spacing w:line="288" w:lineRule="auto"/>
        <w:jc w:val="left"/>
        <w:outlineLvl w:val="0"/>
        <w:rPr>
          <w:rFonts w:ascii="宋体" w:hAnsi="宋体"/>
          <w:b/>
          <w:spacing w:val="-6"/>
          <w:szCs w:val="21"/>
        </w:rPr>
      </w:pPr>
      <w:r>
        <w:rPr>
          <w:rFonts w:ascii="宋体" w:hAnsi="宋体" w:hint="eastAsia"/>
          <w:b/>
          <w:spacing w:val="-6"/>
          <w:szCs w:val="21"/>
        </w:rPr>
        <w:t>（二）响应文件的制作和签署</w:t>
      </w:r>
    </w:p>
    <w:p w:rsidR="00DF7E2C" w:rsidRDefault="00DF7E2C">
      <w:pPr>
        <w:snapToGrid w:val="0"/>
        <w:spacing w:line="288" w:lineRule="auto"/>
        <w:jc w:val="left"/>
        <w:rPr>
          <w:rFonts w:ascii="宋体" w:hAnsi="宋体"/>
          <w:spacing w:val="-6"/>
          <w:szCs w:val="21"/>
        </w:rPr>
      </w:pPr>
      <w:r>
        <w:rPr>
          <w:rFonts w:ascii="宋体" w:hAnsi="宋体" w:hint="eastAsia"/>
          <w:spacing w:val="-6"/>
          <w:szCs w:val="21"/>
        </w:rPr>
        <w:t>1、响应方应按本竞争性磋商文件规定的格式和顺序编制、装订响应文件，响应文件内容不完整、编排混乱导致响应文件被误读、漏读或者查找不到相关内容的，是响应方的责任。</w:t>
      </w:r>
    </w:p>
    <w:p w:rsidR="00DF7E2C" w:rsidRDefault="00DF7E2C">
      <w:pPr>
        <w:snapToGrid w:val="0"/>
        <w:spacing w:line="288" w:lineRule="auto"/>
        <w:jc w:val="left"/>
        <w:rPr>
          <w:rFonts w:ascii="宋体" w:hAnsi="宋体"/>
          <w:spacing w:val="-6"/>
          <w:szCs w:val="21"/>
        </w:rPr>
      </w:pPr>
      <w:r>
        <w:rPr>
          <w:rFonts w:ascii="宋体" w:hAnsi="宋体" w:hint="eastAsia"/>
          <w:spacing w:val="-6"/>
          <w:szCs w:val="21"/>
        </w:rPr>
        <w:t>2、响应文件的正本需打印或用不褪色的墨水填写，响应文件正本除本《响应方须知》中规定的可提供复印件外均须提供原件（复印件须加盖响应方公章）。副本可以是正本加盖公章后的复印件。</w:t>
      </w:r>
    </w:p>
    <w:p w:rsidR="00DF7E2C" w:rsidRDefault="00DF7E2C">
      <w:pPr>
        <w:snapToGrid w:val="0"/>
        <w:spacing w:line="288" w:lineRule="auto"/>
        <w:jc w:val="left"/>
        <w:rPr>
          <w:rFonts w:ascii="宋体" w:hAnsi="宋体"/>
          <w:spacing w:val="-6"/>
          <w:szCs w:val="21"/>
        </w:rPr>
      </w:pPr>
      <w:r>
        <w:rPr>
          <w:rFonts w:ascii="宋体" w:hAnsi="宋体" w:hint="eastAsia"/>
          <w:spacing w:val="-6"/>
          <w:szCs w:val="21"/>
        </w:rPr>
        <w:t>3、响应文件须由响应方在规定位置盖章并由法定代表人或法定代表授权人签署，响应方应写全称。</w:t>
      </w:r>
    </w:p>
    <w:p w:rsidR="00DF7E2C" w:rsidRDefault="00DF7E2C">
      <w:pPr>
        <w:snapToGrid w:val="0"/>
        <w:spacing w:line="288" w:lineRule="auto"/>
        <w:jc w:val="left"/>
        <w:rPr>
          <w:rFonts w:ascii="宋体" w:hAnsi="宋体"/>
          <w:spacing w:val="-6"/>
          <w:szCs w:val="21"/>
        </w:rPr>
      </w:pPr>
      <w:r>
        <w:rPr>
          <w:rFonts w:ascii="宋体" w:hAnsi="宋体" w:hint="eastAsia"/>
          <w:spacing w:val="-6"/>
          <w:szCs w:val="21"/>
        </w:rPr>
        <w:t>4、响应文件不得涂改，若有修改错漏处，须加盖单位公章或者法定代表人或授权委托人签字或盖章。响应文件因字迹潦草或表达不清所引起的后果由响应方负责。</w:t>
      </w:r>
    </w:p>
    <w:p w:rsidR="00DF7E2C" w:rsidRDefault="00DF7E2C">
      <w:pPr>
        <w:snapToGrid w:val="0"/>
        <w:spacing w:line="288" w:lineRule="auto"/>
        <w:jc w:val="left"/>
        <w:rPr>
          <w:rFonts w:ascii="宋体" w:hAnsi="宋体"/>
          <w:b/>
          <w:spacing w:val="-6"/>
          <w:szCs w:val="21"/>
        </w:rPr>
      </w:pPr>
      <w:r>
        <w:rPr>
          <w:rFonts w:ascii="宋体" w:hAnsi="宋体"/>
          <w:b/>
          <w:spacing w:val="-6"/>
          <w:szCs w:val="21"/>
        </w:rPr>
        <w:t>▲</w:t>
      </w:r>
      <w:r>
        <w:rPr>
          <w:rFonts w:ascii="宋体" w:hAnsi="宋体" w:hint="eastAsia"/>
          <w:b/>
          <w:spacing w:val="-6"/>
          <w:szCs w:val="21"/>
        </w:rPr>
        <w:t>5、</w:t>
      </w:r>
      <w:r>
        <w:rPr>
          <w:rFonts w:ascii="宋体" w:hAnsi="宋体"/>
          <w:b/>
          <w:spacing w:val="-6"/>
          <w:szCs w:val="21"/>
        </w:rPr>
        <w:t>法定代表人授权委托书必须由法定代表人签名</w:t>
      </w:r>
      <w:r>
        <w:rPr>
          <w:rFonts w:ascii="宋体" w:hAnsi="宋体" w:hint="eastAsia"/>
          <w:b/>
          <w:spacing w:val="-6"/>
          <w:szCs w:val="21"/>
        </w:rPr>
        <w:t>或盖章</w:t>
      </w:r>
      <w:r>
        <w:rPr>
          <w:rFonts w:ascii="宋体" w:hAnsi="宋体"/>
          <w:b/>
          <w:spacing w:val="-6"/>
          <w:szCs w:val="21"/>
        </w:rPr>
        <w:t>并加盖单位公章，响应书、响应声明书、初次报价一览表必须由法定代表人或被授权人签名并加盖单位公章。</w:t>
      </w:r>
    </w:p>
    <w:p w:rsidR="00DF7E2C" w:rsidRDefault="00DF7E2C">
      <w:pPr>
        <w:snapToGrid w:val="0"/>
        <w:spacing w:line="288" w:lineRule="auto"/>
        <w:jc w:val="left"/>
        <w:rPr>
          <w:rFonts w:ascii="宋体" w:hAnsi="宋体"/>
          <w:b/>
          <w:spacing w:val="-6"/>
          <w:szCs w:val="21"/>
        </w:rPr>
      </w:pPr>
      <w:r>
        <w:rPr>
          <w:rFonts w:ascii="宋体" w:hAnsi="宋体" w:hint="eastAsia"/>
          <w:b/>
          <w:spacing w:val="-6"/>
          <w:szCs w:val="21"/>
        </w:rPr>
        <w:t>（三）响应文件的包装、递交、修改和撤回</w:t>
      </w:r>
    </w:p>
    <w:p w:rsidR="00DF7E2C" w:rsidRDefault="00DF7E2C">
      <w:pPr>
        <w:pStyle w:val="ad"/>
        <w:snapToGrid w:val="0"/>
        <w:spacing w:line="288" w:lineRule="auto"/>
        <w:ind w:firstLine="0"/>
        <w:rPr>
          <w:rFonts w:ascii="宋体" w:hAnsi="宋体"/>
          <w:spacing w:val="-6"/>
          <w:szCs w:val="21"/>
        </w:rPr>
      </w:pPr>
      <w:r>
        <w:rPr>
          <w:rFonts w:ascii="宋体" w:hAnsi="宋体" w:hint="eastAsia"/>
          <w:spacing w:val="-6"/>
          <w:szCs w:val="21"/>
        </w:rPr>
        <w:t>1、响应方应在响应文件包装封面上注明响应方名称、响应方地址、响应文件名称（商务和技术文件）、竞争性磋商项目名称、项目编号及“开标时启封”字样，并加盖响应方公章。</w:t>
      </w:r>
    </w:p>
    <w:p w:rsidR="00DF7E2C" w:rsidRDefault="00DF7E2C">
      <w:pPr>
        <w:pStyle w:val="ad"/>
        <w:snapToGrid w:val="0"/>
        <w:spacing w:line="288" w:lineRule="auto"/>
        <w:ind w:firstLine="0"/>
        <w:rPr>
          <w:rFonts w:ascii="宋体" w:hAnsi="宋体"/>
          <w:spacing w:val="-6"/>
          <w:szCs w:val="21"/>
        </w:rPr>
      </w:pPr>
      <w:r>
        <w:rPr>
          <w:rFonts w:ascii="宋体" w:hAnsi="宋体" w:hint="eastAsia"/>
          <w:spacing w:val="-6"/>
          <w:szCs w:val="21"/>
        </w:rPr>
        <w:t>2、未按规定密封的响应文件将被拒绝，由此造成响应文件被误投或提前拆封的风险由响应方承担。</w:t>
      </w:r>
    </w:p>
    <w:p w:rsidR="00DF7E2C" w:rsidRDefault="00DF7E2C">
      <w:pPr>
        <w:snapToGrid w:val="0"/>
        <w:spacing w:line="288" w:lineRule="auto"/>
        <w:jc w:val="left"/>
        <w:rPr>
          <w:rFonts w:ascii="宋体" w:hAnsi="宋体"/>
          <w:spacing w:val="-6"/>
          <w:szCs w:val="21"/>
        </w:rPr>
      </w:pPr>
      <w:r>
        <w:rPr>
          <w:rFonts w:ascii="宋体" w:hAnsi="宋体" w:hint="eastAsia"/>
          <w:spacing w:val="-6"/>
          <w:szCs w:val="21"/>
        </w:rPr>
        <w:t>3、响应方在响应截止时间之前，可以对已提交的响应文件进行修改或撤回，并书面通知招标人，但不得影响</w:t>
      </w:r>
      <w:r>
        <w:rPr>
          <w:rFonts w:ascii="宋体" w:hAnsi="宋体" w:hint="eastAsia"/>
          <w:spacing w:val="-6"/>
          <w:szCs w:val="21"/>
        </w:rPr>
        <w:lastRenderedPageBreak/>
        <w:t>磋商活动的正常进行。“响应文件修改”或“响应文件撤回通知”都应密封并在密封袋上写明磋商项目名称、编号、响应方名称，由响应方代表签字并加盖公章，并注明“响应文件修改”或“响应文件撤回通知”字样，相应部分以最后的修改为准。响应截止时间后，响应方不得撤回、修改响应文件。修改后重新递交的响应文件应当按本竞争性磋商文件的要求签署、盖章和密封。</w:t>
      </w:r>
    </w:p>
    <w:p w:rsidR="00DF7E2C" w:rsidRDefault="00DF7E2C">
      <w:pPr>
        <w:snapToGrid w:val="0"/>
        <w:spacing w:line="288" w:lineRule="auto"/>
        <w:jc w:val="left"/>
        <w:outlineLvl w:val="0"/>
        <w:rPr>
          <w:rFonts w:ascii="宋体" w:hAnsi="宋体"/>
          <w:spacing w:val="-6"/>
          <w:szCs w:val="21"/>
        </w:rPr>
      </w:pPr>
      <w:r>
        <w:rPr>
          <w:rFonts w:ascii="宋体" w:hAnsi="宋体" w:hint="eastAsia"/>
          <w:b/>
          <w:spacing w:val="-6"/>
          <w:szCs w:val="21"/>
        </w:rPr>
        <w:t>（四）响应文件的语言及计量</w:t>
      </w:r>
    </w:p>
    <w:p w:rsidR="00DF7E2C" w:rsidRDefault="00DF7E2C">
      <w:pPr>
        <w:snapToGrid w:val="0"/>
        <w:spacing w:line="288" w:lineRule="auto"/>
        <w:jc w:val="left"/>
        <w:rPr>
          <w:rFonts w:ascii="宋体" w:hAnsi="宋体"/>
          <w:spacing w:val="-6"/>
          <w:szCs w:val="21"/>
        </w:rPr>
      </w:pPr>
      <w:r>
        <w:rPr>
          <w:rFonts w:ascii="宋体" w:hAnsi="宋体" w:hint="eastAsia"/>
          <w:spacing w:val="-6"/>
          <w:szCs w:val="21"/>
        </w:rPr>
        <w:t>1、</w:t>
      </w:r>
      <w:r>
        <w:rPr>
          <w:rFonts w:ascii="宋体" w:hAnsi="宋体" w:hint="eastAsia"/>
          <w:spacing w:val="-6"/>
          <w:szCs w:val="21"/>
          <w:u w:val="single"/>
        </w:rPr>
        <w:t>响应文件以及响应方与招标采购单位就有关磋商事宜的所有来往函电，均应以中文汉语书写。除签名、盖章、专用名称等特殊情形外，以中文汉语以外的文字表述的响应文件视同未提供（有中文汉语说明的除外）。</w:t>
      </w:r>
    </w:p>
    <w:p w:rsidR="00DF7E2C" w:rsidRDefault="00DF7E2C">
      <w:pPr>
        <w:snapToGrid w:val="0"/>
        <w:spacing w:line="288" w:lineRule="auto"/>
        <w:jc w:val="left"/>
        <w:rPr>
          <w:rFonts w:ascii="宋体" w:hAnsi="宋体"/>
          <w:spacing w:val="-6"/>
          <w:szCs w:val="21"/>
        </w:rPr>
      </w:pPr>
      <w:r>
        <w:rPr>
          <w:rFonts w:ascii="宋体" w:hAnsi="宋体" w:hint="eastAsia"/>
          <w:b/>
          <w:spacing w:val="-6"/>
          <w:szCs w:val="21"/>
        </w:rPr>
        <w:t>（五）报价</w:t>
      </w:r>
    </w:p>
    <w:p w:rsidR="00DF7E2C" w:rsidRDefault="00DF7E2C">
      <w:pPr>
        <w:pStyle w:val="af3"/>
        <w:spacing w:line="288" w:lineRule="auto"/>
        <w:rPr>
          <w:rFonts w:hAnsi="宋体" w:cs="Times New Roman" w:hint="eastAsia"/>
          <w:spacing w:val="-6"/>
          <w:szCs w:val="21"/>
        </w:rPr>
      </w:pPr>
      <w:r>
        <w:rPr>
          <w:rFonts w:hAnsi="宋体" w:cs="Times New Roman" w:hint="eastAsia"/>
          <w:spacing w:val="-6"/>
          <w:szCs w:val="21"/>
        </w:rPr>
        <w:t>1、本项目的工程量清单的投标单价按工程量清单报价方式进行报价；</w:t>
      </w:r>
    </w:p>
    <w:p w:rsidR="00DF7E2C" w:rsidRDefault="00DF7E2C">
      <w:pPr>
        <w:pStyle w:val="af3"/>
        <w:spacing w:line="288" w:lineRule="auto"/>
        <w:rPr>
          <w:rFonts w:hAnsi="宋体" w:cs="Times New Roman" w:hint="eastAsia"/>
          <w:spacing w:val="-6"/>
          <w:szCs w:val="21"/>
        </w:rPr>
      </w:pPr>
      <w:r>
        <w:rPr>
          <w:rFonts w:hAnsi="宋体" w:cs="Times New Roman" w:hint="eastAsia"/>
          <w:spacing w:val="-6"/>
          <w:szCs w:val="21"/>
        </w:rPr>
        <w:t>2、投标报价为响应方的响应文件中提出的各项支付金额的总和；</w:t>
      </w:r>
    </w:p>
    <w:p w:rsidR="00DF7E2C" w:rsidRDefault="00DF7E2C">
      <w:pPr>
        <w:pStyle w:val="af3"/>
        <w:spacing w:line="288" w:lineRule="auto"/>
        <w:rPr>
          <w:rFonts w:hAnsi="宋体" w:cs="Times New Roman" w:hint="eastAsia"/>
          <w:spacing w:val="-6"/>
          <w:szCs w:val="21"/>
        </w:rPr>
      </w:pPr>
      <w:r>
        <w:rPr>
          <w:rFonts w:hAnsi="宋体" w:cs="Times New Roman" w:hint="eastAsia"/>
          <w:spacing w:val="-6"/>
          <w:szCs w:val="21"/>
        </w:rPr>
        <w:t>3、响应方的投标报价，应是完成商务要求和合同条款上所列本项目招标范围及工期的全部，不得以任何理由予以重复，作为响应方计算单价或总价的依据；</w:t>
      </w:r>
    </w:p>
    <w:p w:rsidR="00DF7E2C" w:rsidRDefault="00DF7E2C">
      <w:pPr>
        <w:pStyle w:val="af3"/>
        <w:spacing w:line="288" w:lineRule="auto"/>
        <w:rPr>
          <w:rFonts w:hAnsi="宋体" w:cs="Times New Roman" w:hint="eastAsia"/>
          <w:spacing w:val="-6"/>
          <w:szCs w:val="21"/>
        </w:rPr>
      </w:pPr>
      <w:r>
        <w:rPr>
          <w:rFonts w:hAnsi="宋体" w:cs="Times New Roman" w:hint="eastAsia"/>
          <w:spacing w:val="-6"/>
          <w:szCs w:val="21"/>
        </w:rPr>
        <w:t>4、采用工程量清单报价的，响应方应按清单中列出的工程项目填报单价和合价。每一项目只允许有一个报价。任何有选择的报价将不予接受，响应方未填单价或合价的工程项目，在实施后，招标人将不予以支付，并视作该项费用已包括在其它有价款的单价或合价内；</w:t>
      </w:r>
    </w:p>
    <w:p w:rsidR="00DF7E2C" w:rsidRDefault="00DF7E2C">
      <w:pPr>
        <w:pStyle w:val="af3"/>
        <w:spacing w:line="288" w:lineRule="auto"/>
        <w:rPr>
          <w:rFonts w:hAnsi="宋体" w:cs="Times New Roman" w:hint="eastAsia"/>
          <w:spacing w:val="-6"/>
          <w:szCs w:val="21"/>
        </w:rPr>
      </w:pPr>
      <w:r>
        <w:rPr>
          <w:rFonts w:hAnsi="宋体" w:cs="Times New Roman" w:hint="eastAsia"/>
          <w:spacing w:val="-6"/>
          <w:szCs w:val="21"/>
        </w:rPr>
        <w:t>5、技术规范要求的费用应包括在响应报价中；</w:t>
      </w:r>
    </w:p>
    <w:p w:rsidR="00DF7E2C" w:rsidRDefault="00DF7E2C">
      <w:pPr>
        <w:pStyle w:val="af3"/>
        <w:spacing w:line="288" w:lineRule="auto"/>
        <w:rPr>
          <w:rFonts w:hAnsi="宋体" w:cs="Times New Roman" w:hint="eastAsia"/>
          <w:spacing w:val="-6"/>
          <w:szCs w:val="21"/>
        </w:rPr>
      </w:pPr>
      <w:r>
        <w:rPr>
          <w:rFonts w:hAnsi="宋体" w:cs="Times New Roman" w:hint="eastAsia"/>
          <w:spacing w:val="-6"/>
          <w:szCs w:val="21"/>
        </w:rPr>
        <w:t>6、合同的施工地点为商务要求所述，除非合同中另有规定，响应方在响应总价中的价格均包括完成该工程项目的直接费、间接费、利润、税金、风险费等所有费用；</w:t>
      </w:r>
    </w:p>
    <w:p w:rsidR="00DF7E2C" w:rsidRDefault="00DF7E2C">
      <w:pPr>
        <w:pStyle w:val="af3"/>
        <w:spacing w:line="288" w:lineRule="auto"/>
        <w:rPr>
          <w:rFonts w:hAnsi="宋体" w:cs="Times New Roman" w:hint="eastAsia"/>
          <w:spacing w:val="-6"/>
          <w:szCs w:val="21"/>
        </w:rPr>
      </w:pPr>
      <w:r>
        <w:rPr>
          <w:rFonts w:hAnsi="宋体" w:cs="Times New Roman" w:hint="eastAsia"/>
          <w:spacing w:val="-6"/>
          <w:szCs w:val="21"/>
        </w:rPr>
        <w:t>7、响应方应先到工地踏勘以充分了解工地位置、地质情况、道路、储存空间、装卸限制及任何其它足以影响承包价的情况，任何因忽视或误解工地情况而导致的索赔或工期延长申请将不获批准；</w:t>
      </w:r>
    </w:p>
    <w:p w:rsidR="00DF7E2C" w:rsidRDefault="00DF7E2C">
      <w:pPr>
        <w:pStyle w:val="af3"/>
        <w:spacing w:line="288" w:lineRule="auto"/>
        <w:rPr>
          <w:rFonts w:hAnsi="宋体" w:cs="Times New Roman" w:hint="eastAsia"/>
          <w:spacing w:val="-6"/>
          <w:szCs w:val="21"/>
        </w:rPr>
      </w:pPr>
      <w:r>
        <w:rPr>
          <w:rFonts w:hAnsi="宋体" w:cs="Times New Roman" w:hint="eastAsia"/>
          <w:spacing w:val="-6"/>
          <w:szCs w:val="21"/>
        </w:rPr>
        <w:t>8、除非本采购文件对工程量清单编制和报价另有说明的，否则，响应方应按工程量清单中的项目和数量进行报价。</w:t>
      </w:r>
    </w:p>
    <w:p w:rsidR="00DF7E2C" w:rsidRDefault="00DF7E2C">
      <w:pPr>
        <w:pStyle w:val="af3"/>
        <w:spacing w:line="288" w:lineRule="auto"/>
        <w:rPr>
          <w:rFonts w:hAnsi="宋体" w:cs="Times New Roman" w:hint="eastAsia"/>
          <w:spacing w:val="-6"/>
          <w:szCs w:val="21"/>
        </w:rPr>
      </w:pPr>
      <w:r>
        <w:rPr>
          <w:rFonts w:hAnsi="宋体" w:cs="Times New Roman" w:hint="eastAsia"/>
          <w:spacing w:val="-6"/>
          <w:szCs w:val="21"/>
        </w:rPr>
        <w:t>9、响应方应依据施工图纸仔细踏勘现场，充分考虑施工环境。</w:t>
      </w:r>
    </w:p>
    <w:p w:rsidR="00DF7E2C" w:rsidRDefault="00DF7E2C">
      <w:pPr>
        <w:pStyle w:val="af3"/>
        <w:spacing w:line="288" w:lineRule="auto"/>
        <w:rPr>
          <w:rFonts w:hAnsi="宋体" w:cs="Times New Roman" w:hint="eastAsia"/>
          <w:spacing w:val="-6"/>
          <w:szCs w:val="21"/>
        </w:rPr>
      </w:pPr>
      <w:r>
        <w:rPr>
          <w:rFonts w:hAnsi="宋体" w:cs="Times New Roman" w:hint="eastAsia"/>
          <w:spacing w:val="-6"/>
          <w:szCs w:val="21"/>
        </w:rPr>
        <w:t>10、若招标人对部分材料提供了参考品牌及相关要求，响应方必须按规定的要求进行投标报价且必须在“表1-6”中的备注一栏中注明所选材料的品牌、规格、型号，若响应方没有对其选中的材料品牌、规格、型号进行注明的，则中标后由招标人指定品牌，价格不予调整。</w:t>
      </w:r>
    </w:p>
    <w:p w:rsidR="00DF7E2C" w:rsidRDefault="00DF7E2C">
      <w:pPr>
        <w:tabs>
          <w:tab w:val="left" w:pos="525"/>
        </w:tabs>
        <w:snapToGrid w:val="0"/>
        <w:spacing w:line="288" w:lineRule="auto"/>
        <w:jc w:val="left"/>
        <w:rPr>
          <w:rFonts w:ascii="宋体" w:hAnsi="宋体"/>
          <w:spacing w:val="-6"/>
          <w:sz w:val="24"/>
          <w:szCs w:val="20"/>
        </w:rPr>
      </w:pPr>
      <w:r>
        <w:rPr>
          <w:rFonts w:hAnsi="宋体" w:hint="eastAsia"/>
          <w:spacing w:val="-6"/>
          <w:szCs w:val="21"/>
        </w:rPr>
        <w:t>11</w:t>
      </w:r>
      <w:r>
        <w:rPr>
          <w:rFonts w:hAnsi="宋体" w:hint="eastAsia"/>
          <w:spacing w:val="-6"/>
          <w:szCs w:val="21"/>
        </w:rPr>
        <w:t>、谈判响应方所报的最终报价在合同执行过程中是固定不变的，不得以任何理由予以变更，任何包含价格调整要求，将被认为是非响应性报价而予以拒绝。</w:t>
      </w:r>
    </w:p>
    <w:p w:rsidR="00DF7E2C" w:rsidRDefault="00DF7E2C">
      <w:pPr>
        <w:pStyle w:val="ac"/>
        <w:numPr>
          <w:ilvl w:val="0"/>
          <w:numId w:val="0"/>
        </w:numPr>
        <w:tabs>
          <w:tab w:val="left" w:pos="360"/>
          <w:tab w:val="left" w:pos="454"/>
          <w:tab w:val="left" w:pos="720"/>
        </w:tabs>
        <w:snapToGrid w:val="0"/>
        <w:spacing w:line="288" w:lineRule="auto"/>
        <w:rPr>
          <w:rFonts w:ascii="宋体" w:hAnsi="宋体"/>
          <w:b/>
          <w:spacing w:val="-6"/>
          <w:szCs w:val="21"/>
        </w:rPr>
      </w:pPr>
      <w:r>
        <w:rPr>
          <w:rFonts w:ascii="宋体" w:hAnsi="宋体" w:hint="eastAsia"/>
          <w:b/>
          <w:spacing w:val="-6"/>
          <w:szCs w:val="21"/>
        </w:rPr>
        <w:t>（六）响应文件的有效期</w:t>
      </w:r>
    </w:p>
    <w:p w:rsidR="00DF7E2C" w:rsidRDefault="00DF7E2C">
      <w:pPr>
        <w:pStyle w:val="ac"/>
        <w:numPr>
          <w:ilvl w:val="0"/>
          <w:numId w:val="0"/>
        </w:numPr>
        <w:tabs>
          <w:tab w:val="left" w:pos="360"/>
          <w:tab w:val="left" w:pos="454"/>
          <w:tab w:val="left" w:pos="720"/>
        </w:tabs>
        <w:snapToGrid w:val="0"/>
        <w:spacing w:line="288" w:lineRule="auto"/>
        <w:rPr>
          <w:rFonts w:ascii="宋体" w:hAnsi="宋体"/>
          <w:spacing w:val="-6"/>
          <w:szCs w:val="21"/>
          <w:u w:val="single"/>
        </w:rPr>
      </w:pPr>
      <w:r>
        <w:rPr>
          <w:rFonts w:ascii="宋体" w:hAnsi="宋体" w:hint="eastAsia"/>
          <w:spacing w:val="-6"/>
          <w:szCs w:val="21"/>
        </w:rPr>
        <w:t>▲1、</w:t>
      </w:r>
      <w:r>
        <w:rPr>
          <w:rFonts w:ascii="宋体" w:hAnsi="宋体" w:hint="eastAsia"/>
          <w:spacing w:val="-6"/>
          <w:szCs w:val="21"/>
          <w:u w:val="single"/>
        </w:rPr>
        <w:t>自响应截止日起90天响应文件应保持有效。有效期短于这个规定期限的响应文件将被拒绝。</w:t>
      </w:r>
    </w:p>
    <w:p w:rsidR="00DF7E2C" w:rsidRDefault="00DF7E2C">
      <w:pPr>
        <w:pStyle w:val="ac"/>
        <w:numPr>
          <w:ilvl w:val="0"/>
          <w:numId w:val="0"/>
        </w:numPr>
        <w:tabs>
          <w:tab w:val="left" w:pos="360"/>
          <w:tab w:val="left" w:pos="454"/>
          <w:tab w:val="left" w:pos="720"/>
        </w:tabs>
        <w:snapToGrid w:val="0"/>
        <w:spacing w:line="288" w:lineRule="auto"/>
        <w:rPr>
          <w:rFonts w:ascii="宋体" w:hAnsi="宋体"/>
          <w:spacing w:val="-6"/>
          <w:szCs w:val="21"/>
        </w:rPr>
      </w:pPr>
      <w:r>
        <w:rPr>
          <w:rFonts w:ascii="宋体" w:hAnsi="宋体" w:hint="eastAsia"/>
          <w:spacing w:val="-6"/>
          <w:szCs w:val="21"/>
        </w:rPr>
        <w:t>2、在特殊情况下，招标人可与响应方协商延长响应文件的有效期，这种要求和答复均以书面形式进行。</w:t>
      </w:r>
    </w:p>
    <w:p w:rsidR="00DF7E2C" w:rsidRDefault="00DF7E2C">
      <w:pPr>
        <w:snapToGrid w:val="0"/>
        <w:spacing w:line="288" w:lineRule="auto"/>
        <w:jc w:val="left"/>
        <w:outlineLvl w:val="0"/>
        <w:rPr>
          <w:rFonts w:ascii="宋体" w:hAnsi="宋体"/>
          <w:spacing w:val="-6"/>
          <w:szCs w:val="21"/>
        </w:rPr>
      </w:pPr>
      <w:r>
        <w:rPr>
          <w:rFonts w:ascii="宋体" w:hAnsi="宋体" w:hint="eastAsia"/>
          <w:spacing w:val="-6"/>
          <w:szCs w:val="21"/>
        </w:rPr>
        <w:t xml:space="preserve">3、响应方可拒绝接受延期要求而不会导致磋商保证金被没收。同意延长有效期的响应方需要相应延长磋商保证金的有效期，但不能修改响应文件。 </w:t>
      </w:r>
    </w:p>
    <w:p w:rsidR="00DF7E2C" w:rsidRDefault="00DF7E2C">
      <w:pPr>
        <w:snapToGrid w:val="0"/>
        <w:spacing w:line="288" w:lineRule="auto"/>
        <w:jc w:val="left"/>
        <w:outlineLvl w:val="0"/>
        <w:rPr>
          <w:rFonts w:ascii="宋体" w:hAnsi="宋体"/>
          <w:spacing w:val="-6"/>
          <w:sz w:val="24"/>
        </w:rPr>
      </w:pPr>
      <w:r>
        <w:rPr>
          <w:rFonts w:ascii="宋体" w:hAnsi="宋体" w:hint="eastAsia"/>
          <w:spacing w:val="-6"/>
          <w:szCs w:val="21"/>
        </w:rPr>
        <w:t>4、成交方的响应文件自开标之日起至合同履行完毕止均应保持有效。</w:t>
      </w:r>
    </w:p>
    <w:p w:rsidR="00DF7E2C" w:rsidRDefault="00DF7E2C">
      <w:pPr>
        <w:snapToGrid w:val="0"/>
        <w:spacing w:line="288" w:lineRule="auto"/>
        <w:jc w:val="left"/>
        <w:outlineLvl w:val="0"/>
        <w:rPr>
          <w:rFonts w:ascii="宋体" w:hAnsi="宋体"/>
          <w:b/>
          <w:spacing w:val="-6"/>
          <w:szCs w:val="21"/>
        </w:rPr>
      </w:pPr>
      <w:r>
        <w:rPr>
          <w:rFonts w:ascii="宋体" w:hAnsi="宋体" w:hint="eastAsia"/>
          <w:b/>
          <w:spacing w:val="-6"/>
          <w:szCs w:val="21"/>
        </w:rPr>
        <w:t>（七）磋商保证金</w:t>
      </w:r>
    </w:p>
    <w:p w:rsidR="00DF7E2C" w:rsidRDefault="00DF7E2C">
      <w:pPr>
        <w:snapToGrid w:val="0"/>
        <w:spacing w:line="288" w:lineRule="auto"/>
        <w:jc w:val="left"/>
        <w:rPr>
          <w:rFonts w:ascii="宋体" w:hAnsi="宋体"/>
          <w:spacing w:val="-6"/>
          <w:szCs w:val="21"/>
          <w:u w:val="single"/>
        </w:rPr>
      </w:pPr>
      <w:r>
        <w:rPr>
          <w:rFonts w:ascii="宋体" w:hAnsi="宋体" w:hint="eastAsia"/>
          <w:spacing w:val="-6"/>
          <w:szCs w:val="21"/>
        </w:rPr>
        <w:t>▲1、</w:t>
      </w:r>
      <w:r>
        <w:rPr>
          <w:rFonts w:ascii="宋体" w:hAnsi="宋体" w:hint="eastAsia"/>
          <w:spacing w:val="-6"/>
          <w:szCs w:val="21"/>
          <w:u w:val="single"/>
        </w:rPr>
        <w:t>响应方须按时提交磋商保证金。否则，其响应文件将被拒绝。</w:t>
      </w:r>
    </w:p>
    <w:p w:rsidR="00DF7E2C" w:rsidRDefault="00DF7E2C">
      <w:pPr>
        <w:snapToGrid w:val="0"/>
        <w:spacing w:line="288" w:lineRule="auto"/>
        <w:jc w:val="left"/>
        <w:rPr>
          <w:rFonts w:ascii="宋体" w:hAnsi="宋体"/>
          <w:spacing w:val="-6"/>
          <w:szCs w:val="21"/>
        </w:rPr>
      </w:pPr>
      <w:r>
        <w:rPr>
          <w:rFonts w:ascii="宋体" w:hAnsi="宋体" w:hint="eastAsia"/>
          <w:spacing w:val="-6"/>
          <w:szCs w:val="21"/>
        </w:rPr>
        <w:t>2、保证金支付形式：</w:t>
      </w:r>
      <w:r>
        <w:rPr>
          <w:rFonts w:ascii="宋体" w:hAnsi="宋体" w:cs="宋体" w:hint="eastAsia"/>
          <w:spacing w:val="-6"/>
          <w:kern w:val="0"/>
          <w:szCs w:val="21"/>
        </w:rPr>
        <w:t>转账/汇款等非现金形式</w:t>
      </w:r>
      <w:r>
        <w:rPr>
          <w:rFonts w:ascii="宋体" w:hAnsi="宋体" w:hint="eastAsia"/>
          <w:spacing w:val="-6"/>
          <w:szCs w:val="21"/>
        </w:rPr>
        <w:t>。</w:t>
      </w:r>
    </w:p>
    <w:p w:rsidR="00DF7E2C" w:rsidRDefault="00DF7E2C">
      <w:pPr>
        <w:snapToGrid w:val="0"/>
        <w:spacing w:line="288" w:lineRule="auto"/>
        <w:jc w:val="left"/>
        <w:rPr>
          <w:rFonts w:ascii="宋体" w:hAnsi="宋体"/>
          <w:spacing w:val="-6"/>
          <w:szCs w:val="21"/>
        </w:rPr>
      </w:pPr>
      <w:r>
        <w:rPr>
          <w:rFonts w:ascii="宋体" w:hAnsi="宋体" w:hint="eastAsia"/>
          <w:spacing w:val="-6"/>
          <w:szCs w:val="21"/>
        </w:rPr>
        <w:t>3、未成交方的保证金，在成交通知书发出之日起五个工作日内携带保证金缴纳收据或财税部门统一监制的往来款收据</w:t>
      </w:r>
      <w:r>
        <w:rPr>
          <w:rFonts w:ascii="宋体" w:hAnsi="宋体" w:hint="eastAsia"/>
          <w:spacing w:val="-6"/>
          <w:szCs w:val="21"/>
          <w:u w:val="single"/>
        </w:rPr>
        <w:t>（开给本公司，注明竞争性磋商的项目编号）</w:t>
      </w:r>
      <w:r>
        <w:rPr>
          <w:rFonts w:ascii="宋体" w:hAnsi="宋体" w:hint="eastAsia"/>
          <w:spacing w:val="-6"/>
          <w:szCs w:val="21"/>
        </w:rPr>
        <w:t>退还，以电汇方式提供保证金的可快递提供收据及开户银行帐号信息，不需要到现场办理。</w:t>
      </w:r>
    </w:p>
    <w:p w:rsidR="00DF7E2C" w:rsidRDefault="00DF7E2C">
      <w:pPr>
        <w:snapToGrid w:val="0"/>
        <w:spacing w:line="288" w:lineRule="auto"/>
        <w:jc w:val="left"/>
        <w:rPr>
          <w:rFonts w:ascii="宋体" w:hAnsi="宋体"/>
          <w:spacing w:val="-6"/>
          <w:szCs w:val="21"/>
        </w:rPr>
      </w:pPr>
      <w:r>
        <w:rPr>
          <w:rFonts w:ascii="宋体" w:hAnsi="宋体" w:hint="eastAsia"/>
          <w:spacing w:val="-6"/>
          <w:szCs w:val="21"/>
        </w:rPr>
        <w:lastRenderedPageBreak/>
        <w:t>4、成交方的磋商保证金在采购合同签订后五个工作日内退还。</w:t>
      </w:r>
    </w:p>
    <w:p w:rsidR="00DF7E2C" w:rsidRDefault="00DF7E2C">
      <w:pPr>
        <w:snapToGrid w:val="0"/>
        <w:spacing w:line="288" w:lineRule="auto"/>
        <w:jc w:val="left"/>
        <w:rPr>
          <w:rFonts w:ascii="宋体" w:hAnsi="宋体"/>
          <w:spacing w:val="-6"/>
          <w:szCs w:val="21"/>
        </w:rPr>
      </w:pPr>
      <w:r>
        <w:rPr>
          <w:rFonts w:ascii="宋体" w:hAnsi="宋体" w:hint="eastAsia"/>
          <w:spacing w:val="-6"/>
          <w:szCs w:val="21"/>
        </w:rPr>
        <w:t>5、保证金不计息。</w:t>
      </w:r>
    </w:p>
    <w:p w:rsidR="00DF7E2C" w:rsidRDefault="00DF7E2C">
      <w:pPr>
        <w:widowControl/>
        <w:snapToGrid w:val="0"/>
        <w:spacing w:line="288" w:lineRule="auto"/>
        <w:jc w:val="left"/>
        <w:rPr>
          <w:rFonts w:ascii="宋体" w:hAnsi="宋体"/>
          <w:spacing w:val="-6"/>
          <w:szCs w:val="21"/>
        </w:rPr>
      </w:pPr>
      <w:r>
        <w:rPr>
          <w:rFonts w:ascii="宋体" w:hAnsi="宋体" w:hint="eastAsia"/>
          <w:spacing w:val="-6"/>
          <w:szCs w:val="21"/>
        </w:rPr>
        <w:t>6、下列情况，磋商保证金将不予退还：</w:t>
      </w:r>
    </w:p>
    <w:p w:rsidR="00DF7E2C" w:rsidRDefault="00DF7E2C">
      <w:pPr>
        <w:widowControl/>
        <w:snapToGrid w:val="0"/>
        <w:spacing w:line="288" w:lineRule="auto"/>
        <w:jc w:val="left"/>
        <w:rPr>
          <w:rFonts w:ascii="宋体" w:hAnsi="宋体"/>
          <w:spacing w:val="-6"/>
          <w:szCs w:val="21"/>
        </w:rPr>
      </w:pPr>
      <w:r>
        <w:rPr>
          <w:rFonts w:ascii="宋体" w:hAnsi="宋体" w:hint="eastAsia"/>
          <w:spacing w:val="-6"/>
          <w:szCs w:val="21"/>
        </w:rPr>
        <w:t>（1）供应商在提交响应文件截止时间后撤回响应文件的；</w:t>
      </w:r>
    </w:p>
    <w:p w:rsidR="00DF7E2C" w:rsidRDefault="00DF7E2C">
      <w:pPr>
        <w:widowControl/>
        <w:snapToGrid w:val="0"/>
        <w:spacing w:line="288" w:lineRule="auto"/>
        <w:jc w:val="left"/>
        <w:rPr>
          <w:rFonts w:ascii="宋体" w:hAnsi="宋体"/>
          <w:spacing w:val="-6"/>
          <w:szCs w:val="21"/>
        </w:rPr>
      </w:pPr>
      <w:r>
        <w:rPr>
          <w:rFonts w:ascii="宋体" w:hAnsi="宋体" w:hint="eastAsia"/>
          <w:spacing w:val="-6"/>
          <w:szCs w:val="21"/>
        </w:rPr>
        <w:t>（2）供应商在响应文件中提供虚假材料的；</w:t>
      </w:r>
    </w:p>
    <w:p w:rsidR="00DF7E2C" w:rsidRDefault="00DF7E2C">
      <w:pPr>
        <w:widowControl/>
        <w:snapToGrid w:val="0"/>
        <w:spacing w:line="288" w:lineRule="auto"/>
        <w:jc w:val="left"/>
        <w:rPr>
          <w:rFonts w:ascii="宋体" w:hAnsi="宋体"/>
          <w:spacing w:val="-6"/>
          <w:szCs w:val="21"/>
        </w:rPr>
      </w:pPr>
      <w:r>
        <w:rPr>
          <w:rFonts w:ascii="宋体" w:hAnsi="宋体" w:hint="eastAsia"/>
          <w:spacing w:val="-6"/>
          <w:szCs w:val="21"/>
        </w:rPr>
        <w:t>（3）除因不可抗力或磋商文件认可的情形以外，成交供应商不与采购人签订合同的；</w:t>
      </w:r>
    </w:p>
    <w:p w:rsidR="00DF7E2C" w:rsidRDefault="00DF7E2C">
      <w:pPr>
        <w:widowControl/>
        <w:snapToGrid w:val="0"/>
        <w:spacing w:line="288" w:lineRule="auto"/>
        <w:jc w:val="left"/>
        <w:rPr>
          <w:rFonts w:ascii="宋体" w:hAnsi="宋体"/>
          <w:spacing w:val="-6"/>
          <w:szCs w:val="21"/>
        </w:rPr>
      </w:pPr>
      <w:r>
        <w:rPr>
          <w:rFonts w:ascii="宋体" w:hAnsi="宋体" w:hint="eastAsia"/>
          <w:spacing w:val="-6"/>
          <w:szCs w:val="21"/>
        </w:rPr>
        <w:t>（4）供应商与采购人、其他供应商或者采购代理机构恶意串通的；</w:t>
      </w:r>
    </w:p>
    <w:p w:rsidR="00DF7E2C" w:rsidRDefault="00DF7E2C">
      <w:pPr>
        <w:snapToGrid w:val="0"/>
        <w:spacing w:line="288" w:lineRule="auto"/>
        <w:rPr>
          <w:rFonts w:ascii="宋体" w:hAnsi="宋体"/>
          <w:spacing w:val="-6"/>
          <w:szCs w:val="21"/>
        </w:rPr>
      </w:pPr>
      <w:r>
        <w:rPr>
          <w:rFonts w:ascii="宋体" w:hAnsi="宋体" w:hint="eastAsia"/>
          <w:spacing w:val="-6"/>
          <w:szCs w:val="21"/>
        </w:rPr>
        <w:t>（5）</w:t>
      </w:r>
      <w:r>
        <w:rPr>
          <w:rFonts w:ascii="宋体" w:hAnsi="宋体" w:hint="eastAsia"/>
          <w:bCs/>
          <w:spacing w:val="-6"/>
          <w:szCs w:val="21"/>
        </w:rPr>
        <w:t>将成交项目转让给他人或者在响应文件中未说明且未经采购人同意，将成交项目分包给他人的；</w:t>
      </w:r>
    </w:p>
    <w:p w:rsidR="00DF7E2C" w:rsidRDefault="00DF7E2C">
      <w:pPr>
        <w:snapToGrid w:val="0"/>
        <w:spacing w:line="288" w:lineRule="auto"/>
        <w:rPr>
          <w:rFonts w:ascii="宋体" w:hAnsi="宋体"/>
          <w:spacing w:val="-6"/>
          <w:szCs w:val="21"/>
        </w:rPr>
      </w:pPr>
      <w:r>
        <w:rPr>
          <w:rFonts w:ascii="宋体" w:hAnsi="宋体" w:hint="eastAsia"/>
          <w:spacing w:val="-6"/>
          <w:szCs w:val="21"/>
        </w:rPr>
        <w:t>（6）其他严重扰乱磋商程序的；</w:t>
      </w:r>
    </w:p>
    <w:p w:rsidR="00DF7E2C" w:rsidRDefault="00DF7E2C">
      <w:pPr>
        <w:widowControl/>
        <w:snapToGrid w:val="0"/>
        <w:spacing w:line="288" w:lineRule="auto"/>
        <w:jc w:val="left"/>
        <w:rPr>
          <w:rFonts w:ascii="宋体" w:hAnsi="宋体"/>
          <w:spacing w:val="-6"/>
          <w:szCs w:val="21"/>
        </w:rPr>
      </w:pPr>
      <w:r>
        <w:rPr>
          <w:rFonts w:ascii="宋体" w:hAnsi="宋体" w:hint="eastAsia"/>
          <w:spacing w:val="-6"/>
          <w:szCs w:val="21"/>
        </w:rPr>
        <w:t>（7）未成交供应商恶意质疑、投诉的；</w:t>
      </w:r>
    </w:p>
    <w:p w:rsidR="00DF7E2C" w:rsidRDefault="00DF7E2C">
      <w:pPr>
        <w:widowControl/>
        <w:snapToGrid w:val="0"/>
        <w:spacing w:line="288" w:lineRule="auto"/>
        <w:jc w:val="left"/>
        <w:rPr>
          <w:rFonts w:ascii="宋体" w:hAnsi="宋体"/>
          <w:spacing w:val="-6"/>
          <w:szCs w:val="21"/>
        </w:rPr>
      </w:pPr>
      <w:r>
        <w:rPr>
          <w:rFonts w:ascii="宋体" w:hAnsi="宋体" w:hint="eastAsia"/>
          <w:spacing w:val="-6"/>
          <w:szCs w:val="21"/>
        </w:rPr>
        <w:t>（8）磋商文件规定的其他情形。</w:t>
      </w:r>
    </w:p>
    <w:p w:rsidR="00DF7E2C" w:rsidRDefault="00DF7E2C">
      <w:pPr>
        <w:pStyle w:val="ad"/>
        <w:snapToGrid w:val="0"/>
        <w:spacing w:line="288" w:lineRule="auto"/>
        <w:ind w:firstLine="0"/>
        <w:rPr>
          <w:rFonts w:ascii="宋体" w:hAnsi="宋体"/>
          <w:bCs/>
          <w:spacing w:val="-6"/>
          <w:szCs w:val="21"/>
        </w:rPr>
      </w:pPr>
    </w:p>
    <w:p w:rsidR="00DF7E2C" w:rsidRDefault="00DF7E2C">
      <w:pPr>
        <w:snapToGrid w:val="0"/>
        <w:spacing w:line="288"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四  响应文件无效的情形</w:t>
      </w:r>
    </w:p>
    <w:p w:rsidR="00DF7E2C" w:rsidRDefault="00DF7E2C">
      <w:pPr>
        <w:pStyle w:val="af3"/>
        <w:spacing w:line="288" w:lineRule="auto"/>
        <w:ind w:firstLine="480"/>
        <w:rPr>
          <w:rFonts w:hAnsi="宋体" w:cs="宋体" w:hint="eastAsia"/>
        </w:rPr>
      </w:pPr>
      <w:r>
        <w:rPr>
          <w:rFonts w:hAnsi="宋体" w:cs="宋体" w:hint="eastAsia"/>
        </w:rPr>
        <w:t>1、磋商小组依照采购文件的要求和规定，首先对响应方的投标资格进行符合性审查。响应方存在以下情况之一的，资格审查不予通过予以废标，不再进行下一步评审：</w:t>
      </w:r>
    </w:p>
    <w:p w:rsidR="00DF7E2C" w:rsidRDefault="00DF7E2C">
      <w:pPr>
        <w:pStyle w:val="af3"/>
        <w:spacing w:line="288" w:lineRule="auto"/>
        <w:ind w:firstLine="480"/>
        <w:rPr>
          <w:rFonts w:hAnsi="宋体" w:cs="宋体" w:hint="eastAsia"/>
        </w:rPr>
      </w:pPr>
      <w:r>
        <w:rPr>
          <w:rFonts w:hAnsi="宋体" w:cs="宋体" w:hint="eastAsia"/>
        </w:rPr>
        <w:t>（1）响应方未按照采购文件的要求提交投标保证金的；</w:t>
      </w:r>
    </w:p>
    <w:p w:rsidR="00DF7E2C" w:rsidRDefault="00DF7E2C">
      <w:pPr>
        <w:pStyle w:val="af3"/>
        <w:spacing w:line="288" w:lineRule="auto"/>
        <w:ind w:firstLine="480"/>
        <w:rPr>
          <w:rFonts w:hAnsi="宋体" w:cs="宋体" w:hint="eastAsia"/>
        </w:rPr>
      </w:pPr>
      <w:r>
        <w:rPr>
          <w:rFonts w:hAnsi="宋体" w:cs="宋体" w:hint="eastAsia"/>
        </w:rPr>
        <w:t>（2）被有关行政监管部门通报限制投标且在限制期内的；</w:t>
      </w:r>
    </w:p>
    <w:p w:rsidR="00DF7E2C" w:rsidRDefault="00DF7E2C">
      <w:pPr>
        <w:pStyle w:val="af3"/>
        <w:spacing w:line="288" w:lineRule="auto"/>
        <w:ind w:firstLine="480"/>
        <w:rPr>
          <w:rFonts w:hAnsi="宋体" w:cs="宋体" w:hint="eastAsia"/>
        </w:rPr>
      </w:pPr>
      <w:r>
        <w:rPr>
          <w:rFonts w:hAnsi="宋体" w:cs="宋体" w:hint="eastAsia"/>
        </w:rPr>
        <w:t>（3）响应报价高于投标限价的；</w:t>
      </w:r>
    </w:p>
    <w:p w:rsidR="00DF7E2C" w:rsidRDefault="00DF7E2C">
      <w:pPr>
        <w:pStyle w:val="af3"/>
        <w:spacing w:line="288" w:lineRule="auto"/>
        <w:ind w:firstLine="480"/>
        <w:rPr>
          <w:rFonts w:hAnsi="宋体" w:cs="宋体" w:hint="eastAsia"/>
        </w:rPr>
      </w:pPr>
      <w:r>
        <w:rPr>
          <w:rFonts w:hAnsi="宋体" w:cs="宋体" w:hint="eastAsia"/>
        </w:rPr>
        <w:t>（4）响应文件中不附企业法人营业执照的，或企业法人营业执照过期、不实的；</w:t>
      </w:r>
    </w:p>
    <w:p w:rsidR="00DF7E2C" w:rsidRDefault="00DF7E2C">
      <w:pPr>
        <w:pStyle w:val="af3"/>
        <w:spacing w:line="288" w:lineRule="auto"/>
        <w:ind w:firstLine="480"/>
        <w:rPr>
          <w:rFonts w:hAnsi="宋体" w:cs="宋体" w:hint="eastAsia"/>
        </w:rPr>
      </w:pPr>
      <w:r>
        <w:rPr>
          <w:rFonts w:hAnsi="宋体" w:cs="宋体" w:hint="eastAsia"/>
        </w:rPr>
        <w:t>（5）不符合资格审查条件的其他情形；</w:t>
      </w:r>
    </w:p>
    <w:p w:rsidR="00DF7E2C" w:rsidRDefault="00DF7E2C">
      <w:pPr>
        <w:pStyle w:val="af3"/>
        <w:spacing w:line="288" w:lineRule="auto"/>
        <w:ind w:firstLine="480"/>
        <w:rPr>
          <w:rFonts w:hAnsi="宋体" w:cs="宋体" w:hint="eastAsia"/>
        </w:rPr>
      </w:pPr>
      <w:r>
        <w:rPr>
          <w:rFonts w:hAnsi="宋体" w:cs="宋体" w:hint="eastAsia"/>
        </w:rPr>
        <w:t>2、磋商小组依照采购文件要求和规定，对通过资格审查的响应文件进行初步评审。响应文件出现下列情形之一的，由磋商小组初审后按废标处理：</w:t>
      </w:r>
    </w:p>
    <w:p w:rsidR="00DF7E2C" w:rsidRDefault="00DF7E2C">
      <w:pPr>
        <w:pStyle w:val="af3"/>
        <w:spacing w:line="288" w:lineRule="auto"/>
        <w:ind w:firstLine="480"/>
        <w:rPr>
          <w:rFonts w:hAnsi="宋体" w:cs="宋体" w:hint="eastAsia"/>
        </w:rPr>
      </w:pPr>
      <w:r>
        <w:rPr>
          <w:rFonts w:hAnsi="宋体" w:cs="宋体" w:hint="eastAsia"/>
        </w:rPr>
        <w:t>（1）本须知第11条规定的响应文件有关内容未按本须知第19.3款规定加盖响应方印章或未经法定代表人或其委托代理人签字或盖章，由委托代理人签字或盖章未随响应文件一起提供有效的“授权委托书”原件；</w:t>
      </w:r>
    </w:p>
    <w:p w:rsidR="00DF7E2C" w:rsidRDefault="00DF7E2C">
      <w:pPr>
        <w:pStyle w:val="af3"/>
        <w:spacing w:line="288" w:lineRule="auto"/>
        <w:ind w:firstLine="480"/>
        <w:rPr>
          <w:rFonts w:hAnsi="宋体" w:cs="宋体" w:hint="eastAsia"/>
        </w:rPr>
      </w:pPr>
      <w:r>
        <w:rPr>
          <w:rFonts w:hAnsi="宋体" w:cs="宋体" w:hint="eastAsia"/>
        </w:rPr>
        <w:t>（2）响应文件商务报价部分没有编制人员签字、盖章的，或存在弄虚作假情况的；</w:t>
      </w:r>
    </w:p>
    <w:p w:rsidR="00DF7E2C" w:rsidRDefault="00DF7E2C">
      <w:pPr>
        <w:pStyle w:val="af3"/>
        <w:spacing w:line="288" w:lineRule="auto"/>
        <w:ind w:firstLine="480"/>
        <w:rPr>
          <w:rFonts w:hAnsi="宋体" w:cs="宋体" w:hint="eastAsia"/>
        </w:rPr>
      </w:pPr>
      <w:r>
        <w:rPr>
          <w:rFonts w:hAnsi="宋体" w:cs="宋体" w:hint="eastAsia"/>
        </w:rPr>
        <w:t>（3）响应文件未按规定的格式填写，内容不全或关键字迹模糊、无法辨认的（包括响应承诺书）；</w:t>
      </w:r>
    </w:p>
    <w:p w:rsidR="00DF7E2C" w:rsidRDefault="00DF7E2C">
      <w:pPr>
        <w:pStyle w:val="af3"/>
        <w:spacing w:line="288" w:lineRule="auto"/>
        <w:ind w:firstLine="480"/>
        <w:rPr>
          <w:rFonts w:hAnsi="宋体" w:cs="宋体" w:hint="eastAsia"/>
        </w:rPr>
      </w:pPr>
      <w:r>
        <w:rPr>
          <w:rFonts w:hAnsi="宋体" w:cs="宋体" w:hint="eastAsia"/>
        </w:rPr>
        <w:t>（4）响应方递交两份或多份内容不同的响应文件，或在一份响应文件中对同一招标项目报有两个或多个报价，且未声明哪一个有效，按采购文件规定提交备选投标方案的除外；</w:t>
      </w:r>
    </w:p>
    <w:p w:rsidR="00DF7E2C" w:rsidRDefault="00DF7E2C">
      <w:pPr>
        <w:pStyle w:val="af3"/>
        <w:spacing w:line="288" w:lineRule="auto"/>
        <w:ind w:firstLine="480"/>
        <w:rPr>
          <w:rFonts w:hAnsi="宋体" w:cs="宋体" w:hint="eastAsia"/>
        </w:rPr>
      </w:pPr>
      <w:r>
        <w:rPr>
          <w:rFonts w:hAnsi="宋体" w:cs="宋体" w:hint="eastAsia"/>
        </w:rPr>
        <w:t>（5）响应文件提出了不能满足采购文件要求的本项目验收、施工工期、保修期等要求的；</w:t>
      </w:r>
    </w:p>
    <w:p w:rsidR="00DF7E2C" w:rsidRDefault="00DF7E2C">
      <w:pPr>
        <w:pStyle w:val="af3"/>
        <w:spacing w:line="288" w:lineRule="auto"/>
        <w:ind w:firstLine="480"/>
        <w:rPr>
          <w:rFonts w:hAnsi="宋体" w:cs="宋体" w:hint="eastAsia"/>
        </w:rPr>
      </w:pPr>
      <w:r>
        <w:rPr>
          <w:rFonts w:hAnsi="宋体" w:cs="宋体" w:hint="eastAsia"/>
        </w:rPr>
        <w:t>（6）法律、法规、规章及现行招投标管理规定必须废标的；</w:t>
      </w:r>
    </w:p>
    <w:p w:rsidR="00DF7E2C" w:rsidRDefault="00DF7E2C">
      <w:pPr>
        <w:pStyle w:val="af3"/>
        <w:spacing w:line="288" w:lineRule="auto"/>
        <w:ind w:firstLine="480"/>
        <w:rPr>
          <w:rFonts w:hAnsi="宋体" w:cs="宋体" w:hint="eastAsia"/>
        </w:rPr>
      </w:pPr>
      <w:r>
        <w:rPr>
          <w:rFonts w:hAnsi="宋体" w:cs="宋体" w:hint="eastAsia"/>
        </w:rPr>
        <w:t>3、磋商小组对通过初步评审的响应文件依次进行技术标评审，技术标评审采用通过制。响应文件有以下情况之一的，技术标评审不予通过：</w:t>
      </w:r>
    </w:p>
    <w:p w:rsidR="00DF7E2C" w:rsidRDefault="00DF7E2C">
      <w:pPr>
        <w:pStyle w:val="af3"/>
        <w:spacing w:line="288" w:lineRule="auto"/>
        <w:ind w:firstLine="480"/>
        <w:rPr>
          <w:rFonts w:hAnsi="宋体" w:cs="宋体" w:hint="eastAsia"/>
        </w:rPr>
      </w:pPr>
      <w:r>
        <w:rPr>
          <w:rFonts w:hAnsi="宋体" w:cs="宋体" w:hint="eastAsia"/>
        </w:rPr>
        <w:t>（1）项目管理班子配备不能满足要求的；</w:t>
      </w:r>
    </w:p>
    <w:p w:rsidR="00DF7E2C" w:rsidRDefault="00DF7E2C">
      <w:pPr>
        <w:pStyle w:val="af3"/>
        <w:spacing w:line="288" w:lineRule="auto"/>
        <w:ind w:firstLine="480"/>
        <w:rPr>
          <w:rFonts w:hAnsi="宋体" w:cs="宋体" w:hint="eastAsia"/>
        </w:rPr>
      </w:pPr>
      <w:r>
        <w:rPr>
          <w:rFonts w:hAnsi="宋体" w:cs="宋体" w:hint="eastAsia"/>
        </w:rPr>
        <w:t>（2）关键施工技术方案不可行的；</w:t>
      </w:r>
    </w:p>
    <w:p w:rsidR="00DF7E2C" w:rsidRDefault="00DF7E2C">
      <w:pPr>
        <w:pStyle w:val="af3"/>
        <w:spacing w:line="288" w:lineRule="auto"/>
        <w:ind w:firstLine="480"/>
        <w:rPr>
          <w:rFonts w:hAnsi="宋体" w:cs="宋体" w:hint="eastAsia"/>
        </w:rPr>
      </w:pPr>
      <w:r>
        <w:rPr>
          <w:rFonts w:hAnsi="宋体" w:cs="宋体" w:hint="eastAsia"/>
        </w:rPr>
        <w:t>（3）生产措施存在重大安全隐患的；</w:t>
      </w:r>
    </w:p>
    <w:p w:rsidR="00DF7E2C" w:rsidRDefault="00DF7E2C">
      <w:pPr>
        <w:pStyle w:val="af3"/>
        <w:spacing w:line="288" w:lineRule="auto"/>
        <w:ind w:firstLine="480"/>
        <w:rPr>
          <w:rFonts w:hAnsi="宋体" w:cs="宋体" w:hint="eastAsia"/>
        </w:rPr>
      </w:pPr>
      <w:r>
        <w:rPr>
          <w:rFonts w:hAnsi="宋体" w:cs="宋体" w:hint="eastAsia"/>
        </w:rPr>
        <w:t>（4）主要施工机械设备不能满足施工需要的；</w:t>
      </w:r>
    </w:p>
    <w:p w:rsidR="00DF7E2C" w:rsidRDefault="00DF7E2C">
      <w:pPr>
        <w:pStyle w:val="af3"/>
        <w:spacing w:line="288" w:lineRule="auto"/>
        <w:ind w:firstLine="480"/>
        <w:rPr>
          <w:rFonts w:hAnsi="宋体" w:cs="宋体" w:hint="eastAsia"/>
        </w:rPr>
      </w:pPr>
      <w:r>
        <w:rPr>
          <w:rFonts w:hAnsi="宋体" w:cs="宋体" w:hint="eastAsia"/>
        </w:rPr>
        <w:t>（5）采用的验收标准或主要技术指标达不到国家强制性标准或采购文件要求的；</w:t>
      </w:r>
    </w:p>
    <w:p w:rsidR="00DF7E2C" w:rsidRDefault="00DF7E2C">
      <w:pPr>
        <w:pStyle w:val="af3"/>
        <w:spacing w:line="288" w:lineRule="auto"/>
        <w:ind w:firstLine="480"/>
        <w:rPr>
          <w:rFonts w:hAnsi="宋体" w:cs="宋体" w:hint="eastAsia"/>
        </w:rPr>
      </w:pPr>
      <w:r>
        <w:rPr>
          <w:rFonts w:hAnsi="宋体" w:cs="宋体" w:hint="eastAsia"/>
        </w:rPr>
        <w:t>（6）采用的施工工艺、方法或质量安全管理措施不能满足国家强制性标准或要求的；</w:t>
      </w:r>
    </w:p>
    <w:p w:rsidR="00DF7E2C" w:rsidRDefault="00DF7E2C">
      <w:pPr>
        <w:pStyle w:val="af3"/>
        <w:spacing w:line="288" w:lineRule="auto"/>
        <w:ind w:firstLine="480"/>
        <w:rPr>
          <w:rFonts w:hAnsi="宋体" w:cs="宋体" w:hint="eastAsia"/>
        </w:rPr>
      </w:pPr>
      <w:r>
        <w:rPr>
          <w:rFonts w:hAnsi="宋体" w:cs="宋体" w:hint="eastAsia"/>
        </w:rPr>
        <w:t>磋商小组对不予通过的技术标书，应出具书面评标报告。对于法律法规及采购文件无明确规定，施工工艺、技术按照国家规范能满足招标项目施工要求的技术标书，不得随意废除；</w:t>
      </w:r>
    </w:p>
    <w:p w:rsidR="00DF7E2C" w:rsidRDefault="00DF7E2C">
      <w:pPr>
        <w:pStyle w:val="af3"/>
        <w:spacing w:line="288" w:lineRule="auto"/>
        <w:ind w:firstLine="480"/>
        <w:rPr>
          <w:rFonts w:hAnsi="宋体" w:cs="宋体" w:hint="eastAsia"/>
        </w:rPr>
      </w:pPr>
      <w:r>
        <w:rPr>
          <w:rFonts w:hAnsi="宋体" w:cs="宋体" w:hint="eastAsia"/>
        </w:rPr>
        <w:t>4、响应报价评审是指对响应方的工程量清单的范围、数量、报价进行全面审核和对比分析。重点列出投标报价相对于法律法规和采购文件的重大偏差和有无严重的不平衡报价，通过质询、判断作出书面评审意见。响应报价中有以下情况之一的，响应方的投标应予废除：</w:t>
      </w:r>
    </w:p>
    <w:p w:rsidR="00DF7E2C" w:rsidRDefault="00DF7E2C">
      <w:pPr>
        <w:pStyle w:val="af3"/>
        <w:spacing w:line="288" w:lineRule="auto"/>
        <w:ind w:firstLine="480"/>
        <w:rPr>
          <w:rFonts w:hAnsi="宋体" w:cs="宋体" w:hint="eastAsia"/>
        </w:rPr>
      </w:pPr>
      <w:r>
        <w:rPr>
          <w:rFonts w:hAnsi="宋体" w:cs="宋体" w:hint="eastAsia"/>
        </w:rPr>
        <w:t>（1）响应方应根据有关要求加强安全防护、文明施工工作。文明施工、环境保护、安全施工、临时设施费等措施费用必须充分保证，其中文明施工费、环境保护费、安全施工费和临时设施费四项费用的投标报价总额不得低于按照《浙江省建设工程施工取费定额（2010）》规定的相应弹性费率中值计算的所需费用总额的90%，否则，由磋商小组认定其低于成本价竞标；</w:t>
      </w:r>
    </w:p>
    <w:p w:rsidR="00DF7E2C" w:rsidRDefault="00DF7E2C">
      <w:pPr>
        <w:pStyle w:val="af3"/>
        <w:spacing w:line="288" w:lineRule="auto"/>
        <w:ind w:firstLine="480"/>
        <w:rPr>
          <w:rFonts w:hAnsi="宋体" w:cs="宋体" w:hint="eastAsia"/>
        </w:rPr>
      </w:pPr>
      <w:r>
        <w:rPr>
          <w:rFonts w:hAnsi="宋体" w:cs="宋体" w:hint="eastAsia"/>
        </w:rPr>
        <w:t>规费(农民工工伤保险等规费)、税金等不可竞争费用低于现行规定的作废标处理；</w:t>
      </w:r>
    </w:p>
    <w:p w:rsidR="00DF7E2C" w:rsidRDefault="00DF7E2C">
      <w:pPr>
        <w:pStyle w:val="af3"/>
        <w:spacing w:line="288" w:lineRule="auto"/>
        <w:ind w:firstLine="480"/>
        <w:rPr>
          <w:rFonts w:hAnsi="宋体" w:cs="宋体" w:hint="eastAsia"/>
        </w:rPr>
      </w:pPr>
      <w:r>
        <w:rPr>
          <w:rFonts w:hAnsi="宋体" w:cs="宋体" w:hint="eastAsia"/>
        </w:rPr>
        <w:lastRenderedPageBreak/>
        <w:t>（2）改变采购文件提供的工程量清单（项目编码、计量单位、工程数量、项目特征描述）；</w:t>
      </w:r>
    </w:p>
    <w:p w:rsidR="00DF7E2C" w:rsidRDefault="00DF7E2C">
      <w:pPr>
        <w:pStyle w:val="af3"/>
        <w:spacing w:line="288" w:lineRule="auto"/>
        <w:ind w:firstLine="480"/>
        <w:rPr>
          <w:rFonts w:hAnsi="宋体" w:cs="宋体" w:hint="eastAsia"/>
        </w:rPr>
      </w:pPr>
      <w:r>
        <w:rPr>
          <w:rFonts w:hAnsi="宋体" w:cs="宋体" w:hint="eastAsia"/>
        </w:rPr>
        <w:t>（3）改变采购文件规定的暂定价的；</w:t>
      </w:r>
    </w:p>
    <w:p w:rsidR="00DF7E2C" w:rsidRDefault="00DF7E2C">
      <w:pPr>
        <w:pStyle w:val="af3"/>
        <w:spacing w:line="288" w:lineRule="auto"/>
        <w:ind w:firstLine="480"/>
        <w:rPr>
          <w:rFonts w:hAnsi="宋体" w:cs="宋体" w:hint="eastAsia"/>
        </w:rPr>
      </w:pPr>
      <w:r>
        <w:rPr>
          <w:rFonts w:hAnsi="宋体" w:cs="宋体" w:hint="eastAsia"/>
        </w:rPr>
        <w:t>（4）经磋商小组认定响应方的响应报价低于成本价的；</w:t>
      </w:r>
    </w:p>
    <w:p w:rsidR="00DF7E2C" w:rsidRDefault="00DF7E2C">
      <w:pPr>
        <w:pStyle w:val="af3"/>
        <w:spacing w:line="288" w:lineRule="auto"/>
        <w:ind w:firstLine="480"/>
        <w:rPr>
          <w:rFonts w:hAnsi="宋体" w:cs="宋体" w:hint="eastAsia"/>
        </w:rPr>
      </w:pPr>
      <w:r>
        <w:rPr>
          <w:rFonts w:hAnsi="宋体" w:cs="宋体" w:hint="eastAsia"/>
        </w:rPr>
        <w:t>（5）响应方拒绝按磋商小组要求提供报价分析说明和证明材料的；</w:t>
      </w:r>
    </w:p>
    <w:p w:rsidR="00DF7E2C" w:rsidRDefault="00DF7E2C">
      <w:pPr>
        <w:pStyle w:val="af3"/>
        <w:spacing w:line="288" w:lineRule="auto"/>
        <w:ind w:firstLine="480"/>
        <w:rPr>
          <w:rFonts w:hAnsi="宋体" w:cs="宋体" w:hint="eastAsia"/>
        </w:rPr>
      </w:pPr>
      <w:r>
        <w:rPr>
          <w:rFonts w:hAnsi="宋体" w:cs="宋体" w:hint="eastAsia"/>
        </w:rPr>
        <w:t>（6）工程量清单报价与工、料、机报价及对应的报价分析不相符的，或与本项目的施工组织设计及施工方案明显不匹配的，经磋商小组书面质询，响应方不能说明理由或磋商小组认定其理由不成立的；</w:t>
      </w:r>
    </w:p>
    <w:p w:rsidR="00DF7E2C" w:rsidRDefault="00DF7E2C">
      <w:pPr>
        <w:pStyle w:val="af3"/>
        <w:spacing w:line="288" w:lineRule="auto"/>
        <w:ind w:firstLine="480"/>
        <w:rPr>
          <w:rFonts w:hAnsi="宋体" w:cs="宋体" w:hint="eastAsia"/>
        </w:rPr>
      </w:pPr>
      <w:r>
        <w:rPr>
          <w:rFonts w:hAnsi="宋体" w:cs="宋体" w:hint="eastAsia"/>
        </w:rPr>
        <w:t>（7）当磋商小组发现其错误达到或超过原总报价0.5%时,将认定其响应文件质量较差,其错误不予修正,作废标处理；</w:t>
      </w:r>
    </w:p>
    <w:p w:rsidR="00DF7E2C" w:rsidRDefault="00DF7E2C">
      <w:pPr>
        <w:pStyle w:val="af2"/>
        <w:snapToGrid w:val="0"/>
        <w:spacing w:line="288" w:lineRule="auto"/>
        <w:ind w:firstLine="420"/>
        <w:rPr>
          <w:spacing w:val="-6"/>
          <w:szCs w:val="21"/>
        </w:rPr>
      </w:pPr>
      <w:r>
        <w:rPr>
          <w:rFonts w:ascii="宋体" w:cs="宋体" w:hint="eastAsia"/>
          <w:kern w:val="2"/>
          <w:szCs w:val="22"/>
        </w:rPr>
        <w:t>（8）法律、法规、规章及现行</w:t>
      </w:r>
      <w:r>
        <w:rPr>
          <w:rFonts w:cs="宋体" w:hint="eastAsia"/>
        </w:rPr>
        <w:t>招投标管理规定必须废标的。</w:t>
      </w:r>
    </w:p>
    <w:p w:rsidR="00DF7E2C" w:rsidRDefault="00DF7E2C">
      <w:pPr>
        <w:pStyle w:val="af2"/>
        <w:snapToGrid w:val="0"/>
        <w:spacing w:line="288" w:lineRule="auto"/>
        <w:ind w:firstLine="458"/>
        <w:jc w:val="center"/>
        <w:outlineLvl w:val="1"/>
        <w:rPr>
          <w:b/>
          <w:spacing w:val="-6"/>
          <w:sz w:val="24"/>
        </w:rPr>
      </w:pPr>
      <w:r>
        <w:rPr>
          <w:b/>
          <w:spacing w:val="-6"/>
          <w:sz w:val="24"/>
        </w:rPr>
        <w:br w:type="page"/>
      </w:r>
      <w:r>
        <w:rPr>
          <w:rFonts w:hint="eastAsia"/>
          <w:b/>
          <w:spacing w:val="-6"/>
          <w:sz w:val="24"/>
        </w:rPr>
        <w:lastRenderedPageBreak/>
        <w:t>五</w:t>
      </w:r>
      <w:r>
        <w:rPr>
          <w:rFonts w:hint="eastAsia"/>
          <w:b/>
          <w:spacing w:val="-6"/>
          <w:sz w:val="24"/>
        </w:rPr>
        <w:t xml:space="preserve"> </w:t>
      </w:r>
      <w:r>
        <w:rPr>
          <w:b/>
          <w:spacing w:val="-6"/>
          <w:sz w:val="24"/>
        </w:rPr>
        <w:t xml:space="preserve"> </w:t>
      </w:r>
      <w:r>
        <w:rPr>
          <w:b/>
          <w:spacing w:val="-6"/>
          <w:sz w:val="24"/>
        </w:rPr>
        <w:t>开标</w:t>
      </w:r>
    </w:p>
    <w:p w:rsidR="00DF7E2C" w:rsidRDefault="00DF7E2C">
      <w:pPr>
        <w:pStyle w:val="af2"/>
        <w:snapToGrid w:val="0"/>
        <w:spacing w:line="288" w:lineRule="auto"/>
        <w:ind w:firstLine="398"/>
        <w:outlineLvl w:val="1"/>
        <w:rPr>
          <w:b/>
          <w:spacing w:val="-6"/>
          <w:szCs w:val="21"/>
        </w:rPr>
      </w:pPr>
      <w:r>
        <w:rPr>
          <w:rFonts w:hint="eastAsia"/>
          <w:b/>
          <w:spacing w:val="-6"/>
          <w:szCs w:val="21"/>
        </w:rPr>
        <w:t>（一）</w:t>
      </w:r>
      <w:r>
        <w:rPr>
          <w:b/>
          <w:spacing w:val="-6"/>
          <w:szCs w:val="21"/>
        </w:rPr>
        <w:t>开标准备</w:t>
      </w:r>
    </w:p>
    <w:p w:rsidR="00DF7E2C" w:rsidRDefault="00DF7E2C">
      <w:pPr>
        <w:pStyle w:val="af3"/>
        <w:snapToGrid w:val="0"/>
        <w:spacing w:line="288" w:lineRule="auto"/>
        <w:ind w:firstLineChars="200" w:firstLine="396"/>
        <w:rPr>
          <w:rFonts w:hAnsi="宋体"/>
          <w:spacing w:val="-6"/>
          <w:szCs w:val="21"/>
        </w:rPr>
      </w:pPr>
      <w:r>
        <w:rPr>
          <w:rFonts w:hAnsi="宋体"/>
          <w:spacing w:val="-6"/>
          <w:szCs w:val="21"/>
        </w:rPr>
        <w:t>招标人将在竞争性响应截止时间前半小时</w:t>
      </w:r>
      <w:r>
        <w:rPr>
          <w:rFonts w:hAnsi="宋体" w:hint="eastAsia"/>
          <w:spacing w:val="-6"/>
          <w:szCs w:val="21"/>
        </w:rPr>
        <w:t>开始</w:t>
      </w:r>
      <w:r>
        <w:rPr>
          <w:rFonts w:hAnsi="宋体"/>
          <w:spacing w:val="-6"/>
          <w:szCs w:val="21"/>
        </w:rPr>
        <w:t>接收响应文件，并在规定的时间和地点进行开标，响应方的法定代表人或其委托授权人应参加开标会并签到。</w:t>
      </w:r>
    </w:p>
    <w:p w:rsidR="00DF7E2C" w:rsidRDefault="00DF7E2C">
      <w:pPr>
        <w:pStyle w:val="af2"/>
        <w:snapToGrid w:val="0"/>
        <w:spacing w:line="288" w:lineRule="auto"/>
        <w:ind w:firstLine="398"/>
        <w:outlineLvl w:val="1"/>
        <w:rPr>
          <w:b/>
          <w:spacing w:val="-6"/>
          <w:szCs w:val="21"/>
        </w:rPr>
      </w:pPr>
      <w:r>
        <w:rPr>
          <w:b/>
          <w:spacing w:val="-6"/>
          <w:szCs w:val="21"/>
        </w:rPr>
        <w:t>（二）</w:t>
      </w:r>
      <w:r>
        <w:rPr>
          <w:b/>
          <w:spacing w:val="-6"/>
          <w:szCs w:val="21"/>
        </w:rPr>
        <w:t xml:space="preserve"> </w:t>
      </w:r>
      <w:r>
        <w:rPr>
          <w:b/>
          <w:spacing w:val="-6"/>
          <w:szCs w:val="21"/>
        </w:rPr>
        <w:t>开标程序：</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1、开标会由招标人主持；</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2、主持人宣布评审期间的有关事项，响应方如需提请有关人员回避需在开标前提出；</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3、开标时，监督人员检验响应文件密封的完整性并签字确认，确认无误后拆封响应文件，不符合要求的，当场退还响应方，并由响应方代表签字确认。</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4、竞争性磋商不进行公开唱标。</w:t>
      </w:r>
    </w:p>
    <w:p w:rsidR="00DF7E2C" w:rsidRDefault="00DF7E2C">
      <w:pPr>
        <w:pStyle w:val="af2"/>
        <w:snapToGrid w:val="0"/>
        <w:spacing w:line="288" w:lineRule="auto"/>
        <w:ind w:firstLine="458"/>
        <w:outlineLvl w:val="1"/>
        <w:rPr>
          <w:b/>
          <w:spacing w:val="-6"/>
          <w:sz w:val="24"/>
        </w:rPr>
      </w:pPr>
    </w:p>
    <w:p w:rsidR="00DF7E2C" w:rsidRDefault="00DF7E2C">
      <w:pPr>
        <w:pStyle w:val="af2"/>
        <w:snapToGrid w:val="0"/>
        <w:spacing w:line="288" w:lineRule="auto"/>
        <w:ind w:firstLine="458"/>
        <w:jc w:val="center"/>
        <w:outlineLvl w:val="1"/>
        <w:rPr>
          <w:b/>
          <w:spacing w:val="-6"/>
          <w:sz w:val="24"/>
        </w:rPr>
      </w:pPr>
      <w:r>
        <w:rPr>
          <w:rFonts w:hint="eastAsia"/>
          <w:b/>
          <w:spacing w:val="-6"/>
          <w:sz w:val="24"/>
        </w:rPr>
        <w:t>六</w:t>
      </w:r>
      <w:r>
        <w:rPr>
          <w:b/>
          <w:spacing w:val="-6"/>
          <w:sz w:val="24"/>
        </w:rPr>
        <w:t xml:space="preserve"> </w:t>
      </w:r>
      <w:r>
        <w:rPr>
          <w:rFonts w:hint="eastAsia"/>
          <w:b/>
          <w:spacing w:val="-6"/>
          <w:sz w:val="24"/>
        </w:rPr>
        <w:t xml:space="preserve"> </w:t>
      </w:r>
      <w:r>
        <w:rPr>
          <w:rFonts w:hint="eastAsia"/>
          <w:b/>
          <w:spacing w:val="-6"/>
          <w:sz w:val="24"/>
        </w:rPr>
        <w:t>磋商</w:t>
      </w:r>
      <w:r>
        <w:rPr>
          <w:b/>
          <w:spacing w:val="-6"/>
          <w:sz w:val="24"/>
        </w:rPr>
        <w:t>程序</w:t>
      </w:r>
    </w:p>
    <w:p w:rsidR="00DF7E2C" w:rsidRDefault="00DF7E2C" w:rsidP="001C06A4">
      <w:pPr>
        <w:spacing w:line="288" w:lineRule="auto"/>
        <w:ind w:firstLineChars="200" w:firstLine="398"/>
        <w:rPr>
          <w:rFonts w:ascii="宋体" w:hAnsi="宋体"/>
          <w:b/>
          <w:spacing w:val="-6"/>
          <w:szCs w:val="21"/>
        </w:rPr>
      </w:pPr>
      <w:r>
        <w:rPr>
          <w:rFonts w:hAnsi="宋体" w:hint="eastAsia"/>
          <w:b/>
          <w:spacing w:val="-6"/>
          <w:szCs w:val="21"/>
        </w:rPr>
        <w:t>（一）</w:t>
      </w:r>
      <w:r>
        <w:rPr>
          <w:rFonts w:ascii="宋体" w:hAnsi="宋体" w:hint="eastAsia"/>
          <w:b/>
          <w:spacing w:val="-6"/>
          <w:szCs w:val="21"/>
        </w:rPr>
        <w:t>磋商小组</w:t>
      </w:r>
    </w:p>
    <w:p w:rsidR="00DF7E2C" w:rsidRDefault="00DF7E2C">
      <w:pPr>
        <w:pStyle w:val="af3"/>
        <w:snapToGrid w:val="0"/>
        <w:spacing w:line="288" w:lineRule="auto"/>
        <w:ind w:firstLineChars="200" w:firstLine="396"/>
        <w:rPr>
          <w:rFonts w:hAnsi="宋体"/>
          <w:spacing w:val="-6"/>
          <w:szCs w:val="21"/>
        </w:rPr>
      </w:pPr>
      <w:r>
        <w:rPr>
          <w:rFonts w:hAnsi="宋体"/>
          <w:spacing w:val="-6"/>
          <w:szCs w:val="21"/>
        </w:rPr>
        <w:t>本项目磋商小组由政府采购评审专家</w:t>
      </w:r>
      <w:r>
        <w:rPr>
          <w:rFonts w:hAnsi="宋体" w:hint="eastAsia"/>
          <w:spacing w:val="-6"/>
          <w:szCs w:val="21"/>
        </w:rPr>
        <w:t>3</w:t>
      </w:r>
      <w:r>
        <w:rPr>
          <w:rFonts w:hAnsi="宋体"/>
          <w:spacing w:val="-6"/>
          <w:szCs w:val="21"/>
        </w:rPr>
        <w:t>人组成。</w:t>
      </w:r>
    </w:p>
    <w:p w:rsidR="00DF7E2C" w:rsidRDefault="00DF7E2C" w:rsidP="001C06A4">
      <w:pPr>
        <w:spacing w:line="288" w:lineRule="auto"/>
        <w:ind w:firstLineChars="200" w:firstLine="398"/>
        <w:rPr>
          <w:rFonts w:hAnsi="宋体" w:hint="eastAsia"/>
          <w:b/>
          <w:spacing w:val="-6"/>
          <w:szCs w:val="21"/>
        </w:rPr>
      </w:pPr>
      <w:r>
        <w:rPr>
          <w:rFonts w:hAnsi="宋体" w:hint="eastAsia"/>
          <w:b/>
          <w:spacing w:val="-6"/>
          <w:szCs w:val="21"/>
        </w:rPr>
        <w:t>（二）评审方式</w:t>
      </w:r>
    </w:p>
    <w:p w:rsidR="00DF7E2C" w:rsidRDefault="00DF7E2C">
      <w:pPr>
        <w:pStyle w:val="af3"/>
        <w:snapToGrid w:val="0"/>
        <w:spacing w:line="288" w:lineRule="auto"/>
        <w:ind w:firstLineChars="200" w:firstLine="396"/>
        <w:rPr>
          <w:rFonts w:hAnsi="宋体"/>
          <w:spacing w:val="-6"/>
          <w:szCs w:val="21"/>
        </w:rPr>
      </w:pPr>
      <w:r>
        <w:rPr>
          <w:rFonts w:hAnsi="宋体"/>
          <w:spacing w:val="-6"/>
          <w:szCs w:val="21"/>
        </w:rPr>
        <w:t>本项目采用不公开方式评审，评审的依据为竞争性磋商文件和响应文件及</w:t>
      </w:r>
      <w:r>
        <w:rPr>
          <w:rFonts w:hAnsi="宋体" w:hint="eastAsia"/>
          <w:spacing w:val="-6"/>
          <w:szCs w:val="21"/>
        </w:rPr>
        <w:t>磋商承诺</w:t>
      </w:r>
      <w:r>
        <w:rPr>
          <w:rFonts w:hAnsi="宋体"/>
          <w:spacing w:val="-6"/>
          <w:szCs w:val="21"/>
        </w:rPr>
        <w:t>。</w:t>
      </w:r>
    </w:p>
    <w:p w:rsidR="00DF7E2C" w:rsidRDefault="00DF7E2C">
      <w:pPr>
        <w:pStyle w:val="af2"/>
        <w:snapToGrid w:val="0"/>
        <w:spacing w:line="288" w:lineRule="auto"/>
        <w:ind w:firstLine="398"/>
        <w:outlineLvl w:val="1"/>
        <w:rPr>
          <w:b/>
          <w:spacing w:val="-6"/>
          <w:szCs w:val="21"/>
        </w:rPr>
      </w:pPr>
      <w:r>
        <w:rPr>
          <w:b/>
          <w:spacing w:val="-6"/>
          <w:szCs w:val="21"/>
        </w:rPr>
        <w:t>（三）评审程序</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1、磋商小组审核响应文件。</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（1）、磋商小组按照商务、资格类进行分工审核响应文件。</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2）、依据竞争性磋商文件的规定，从响应文件的有效性、完整性和对竞争性磋商文件的响应程度进行审查，以确定是否对竞争性磋商文件的实质性要求作出响应。磋商小组要求供应商澄清、说明或者更正响应文件均以书面形式作出。供应商的澄清、说明或者更正应当由法定代表人或其授权代表签字或者加盖公章。供应商为自然人的，由本人签字。</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2、磋商小组汇总并讨论审核情况，确定响应方是否具有磋商资格。</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3、与响应方进行磋商。</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（1）磋商小组就讨论和汇总的情况与响应方展开磋商，磋商分为技术和商务两部分，商务磋商主要内容为售后服务、交付时间、付款方式、特殊承诺和商务报价。</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（2）响应方确认技术及商务要求并对磋商承诺确认后由授权代表签字。</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（3）磋商及报价轮次不超过三轮，具体根据项目的 情况由磋商小组决定。</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（4）已提交响应文件的供应商，在提交最后报价之前，可以根据磋商情况书面提出退出磋商，退出申明书应当由法定代表人或其授权代表签字或者加盖公章。供应商为自然人的，由本人签字。</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（5）响应方在全部磋商结束后按规定时间内统一进行最后报价。</w:t>
      </w:r>
    </w:p>
    <w:p w:rsidR="00DF7E2C" w:rsidRDefault="00DF7E2C">
      <w:pPr>
        <w:snapToGrid w:val="0"/>
        <w:spacing w:line="288" w:lineRule="auto"/>
        <w:ind w:firstLineChars="200" w:firstLine="396"/>
        <w:rPr>
          <w:rFonts w:ascii="宋体" w:hAnsi="宋体"/>
          <w:spacing w:val="-6"/>
          <w:szCs w:val="21"/>
        </w:rPr>
      </w:pPr>
      <w:r>
        <w:rPr>
          <w:rFonts w:ascii="宋体" w:hAnsi="宋体" w:hint="eastAsia"/>
          <w:spacing w:val="-6"/>
          <w:szCs w:val="21"/>
        </w:rPr>
        <w:t>4、磋商小组拟制评审报告。</w:t>
      </w:r>
    </w:p>
    <w:p w:rsidR="00DF7E2C" w:rsidRDefault="00DF7E2C">
      <w:pPr>
        <w:snapToGrid w:val="0"/>
        <w:spacing w:line="288" w:lineRule="auto"/>
        <w:rPr>
          <w:rFonts w:ascii="宋体" w:hAnsi="宋体"/>
          <w:spacing w:val="-6"/>
          <w:sz w:val="24"/>
        </w:rPr>
      </w:pPr>
    </w:p>
    <w:p w:rsidR="00DF7E2C" w:rsidRDefault="00DF7E2C">
      <w:pPr>
        <w:pStyle w:val="af2"/>
        <w:snapToGrid w:val="0"/>
        <w:spacing w:line="288" w:lineRule="auto"/>
        <w:ind w:firstLine="458"/>
        <w:jc w:val="center"/>
        <w:outlineLvl w:val="1"/>
        <w:rPr>
          <w:b/>
          <w:spacing w:val="-6"/>
          <w:sz w:val="24"/>
        </w:rPr>
      </w:pPr>
      <w:r>
        <w:rPr>
          <w:b/>
          <w:spacing w:val="-6"/>
          <w:sz w:val="24"/>
        </w:rPr>
        <w:br w:type="page"/>
      </w:r>
      <w:r>
        <w:rPr>
          <w:rFonts w:hint="eastAsia"/>
          <w:b/>
          <w:spacing w:val="-6"/>
          <w:sz w:val="24"/>
        </w:rPr>
        <w:lastRenderedPageBreak/>
        <w:t>七</w:t>
      </w:r>
      <w:r>
        <w:rPr>
          <w:rFonts w:hint="eastAsia"/>
          <w:b/>
          <w:spacing w:val="-6"/>
          <w:sz w:val="24"/>
        </w:rPr>
        <w:t xml:space="preserve">  </w:t>
      </w:r>
      <w:r>
        <w:rPr>
          <w:b/>
          <w:spacing w:val="-6"/>
          <w:sz w:val="24"/>
        </w:rPr>
        <w:t>评审原则和评审办法</w:t>
      </w:r>
    </w:p>
    <w:p w:rsidR="00DF7E2C" w:rsidRDefault="00DF7E2C">
      <w:pPr>
        <w:snapToGrid w:val="0"/>
        <w:spacing w:line="288" w:lineRule="auto"/>
        <w:ind w:firstLineChars="200" w:firstLine="396"/>
        <w:rPr>
          <w:rFonts w:ascii="宋体" w:hAnsi="宋体"/>
          <w:spacing w:val="-6"/>
          <w:szCs w:val="21"/>
        </w:rPr>
      </w:pPr>
      <w:r>
        <w:rPr>
          <w:rFonts w:ascii="宋体" w:hAnsi="宋体" w:hint="eastAsia"/>
          <w:spacing w:val="-6"/>
          <w:szCs w:val="21"/>
        </w:rPr>
        <w:t>1、评审原则和评审办法。磋商小组必须公平、公正、客观，不带任何倾向性和启发性；不得向外界透露任何与评审有关的内容；任何单位和个人不得干扰、影响评审的正常进行；磋商小组及有关工作人员不得私下与响应方接触。本项目评审办法是综合评分法，具体评审内容及评分标准等详见《第四章：评审办法及评分标准》。</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2、客观、公正的对待所有响应方，对所有磋商评价，均采用相同的程序和标准。</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3、在磋商期间，响应方不得向磋商小组成员询问磋商情况，不得进行旨在影响磋商结果的活动，否则将废除其磋商资格，并不再返还磋商保证金。</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4、在磋商过程中，磋商小组成员不得与响应方私下交换意见，在竞争性磋商工作结束后，凡与磋商情况有接触的人不得将磋商情况扩散出磋商小组成员之外。</w:t>
      </w:r>
    </w:p>
    <w:p w:rsidR="00DF7E2C" w:rsidRDefault="00DF7E2C">
      <w:pPr>
        <w:tabs>
          <w:tab w:val="left" w:pos="6804"/>
        </w:tabs>
        <w:spacing w:line="288" w:lineRule="auto"/>
        <w:ind w:firstLineChars="200" w:firstLine="396"/>
        <w:rPr>
          <w:rFonts w:ascii="宋体" w:hAnsi="宋体" w:hint="eastAsia"/>
          <w:spacing w:val="-6"/>
          <w:szCs w:val="21"/>
        </w:rPr>
      </w:pPr>
      <w:r>
        <w:rPr>
          <w:rFonts w:ascii="宋体" w:hAnsi="宋体" w:hint="eastAsia"/>
          <w:spacing w:val="-6"/>
          <w:szCs w:val="21"/>
        </w:rPr>
        <w:t>5、招标人不向响应方解释落标原因，不退还响应文件。</w:t>
      </w:r>
    </w:p>
    <w:p w:rsidR="00DF7E2C" w:rsidRDefault="00DF7E2C">
      <w:pPr>
        <w:tabs>
          <w:tab w:val="left" w:pos="6804"/>
        </w:tabs>
        <w:spacing w:line="288" w:lineRule="auto"/>
        <w:ind w:firstLineChars="200" w:firstLine="396"/>
        <w:rPr>
          <w:rFonts w:ascii="宋体" w:hAnsi="宋体" w:hint="eastAsia"/>
          <w:spacing w:val="-6"/>
          <w:szCs w:val="21"/>
        </w:rPr>
      </w:pPr>
      <w:r>
        <w:rPr>
          <w:rFonts w:ascii="宋体" w:hAnsi="宋体" w:hint="eastAsia"/>
          <w:spacing w:val="-6"/>
          <w:szCs w:val="21"/>
        </w:rPr>
        <w:t>6、磋商小组应当根据综合评分情况，按照评审得分由高到低顺序推荐3名以上成交候选供应商，并编写评审报告。</w:t>
      </w:r>
    </w:p>
    <w:p w:rsidR="00DF7E2C" w:rsidRDefault="00DF7E2C">
      <w:pPr>
        <w:tabs>
          <w:tab w:val="left" w:pos="6804"/>
        </w:tabs>
        <w:spacing w:line="288" w:lineRule="auto"/>
        <w:ind w:firstLineChars="200" w:firstLine="396"/>
        <w:rPr>
          <w:rFonts w:ascii="宋体" w:hAnsi="宋体" w:hint="eastAsia"/>
          <w:spacing w:val="-6"/>
          <w:szCs w:val="21"/>
        </w:rPr>
      </w:pPr>
      <w:r>
        <w:rPr>
          <w:rFonts w:ascii="宋体" w:hAnsi="宋体" w:hint="eastAsia"/>
          <w:spacing w:val="-6"/>
          <w:szCs w:val="21"/>
        </w:rPr>
        <w:t>7、根据《财政部关于政府采购竞争性磋商采购方式管理暂行办法有关问题的补充通知》，现就《财政部关于印发&lt;政府采购竞争性磋商采购方式管理暂行办法&gt;的通知》（财库〔2014〕214号）有关问题补充通知如下：</w:t>
      </w:r>
    </w:p>
    <w:p w:rsidR="00DF7E2C" w:rsidRDefault="00DF7E2C">
      <w:pPr>
        <w:tabs>
          <w:tab w:val="left" w:pos="6804"/>
        </w:tabs>
        <w:spacing w:line="288" w:lineRule="auto"/>
        <w:ind w:firstLineChars="200" w:firstLine="396"/>
        <w:rPr>
          <w:rFonts w:ascii="宋体" w:hAnsi="宋体" w:hint="eastAsia"/>
          <w:spacing w:val="-6"/>
          <w:szCs w:val="21"/>
        </w:rPr>
      </w:pPr>
      <w:r>
        <w:rPr>
          <w:rFonts w:ascii="宋体" w:hAnsi="宋体" w:hint="eastAsia"/>
          <w:spacing w:val="-6"/>
          <w:szCs w:val="21"/>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DF7E2C" w:rsidRDefault="00DF7E2C">
      <w:pPr>
        <w:tabs>
          <w:tab w:val="left" w:pos="6804"/>
        </w:tabs>
        <w:spacing w:line="288" w:lineRule="auto"/>
        <w:ind w:firstLineChars="200" w:firstLine="396"/>
        <w:rPr>
          <w:rFonts w:ascii="宋体" w:hAnsi="宋体"/>
          <w:spacing w:val="-6"/>
          <w:szCs w:val="21"/>
        </w:rPr>
      </w:pPr>
    </w:p>
    <w:p w:rsidR="00DF7E2C" w:rsidRDefault="00DF7E2C">
      <w:pPr>
        <w:spacing w:line="288" w:lineRule="auto"/>
        <w:jc w:val="center"/>
        <w:rPr>
          <w:rFonts w:ascii="宋体" w:hAnsi="宋体"/>
          <w:b/>
          <w:spacing w:val="-6"/>
          <w:sz w:val="24"/>
        </w:rPr>
      </w:pPr>
      <w:r>
        <w:rPr>
          <w:rFonts w:ascii="宋体" w:hAnsi="宋体" w:hint="eastAsia"/>
          <w:b/>
          <w:spacing w:val="-6"/>
          <w:sz w:val="24"/>
        </w:rPr>
        <w:t>八  定标</w:t>
      </w:r>
    </w:p>
    <w:p w:rsidR="00DF7E2C" w:rsidRDefault="00DF7E2C">
      <w:pPr>
        <w:spacing w:line="288" w:lineRule="auto"/>
        <w:rPr>
          <w:rFonts w:ascii="宋体" w:hAnsi="宋体"/>
          <w:spacing w:val="-6"/>
          <w:szCs w:val="21"/>
        </w:rPr>
      </w:pPr>
      <w:r>
        <w:rPr>
          <w:rFonts w:ascii="宋体" w:hAnsi="宋体" w:hint="eastAsia"/>
          <w:b/>
          <w:spacing w:val="-6"/>
          <w:szCs w:val="21"/>
        </w:rPr>
        <w:t>（一）评审结果公示</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1、评审结束后，招标人将在浙江政府采购网等相关网站或媒体上发布成交公告。响应方对评审结果如有异议，可在规定时间内以书面形式向招标单位提出质疑，但需对质疑内容的真实性承担法律责任。质疑人负有举证义务，需提交认为自己合法权益受到损害或可能受到损害的相关证据材料。</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2、供应商捏造事实、提供虚假材料进行质疑的，被质疑人应当报告同级财政部门，由同级财政部门审查，情况属实的，应列入不良行为记录，视情在政府采购指定媒体上公告。因恶意质疑、投诉导致授予合同的期限延期的，应按延期天数每天赔偿中标金额的0.1％。</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3、存在下列情形之一的，质疑事项可不予处理：</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（1）质疑人没有直接参加政府采购活动的；</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（2）质疑人与质疑事项不存在利害关系的；</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（3）所有质疑事项均不符合规定情形的；</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（4）提起质疑时间已经超过质疑有效期的；</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（5）质疑已经处理并答复后，质疑人就同一事项再次提起质疑且未提供新的有效证据的；</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（6）不符合相关法律法规和省级以上财政部门规定的其他条件。</w:t>
      </w:r>
    </w:p>
    <w:p w:rsidR="00DF7E2C" w:rsidRDefault="00DF7E2C">
      <w:pPr>
        <w:spacing w:line="288" w:lineRule="auto"/>
        <w:rPr>
          <w:rFonts w:ascii="宋体" w:hAnsi="宋体"/>
          <w:b/>
          <w:bCs/>
          <w:spacing w:val="-6"/>
          <w:szCs w:val="21"/>
        </w:rPr>
      </w:pPr>
      <w:r>
        <w:rPr>
          <w:rFonts w:ascii="宋体" w:hAnsi="宋体" w:hint="eastAsia"/>
          <w:b/>
          <w:bCs/>
          <w:spacing w:val="-6"/>
          <w:szCs w:val="21"/>
        </w:rPr>
        <w:t>（二）合同授予</w:t>
      </w:r>
    </w:p>
    <w:p w:rsidR="00DF7E2C" w:rsidRDefault="00DF7E2C">
      <w:pPr>
        <w:snapToGrid w:val="0"/>
        <w:spacing w:line="288" w:lineRule="auto"/>
        <w:ind w:firstLineChars="200" w:firstLine="396"/>
        <w:rPr>
          <w:rFonts w:ascii="宋体" w:hAnsi="宋体"/>
          <w:spacing w:val="-6"/>
          <w:szCs w:val="21"/>
        </w:rPr>
      </w:pPr>
      <w:r>
        <w:rPr>
          <w:rFonts w:ascii="宋体" w:hAnsi="宋体" w:hint="eastAsia"/>
          <w:spacing w:val="-6"/>
          <w:szCs w:val="21"/>
        </w:rPr>
        <w:t>1、成交方应当在《成交通知书》发出之日起30日内与采购人签订采购合同。</w:t>
      </w:r>
    </w:p>
    <w:p w:rsidR="00DF7E2C" w:rsidRDefault="00DF7E2C">
      <w:pPr>
        <w:snapToGrid w:val="0"/>
        <w:spacing w:line="288" w:lineRule="auto"/>
        <w:ind w:firstLineChars="200" w:firstLine="396"/>
        <w:rPr>
          <w:rFonts w:ascii="Arial" w:hAnsi="Arial" w:cs="Arial"/>
          <w:kern w:val="0"/>
        </w:rPr>
      </w:pPr>
      <w:r>
        <w:rPr>
          <w:rFonts w:ascii="宋体" w:hAnsi="宋体" w:hint="eastAsia"/>
          <w:spacing w:val="-6"/>
          <w:szCs w:val="21"/>
        </w:rPr>
        <w:lastRenderedPageBreak/>
        <w:t>2、成交方拖延、拒签合同的,</w:t>
      </w:r>
      <w:r>
        <w:rPr>
          <w:rFonts w:ascii="Arial" w:hAnsi="Arial" w:cs="Arial" w:hint="eastAsia"/>
          <w:kern w:val="0"/>
        </w:rPr>
        <w:t>招标采购单位不予退还其交纳的磋商保证金；情节严重的，由财政部门将其列入不良行为记录名单，在一至三年内禁止参加政府采购活动，并予以通报。</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3、收到成交通知书后七个工作日内，按规定，成交方向招标单位支付代理服务费。</w:t>
      </w:r>
    </w:p>
    <w:p w:rsidR="00DF7E2C" w:rsidRDefault="00DF7E2C">
      <w:pPr>
        <w:snapToGrid w:val="0"/>
        <w:spacing w:line="288" w:lineRule="auto"/>
        <w:rPr>
          <w:rFonts w:ascii="宋体" w:hAnsi="宋体"/>
          <w:spacing w:val="-6"/>
          <w:szCs w:val="21"/>
        </w:rPr>
      </w:pPr>
    </w:p>
    <w:p w:rsidR="00DF7E2C" w:rsidRDefault="00DF7E2C">
      <w:pPr>
        <w:snapToGrid w:val="0"/>
        <w:spacing w:line="288" w:lineRule="auto"/>
        <w:jc w:val="center"/>
        <w:rPr>
          <w:rFonts w:ascii="宋体" w:hAnsi="宋体"/>
          <w:b/>
          <w:spacing w:val="-6"/>
          <w:sz w:val="32"/>
          <w:szCs w:val="32"/>
        </w:rPr>
      </w:pPr>
      <w:r>
        <w:rPr>
          <w:rFonts w:ascii="宋体" w:hAnsi="宋体"/>
          <w:b/>
          <w:spacing w:val="-6"/>
          <w:szCs w:val="32"/>
        </w:rPr>
        <w:br w:type="page"/>
      </w:r>
      <w:r>
        <w:rPr>
          <w:rFonts w:ascii="宋体" w:hAnsi="宋体" w:hint="eastAsia"/>
          <w:b/>
          <w:spacing w:val="-6"/>
          <w:sz w:val="32"/>
          <w:szCs w:val="32"/>
        </w:rPr>
        <w:lastRenderedPageBreak/>
        <w:t>第四章  评审办法及评分标准</w:t>
      </w:r>
    </w:p>
    <w:p w:rsidR="00DF7E2C" w:rsidRDefault="00DF7E2C">
      <w:pPr>
        <w:snapToGrid w:val="0"/>
        <w:spacing w:line="312" w:lineRule="auto"/>
        <w:ind w:firstLineChars="200" w:firstLine="420"/>
        <w:rPr>
          <w:rFonts w:ascii="Arial" w:hAnsi="Arial" w:cs="Arial" w:hint="eastAsia"/>
          <w:kern w:val="0"/>
        </w:rPr>
      </w:pPr>
      <w:r>
        <w:rPr>
          <w:rFonts w:ascii="Arial" w:hAnsi="Arial" w:cs="Arial" w:hint="eastAsia"/>
          <w:kern w:val="0"/>
        </w:rPr>
        <w:t>一、总则</w:t>
      </w:r>
    </w:p>
    <w:p w:rsidR="00DF7E2C" w:rsidRDefault="00DF7E2C">
      <w:pPr>
        <w:snapToGrid w:val="0"/>
        <w:spacing w:line="360" w:lineRule="auto"/>
        <w:ind w:firstLineChars="200" w:firstLine="396"/>
        <w:rPr>
          <w:rFonts w:ascii="宋体" w:hAnsi="宋体" w:hint="eastAsia"/>
          <w:bCs/>
          <w:spacing w:val="-6"/>
        </w:rPr>
      </w:pPr>
      <w:r>
        <w:rPr>
          <w:rFonts w:ascii="宋体" w:hAnsi="宋体" w:hint="eastAsia"/>
          <w:bCs/>
          <w:spacing w:val="-6"/>
        </w:rPr>
        <w:t>本次评标采用综合评分法，总分为100分。合格响应方的评标得分为各项目汇总得分，成交候选资格按评标得分由高到低顺序排列，得分相同的，按投标报价由低到高顺序排列；得分且投标报价相同的，按技术得分由高到低顺序排列。排名第一的的响应方为成交方。评分过程中采用四舍五入法，并保留小数2位。</w:t>
      </w:r>
    </w:p>
    <w:p w:rsidR="00DF7E2C" w:rsidRDefault="00DF7E2C">
      <w:pPr>
        <w:snapToGrid w:val="0"/>
        <w:spacing w:line="360" w:lineRule="auto"/>
        <w:ind w:firstLineChars="200" w:firstLine="396"/>
        <w:rPr>
          <w:rFonts w:ascii="宋体" w:hAnsi="宋体" w:hint="eastAsia"/>
          <w:bCs/>
          <w:spacing w:val="-6"/>
        </w:rPr>
      </w:pPr>
      <w:r>
        <w:rPr>
          <w:rFonts w:ascii="宋体" w:hAnsi="宋体" w:hint="eastAsia"/>
          <w:bCs/>
          <w:spacing w:val="-6"/>
        </w:rPr>
        <w:t>响应方评标综合得分=商务报价分+(技术、资信</w:t>
      </w:r>
      <w:r>
        <w:rPr>
          <w:rFonts w:hAnsi="宋体" w:hint="eastAsia"/>
          <w:spacing w:val="-6"/>
        </w:rPr>
        <w:t>业绩</w:t>
      </w:r>
      <w:r>
        <w:rPr>
          <w:rFonts w:ascii="宋体" w:hAnsi="宋体" w:hint="eastAsia"/>
          <w:bCs/>
          <w:spacing w:val="-6"/>
        </w:rPr>
        <w:t>及其他分)</w:t>
      </w:r>
    </w:p>
    <w:p w:rsidR="00DF7E2C" w:rsidRDefault="00DF7E2C">
      <w:pPr>
        <w:pStyle w:val="af2"/>
        <w:snapToGrid w:val="0"/>
        <w:spacing w:line="288" w:lineRule="auto"/>
        <w:ind w:firstLine="398"/>
        <w:rPr>
          <w:rFonts w:hint="eastAsia"/>
          <w:b/>
          <w:spacing w:val="-6"/>
          <w:szCs w:val="21"/>
        </w:rPr>
      </w:pPr>
      <w:r>
        <w:rPr>
          <w:rFonts w:hint="eastAsia"/>
          <w:b/>
          <w:spacing w:val="-6"/>
          <w:szCs w:val="21"/>
        </w:rPr>
        <w:t>二、评标内容及标准</w:t>
      </w:r>
    </w:p>
    <w:p w:rsidR="00DF7E2C" w:rsidRDefault="00DF7E2C">
      <w:pPr>
        <w:pStyle w:val="af3"/>
        <w:snapToGrid w:val="0"/>
        <w:spacing w:line="288" w:lineRule="auto"/>
        <w:ind w:firstLineChars="200" w:firstLine="396"/>
        <w:rPr>
          <w:rFonts w:hAnsi="宋体" w:hint="eastAsia"/>
          <w:spacing w:val="-6"/>
        </w:rPr>
      </w:pPr>
      <w:r>
        <w:rPr>
          <w:rFonts w:hAnsi="宋体" w:hint="eastAsia"/>
          <w:spacing w:val="-6"/>
        </w:rPr>
        <w:t>（一）商务报价分（30分）</w:t>
      </w:r>
    </w:p>
    <w:p w:rsidR="00DF7E2C" w:rsidRDefault="00DF7E2C">
      <w:pPr>
        <w:pStyle w:val="af3"/>
        <w:snapToGrid w:val="0"/>
        <w:spacing w:line="288" w:lineRule="auto"/>
        <w:ind w:firstLineChars="200" w:firstLine="396"/>
        <w:rPr>
          <w:rFonts w:hAnsi="宋体" w:hint="eastAsia"/>
          <w:spacing w:val="-6"/>
        </w:rPr>
      </w:pPr>
      <w:r>
        <w:rPr>
          <w:rFonts w:hAnsi="宋体" w:hint="eastAsia"/>
          <w:spacing w:val="-6"/>
        </w:rPr>
        <w:t>1、商务报价评分将在有效响应方范围内进行，最高得30分，最低得0分，小数点后保留2位小数。</w:t>
      </w:r>
    </w:p>
    <w:p w:rsidR="00DF7E2C" w:rsidRDefault="00DF7E2C">
      <w:pPr>
        <w:pStyle w:val="af3"/>
        <w:snapToGrid w:val="0"/>
        <w:spacing w:line="288" w:lineRule="auto"/>
        <w:ind w:firstLineChars="200" w:firstLine="396"/>
        <w:rPr>
          <w:rFonts w:hAnsi="宋体" w:hint="eastAsia"/>
          <w:spacing w:val="-6"/>
        </w:rPr>
      </w:pPr>
      <w:r>
        <w:rPr>
          <w:rFonts w:hAnsi="宋体" w:hint="eastAsia"/>
          <w:spacing w:val="-6"/>
        </w:rPr>
        <w:t>价格分采用低价优先法计算，即满足采购文件要求且投标价格最低的投标报价为评标基准价，其他响应方的价格分按照下列公式计算：</w:t>
      </w:r>
    </w:p>
    <w:p w:rsidR="00DF7E2C" w:rsidRDefault="00DF7E2C">
      <w:pPr>
        <w:pStyle w:val="af3"/>
        <w:snapToGrid w:val="0"/>
        <w:spacing w:line="288" w:lineRule="auto"/>
        <w:ind w:firstLineChars="200" w:firstLine="396"/>
        <w:rPr>
          <w:rFonts w:hAnsi="宋体" w:hint="eastAsia"/>
          <w:spacing w:val="-6"/>
        </w:rPr>
      </w:pPr>
      <w:r>
        <w:rPr>
          <w:rFonts w:hAnsi="宋体" w:hint="eastAsia"/>
          <w:spacing w:val="-6"/>
        </w:rPr>
        <w:t>价格分=（评标基准价/投标报价）×30%×100</w:t>
      </w:r>
    </w:p>
    <w:p w:rsidR="00DF7E2C" w:rsidRDefault="00DF7E2C">
      <w:pPr>
        <w:pStyle w:val="af3"/>
        <w:snapToGrid w:val="0"/>
        <w:spacing w:line="288" w:lineRule="auto"/>
        <w:ind w:firstLineChars="200" w:firstLine="420"/>
        <w:rPr>
          <w:rFonts w:ascii="Arial" w:hAnsi="Arial" w:cs="Arial" w:hint="eastAsia"/>
          <w:kern w:val="0"/>
        </w:rPr>
      </w:pPr>
      <w:r>
        <w:rPr>
          <w:rFonts w:ascii="Arial" w:hAnsi="Arial" w:cs="Arial" w:hint="eastAsia"/>
          <w:kern w:val="0"/>
        </w:rPr>
        <w:t>（二）技术分</w:t>
      </w:r>
      <w:r>
        <w:rPr>
          <w:rFonts w:hAnsi="宋体" w:hint="eastAsia"/>
          <w:spacing w:val="-6"/>
          <w:szCs w:val="21"/>
        </w:rPr>
        <w:t>（46分）</w:t>
      </w:r>
    </w:p>
    <w:p w:rsidR="00DF7E2C" w:rsidRDefault="00DF7E2C">
      <w:pPr>
        <w:pStyle w:val="af3"/>
        <w:snapToGrid w:val="0"/>
        <w:spacing w:line="288" w:lineRule="auto"/>
        <w:ind w:firstLineChars="200" w:firstLine="396"/>
        <w:rPr>
          <w:rFonts w:hAnsi="宋体" w:hint="eastAsia"/>
          <w:spacing w:val="-6"/>
        </w:rPr>
      </w:pPr>
      <w:r>
        <w:rPr>
          <w:rFonts w:hAnsi="宋体" w:hint="eastAsia"/>
          <w:spacing w:val="-6"/>
        </w:rPr>
        <w:t>1、总体概述（临安校区图书馆铜门制作、安装 ）：工程概况，施工组织总体设想、方案的针对性及施工阶段的划分，优的得5-8分，一般的得3-5分，差的得0-3分（8分）</w:t>
      </w:r>
    </w:p>
    <w:p w:rsidR="00DF7E2C" w:rsidRDefault="00DF7E2C">
      <w:pPr>
        <w:pStyle w:val="af3"/>
        <w:snapToGrid w:val="0"/>
        <w:spacing w:line="288" w:lineRule="auto"/>
        <w:ind w:firstLineChars="200" w:firstLine="396"/>
        <w:rPr>
          <w:rFonts w:hAnsi="宋体" w:hint="eastAsia"/>
          <w:spacing w:val="-6"/>
        </w:rPr>
      </w:pPr>
      <w:r>
        <w:rPr>
          <w:rFonts w:hAnsi="宋体" w:hint="eastAsia"/>
          <w:spacing w:val="-6"/>
        </w:rPr>
        <w:t>2、针对本工程项目（临安校区图书馆铜门制作、安装 ）实施的重点、难点和解决方案及施工进度计划网络图，优的得5-8分，一般的得2-5分，差的得0-2分（8分）；</w:t>
      </w:r>
    </w:p>
    <w:p w:rsidR="00DF7E2C" w:rsidRDefault="00DF7E2C">
      <w:pPr>
        <w:pStyle w:val="af3"/>
        <w:snapToGrid w:val="0"/>
        <w:spacing w:line="288" w:lineRule="auto"/>
        <w:ind w:firstLineChars="200" w:firstLine="396"/>
        <w:rPr>
          <w:rFonts w:hAnsi="宋体" w:hint="eastAsia"/>
          <w:spacing w:val="-6"/>
        </w:rPr>
      </w:pPr>
      <w:r>
        <w:rPr>
          <w:rFonts w:hAnsi="宋体" w:hint="eastAsia"/>
          <w:spacing w:val="-6"/>
        </w:rPr>
        <w:t>3、施工各阶段的进度计划以及进度保证措施，劳动力、施工机械设备及材料的投入安排，优的得5-8分，一般的得2-5分，差的得0-2分（8分）；</w:t>
      </w:r>
    </w:p>
    <w:p w:rsidR="00DF7E2C" w:rsidRDefault="00DF7E2C">
      <w:pPr>
        <w:pStyle w:val="af3"/>
        <w:snapToGrid w:val="0"/>
        <w:spacing w:line="288" w:lineRule="auto"/>
        <w:ind w:firstLineChars="200" w:firstLine="396"/>
        <w:rPr>
          <w:rFonts w:hAnsi="宋体" w:hint="eastAsia"/>
          <w:spacing w:val="-6"/>
        </w:rPr>
      </w:pPr>
      <w:r>
        <w:rPr>
          <w:rFonts w:hAnsi="宋体" w:hint="eastAsia"/>
          <w:spacing w:val="-6"/>
        </w:rPr>
        <w:t>4、施工的质量保证措施、安全文明施工、环境保护和消防措施优的得5-7分，一般的得2-5分，差的得0-2分（7分）；</w:t>
      </w:r>
    </w:p>
    <w:p w:rsidR="00DF7E2C" w:rsidRDefault="00DF7E2C">
      <w:pPr>
        <w:pStyle w:val="af3"/>
        <w:snapToGrid w:val="0"/>
        <w:spacing w:line="288" w:lineRule="auto"/>
        <w:ind w:firstLineChars="200" w:firstLine="396"/>
        <w:rPr>
          <w:rFonts w:hAnsi="宋体" w:hint="eastAsia"/>
          <w:spacing w:val="-6"/>
        </w:rPr>
      </w:pPr>
      <w:r>
        <w:rPr>
          <w:rFonts w:hAnsi="宋体" w:hint="eastAsia"/>
          <w:spacing w:val="-6"/>
        </w:rPr>
        <w:t>5、项目管理班子的人员配备情况及承诺到位率，优的得5-8分，一般的得2-5分，差的得0-2分（8分）；</w:t>
      </w:r>
    </w:p>
    <w:p w:rsidR="00DF7E2C" w:rsidRDefault="00DF7E2C">
      <w:pPr>
        <w:pStyle w:val="af3"/>
        <w:snapToGrid w:val="0"/>
        <w:spacing w:line="288" w:lineRule="auto"/>
        <w:ind w:firstLineChars="200" w:firstLine="396"/>
        <w:rPr>
          <w:rFonts w:hAnsi="宋体" w:hint="eastAsia"/>
          <w:spacing w:val="-6"/>
        </w:rPr>
      </w:pPr>
      <w:r>
        <w:rPr>
          <w:rFonts w:hAnsi="宋体" w:hint="eastAsia"/>
          <w:spacing w:val="-6"/>
        </w:rPr>
        <w:t>6、服从采购人协调和统一管理及配合措施，以及特殊服务承诺措施，优的得5-7分，一般的得3-5分，差的得0-3分（7分）。</w:t>
      </w:r>
    </w:p>
    <w:p w:rsidR="00DF7E2C" w:rsidRDefault="00DF7E2C">
      <w:pPr>
        <w:pStyle w:val="af3"/>
        <w:snapToGrid w:val="0"/>
        <w:spacing w:line="288" w:lineRule="auto"/>
        <w:ind w:firstLineChars="200" w:firstLine="396"/>
        <w:rPr>
          <w:rFonts w:hAnsi="宋体" w:hint="eastAsia"/>
          <w:spacing w:val="-6"/>
        </w:rPr>
      </w:pPr>
      <w:r>
        <w:rPr>
          <w:rFonts w:hAnsi="宋体" w:hint="eastAsia"/>
          <w:spacing w:val="-6"/>
        </w:rPr>
        <w:t>（三）资信业绩及其他分（24分）</w:t>
      </w:r>
    </w:p>
    <w:p w:rsidR="00DF7E2C" w:rsidRDefault="00DF7E2C">
      <w:pPr>
        <w:pStyle w:val="af3"/>
        <w:snapToGrid w:val="0"/>
        <w:spacing w:line="288" w:lineRule="auto"/>
        <w:ind w:firstLineChars="200" w:firstLine="396"/>
        <w:rPr>
          <w:rFonts w:hAnsi="宋体" w:hint="eastAsia"/>
          <w:spacing w:val="-6"/>
        </w:rPr>
      </w:pPr>
      <w:r>
        <w:rPr>
          <w:rFonts w:hAnsi="宋体" w:hint="eastAsia"/>
          <w:spacing w:val="-6"/>
        </w:rPr>
        <w:t>1、响应文件制作（3分）：装订牢固，目录清楚，完全响应招标文件要求提供相关资料，表格等得2-3分；在装订、目录、响应招标文件要求提供相关资料，表格等方面有欠缺得0-2分；</w:t>
      </w:r>
    </w:p>
    <w:p w:rsidR="00DF7E2C" w:rsidRDefault="00DF7E2C">
      <w:pPr>
        <w:pStyle w:val="af3"/>
        <w:snapToGrid w:val="0"/>
        <w:spacing w:line="288" w:lineRule="auto"/>
        <w:ind w:firstLineChars="200" w:firstLine="396"/>
        <w:rPr>
          <w:rFonts w:hAnsi="宋体" w:hint="eastAsia"/>
          <w:spacing w:val="-6"/>
        </w:rPr>
      </w:pPr>
      <w:r>
        <w:rPr>
          <w:rFonts w:hAnsi="宋体" w:hint="eastAsia"/>
          <w:spacing w:val="-6"/>
        </w:rPr>
        <w:t>2、响应方资信能力（5分）；</w:t>
      </w:r>
    </w:p>
    <w:p w:rsidR="00DF7E2C" w:rsidRDefault="00DF7E2C">
      <w:pPr>
        <w:pStyle w:val="af3"/>
        <w:snapToGrid w:val="0"/>
        <w:spacing w:line="288" w:lineRule="auto"/>
        <w:ind w:firstLineChars="200" w:firstLine="396"/>
        <w:rPr>
          <w:rFonts w:hAnsi="宋体" w:hint="eastAsia"/>
          <w:spacing w:val="-6"/>
          <w:szCs w:val="21"/>
        </w:rPr>
      </w:pPr>
      <w:r>
        <w:rPr>
          <w:rFonts w:hAnsi="宋体" w:hint="eastAsia"/>
          <w:spacing w:val="-6"/>
        </w:rPr>
        <w:t>a.</w:t>
      </w:r>
      <w:r>
        <w:rPr>
          <w:rFonts w:hAnsi="宋体" w:hint="eastAsia"/>
          <w:spacing w:val="-6"/>
          <w:szCs w:val="21"/>
        </w:rPr>
        <w:t>具有有效ISO质量管理体系认证、环境管理体系认证、职业健康安全管理体系，每个得1分；</w:t>
      </w:r>
    </w:p>
    <w:p w:rsidR="00DF7E2C" w:rsidRDefault="00DF7E2C">
      <w:pPr>
        <w:pStyle w:val="af3"/>
        <w:snapToGrid w:val="0"/>
        <w:spacing w:line="288" w:lineRule="auto"/>
        <w:ind w:firstLineChars="200" w:firstLine="396"/>
        <w:rPr>
          <w:rFonts w:hAnsi="宋体" w:hint="eastAsia"/>
          <w:spacing w:val="-6"/>
        </w:rPr>
      </w:pPr>
      <w:r>
        <w:rPr>
          <w:rFonts w:hAnsi="宋体" w:hint="eastAsia"/>
          <w:spacing w:val="-6"/>
        </w:rPr>
        <w:t>b.根据投标人在浙江省企业信用信息系统信誉等级进行打分，AAA级得2分，AA级得1分，其余不得分。（需提供“信用浙江”网页截图并盖单位公章及信用评估机构出具的信用报告概述，不提供不得分）；</w:t>
      </w:r>
    </w:p>
    <w:p w:rsidR="00DF7E2C" w:rsidRDefault="00DF7E2C">
      <w:pPr>
        <w:pStyle w:val="af3"/>
        <w:snapToGrid w:val="0"/>
        <w:spacing w:line="288" w:lineRule="auto"/>
        <w:ind w:firstLineChars="200" w:firstLine="396"/>
        <w:rPr>
          <w:rFonts w:hAnsi="宋体" w:hint="eastAsia"/>
          <w:spacing w:val="-6"/>
        </w:rPr>
      </w:pPr>
      <w:r>
        <w:rPr>
          <w:rFonts w:hAnsi="宋体" w:hint="eastAsia"/>
          <w:spacing w:val="-6"/>
        </w:rPr>
        <w:t>3、响应方近三年同类项目业绩（每有一个项目加2分，满分6分）；</w:t>
      </w:r>
    </w:p>
    <w:p w:rsidR="00DF7E2C" w:rsidRDefault="00DF7E2C">
      <w:pPr>
        <w:pStyle w:val="af3"/>
        <w:snapToGrid w:val="0"/>
        <w:spacing w:line="288" w:lineRule="auto"/>
        <w:ind w:firstLineChars="200" w:firstLine="396"/>
        <w:rPr>
          <w:rFonts w:hAnsi="宋体" w:hint="eastAsia"/>
          <w:spacing w:val="-6"/>
        </w:rPr>
      </w:pPr>
      <w:r>
        <w:rPr>
          <w:rFonts w:hAnsi="宋体" w:hint="eastAsia"/>
          <w:spacing w:val="-6"/>
        </w:rPr>
        <w:t>4、响应方项目经理近三年承担过同类项目项目业绩（每有一个项目加2分，满分6分）</w:t>
      </w:r>
    </w:p>
    <w:p w:rsidR="00DF7E2C" w:rsidRDefault="00DF7E2C">
      <w:pPr>
        <w:pStyle w:val="af3"/>
        <w:snapToGrid w:val="0"/>
        <w:spacing w:line="288" w:lineRule="auto"/>
        <w:ind w:firstLineChars="200" w:firstLine="396"/>
        <w:rPr>
          <w:rFonts w:hAnsi="宋体" w:hint="eastAsia"/>
          <w:spacing w:val="-6"/>
        </w:rPr>
      </w:pPr>
      <w:r>
        <w:rPr>
          <w:rFonts w:hAnsi="宋体" w:hint="eastAsia"/>
          <w:spacing w:val="-6"/>
        </w:rPr>
        <w:t>5、工程质保期、维护响应、服务方式、特别承诺（4分）。</w:t>
      </w:r>
    </w:p>
    <w:p w:rsidR="00DF7E2C" w:rsidRDefault="00DF7E2C">
      <w:pPr>
        <w:pStyle w:val="af3"/>
        <w:snapToGrid w:val="0"/>
        <w:spacing w:line="288" w:lineRule="auto"/>
        <w:ind w:firstLineChars="200" w:firstLine="396"/>
        <w:rPr>
          <w:rFonts w:hAnsi="宋体" w:hint="eastAsia"/>
          <w:spacing w:val="-6"/>
        </w:rPr>
      </w:pPr>
      <w:r>
        <w:rPr>
          <w:rFonts w:hAnsi="宋体"/>
          <w:spacing w:val="-6"/>
        </w:rPr>
        <w:t>备注：相关的业绩证明材料须出具合同复印件</w:t>
      </w:r>
      <w:r>
        <w:rPr>
          <w:rFonts w:hAnsi="宋体" w:hint="eastAsia"/>
          <w:spacing w:val="-6"/>
        </w:rPr>
        <w:t>、分部分项竣工验收报告或竣工验收报告</w:t>
      </w:r>
      <w:r>
        <w:rPr>
          <w:rFonts w:hAnsi="宋体"/>
          <w:spacing w:val="-6"/>
        </w:rPr>
        <w:t>（加盖公章）。同时证明材料须内容清晰，如有模糊或涂改或内容（验收报告签发日期）不清等现象，经</w:t>
      </w:r>
      <w:r>
        <w:rPr>
          <w:rFonts w:hAnsi="宋体" w:hint="eastAsia"/>
          <w:spacing w:val="-6"/>
        </w:rPr>
        <w:t>磋商小组</w:t>
      </w:r>
      <w:r>
        <w:rPr>
          <w:rFonts w:hAnsi="宋体"/>
          <w:spacing w:val="-6"/>
        </w:rPr>
        <w:t>讨论可能将导致该业绩无效。如发现提供虚假业绩的按无效投标处理，并追究其责任。原件带至评标现场备查。</w:t>
      </w:r>
      <w:r>
        <w:rPr>
          <w:rFonts w:hAnsi="宋体" w:hint="eastAsia"/>
          <w:spacing w:val="-6"/>
        </w:rPr>
        <w:t>（近三年指2014年1月1日以来）</w:t>
      </w:r>
    </w:p>
    <w:p w:rsidR="00DF7E2C" w:rsidRDefault="00DF7E2C">
      <w:pPr>
        <w:pStyle w:val="af3"/>
        <w:snapToGrid w:val="0"/>
        <w:spacing w:line="288" w:lineRule="auto"/>
        <w:ind w:firstLineChars="200" w:firstLine="396"/>
        <w:rPr>
          <w:rFonts w:hAnsi="宋体" w:hint="eastAsia"/>
          <w:spacing w:val="-6"/>
        </w:rPr>
      </w:pPr>
      <w:r>
        <w:rPr>
          <w:rFonts w:hAnsi="宋体" w:hint="eastAsia"/>
          <w:spacing w:val="-6"/>
        </w:rPr>
        <w:t>（四）技术、资信业绩及其他分的计算</w:t>
      </w:r>
    </w:p>
    <w:p w:rsidR="00DF7E2C" w:rsidRDefault="00DF7E2C">
      <w:pPr>
        <w:spacing w:line="360" w:lineRule="auto"/>
        <w:ind w:firstLineChars="200" w:firstLine="396"/>
        <w:jc w:val="left"/>
        <w:rPr>
          <w:rFonts w:hAnsi="宋体" w:hint="eastAsia"/>
          <w:spacing w:val="-6"/>
        </w:rPr>
      </w:pPr>
      <w:r>
        <w:rPr>
          <w:rFonts w:hAnsi="宋体" w:hint="eastAsia"/>
          <w:spacing w:val="-6"/>
        </w:rPr>
        <w:t>技术、资信业绩及其他分按照磋商小组成员的独立评分结果汇总数的算术平均分计算，计算公式为：技术、</w:t>
      </w:r>
      <w:r>
        <w:rPr>
          <w:rFonts w:hAnsi="宋体" w:hint="eastAsia"/>
          <w:spacing w:val="-6"/>
        </w:rPr>
        <w:lastRenderedPageBreak/>
        <w:t>资信业绩及其他分</w:t>
      </w:r>
      <w:r>
        <w:rPr>
          <w:rFonts w:hAnsi="宋体" w:hint="eastAsia"/>
          <w:spacing w:val="-6"/>
        </w:rPr>
        <w:t>=</w:t>
      </w:r>
      <w:r>
        <w:rPr>
          <w:rFonts w:hAnsi="宋体" w:hint="eastAsia"/>
          <w:spacing w:val="-6"/>
        </w:rPr>
        <w:t>（磋商小组所有成员评分合计数）</w:t>
      </w:r>
      <w:r>
        <w:rPr>
          <w:rFonts w:hAnsi="宋体" w:hint="eastAsia"/>
          <w:spacing w:val="-6"/>
        </w:rPr>
        <w:t>/</w:t>
      </w:r>
      <w:r>
        <w:rPr>
          <w:rFonts w:hAnsi="宋体" w:hint="eastAsia"/>
          <w:spacing w:val="-6"/>
        </w:rPr>
        <w:t>（磋商小组组成人员数）</w:t>
      </w:r>
    </w:p>
    <w:p w:rsidR="00DF7E2C" w:rsidRDefault="00DF7E2C" w:rsidP="001C06A4">
      <w:pPr>
        <w:spacing w:line="360" w:lineRule="auto"/>
        <w:ind w:firstLineChars="200" w:firstLine="618"/>
        <w:jc w:val="center"/>
        <w:rPr>
          <w:rFonts w:ascii="宋体" w:hAnsi="宋体" w:hint="eastAsia"/>
          <w:b/>
          <w:bCs/>
          <w:spacing w:val="-6"/>
          <w:sz w:val="32"/>
          <w:szCs w:val="32"/>
        </w:rPr>
      </w:pPr>
      <w:r>
        <w:rPr>
          <w:rFonts w:ascii="宋体" w:hAnsi="宋体"/>
          <w:b/>
          <w:bCs/>
          <w:spacing w:val="-6"/>
          <w:sz w:val="32"/>
          <w:szCs w:val="32"/>
        </w:rPr>
        <w:br w:type="page"/>
      </w:r>
      <w:r>
        <w:rPr>
          <w:rFonts w:ascii="宋体" w:hAnsi="宋体" w:hint="eastAsia"/>
          <w:b/>
          <w:bCs/>
          <w:spacing w:val="-6"/>
          <w:sz w:val="32"/>
          <w:szCs w:val="32"/>
        </w:rPr>
        <w:lastRenderedPageBreak/>
        <w:t>第四章  合同主要条款</w:t>
      </w:r>
    </w:p>
    <w:p w:rsidR="00DF7E2C" w:rsidRDefault="00DF7E2C">
      <w:pPr>
        <w:spacing w:line="288" w:lineRule="auto"/>
        <w:rPr>
          <w:rFonts w:ascii="宋体" w:hAnsi="宋体" w:hint="eastAsia"/>
          <w:b/>
          <w:bCs/>
          <w:spacing w:val="-6"/>
          <w:u w:val="single"/>
        </w:rPr>
      </w:pPr>
      <w:bookmarkStart w:id="2" w:name="_Toc534620501"/>
      <w:bookmarkStart w:id="3" w:name="_Toc359576785"/>
      <w:bookmarkStart w:id="4" w:name="_Toc359576784"/>
      <w:r>
        <w:rPr>
          <w:rFonts w:ascii="宋体" w:hAnsi="宋体" w:hint="eastAsia"/>
          <w:b/>
          <w:bCs/>
          <w:spacing w:val="-6"/>
        </w:rPr>
        <w:t>合同编号</w:t>
      </w:r>
      <w:r>
        <w:rPr>
          <w:rFonts w:ascii="宋体" w:hAnsi="宋体" w:hint="eastAsia"/>
          <w:b/>
          <w:bCs/>
          <w:spacing w:val="-6"/>
          <w:u w:val="single"/>
        </w:rPr>
        <w:t xml:space="preserve">        </w:t>
      </w:r>
    </w:p>
    <w:p w:rsidR="00DF7E2C" w:rsidRDefault="00DF7E2C">
      <w:pPr>
        <w:spacing w:line="288" w:lineRule="auto"/>
        <w:jc w:val="center"/>
        <w:rPr>
          <w:rFonts w:ascii="宋体" w:hAnsi="宋体" w:hint="eastAsia"/>
          <w:b/>
          <w:bCs/>
          <w:spacing w:val="-6"/>
          <w:sz w:val="24"/>
        </w:rPr>
      </w:pPr>
      <w:r>
        <w:rPr>
          <w:rFonts w:ascii="宋体" w:hAnsi="宋体" w:hint="eastAsia"/>
          <w:b/>
          <w:bCs/>
          <w:spacing w:val="-6"/>
          <w:sz w:val="24"/>
        </w:rPr>
        <w:t>采购合同</w:t>
      </w:r>
    </w:p>
    <w:p w:rsidR="00DF7E2C" w:rsidRDefault="00DF7E2C">
      <w:pPr>
        <w:pStyle w:val="af3"/>
        <w:snapToGrid w:val="0"/>
        <w:spacing w:before="120" w:after="120" w:line="288" w:lineRule="auto"/>
        <w:jc w:val="center"/>
        <w:rPr>
          <w:rFonts w:hAnsi="宋体"/>
          <w:b/>
          <w:spacing w:val="-6"/>
        </w:rPr>
      </w:pPr>
      <w:r>
        <w:rPr>
          <w:rFonts w:hAnsi="宋体"/>
          <w:spacing w:val="-6"/>
        </w:rPr>
        <w:t>（本合同为合同样稿，最终稿由三方协商后确定）</w:t>
      </w:r>
    </w:p>
    <w:p w:rsidR="00DF7E2C" w:rsidRDefault="00DF7E2C">
      <w:pPr>
        <w:spacing w:line="288" w:lineRule="auto"/>
        <w:rPr>
          <w:rFonts w:ascii="宋体" w:hAnsi="宋体" w:hint="eastAsia"/>
          <w:spacing w:val="-6"/>
        </w:rPr>
      </w:pPr>
      <w:r>
        <w:rPr>
          <w:rFonts w:ascii="宋体" w:hAnsi="宋体" w:hint="eastAsia"/>
          <w:spacing w:val="-6"/>
        </w:rPr>
        <w:t>采购编号：                                              确认书编号：</w:t>
      </w:r>
    </w:p>
    <w:p w:rsidR="00DF7E2C" w:rsidRDefault="00DF7E2C">
      <w:pPr>
        <w:spacing w:line="288" w:lineRule="auto"/>
        <w:rPr>
          <w:rFonts w:ascii="宋体" w:hAnsi="宋体" w:hint="eastAsia"/>
          <w:spacing w:val="-6"/>
        </w:rPr>
      </w:pPr>
      <w:r>
        <w:rPr>
          <w:rFonts w:ascii="宋体" w:hAnsi="宋体" w:hint="eastAsia"/>
          <w:spacing w:val="-6"/>
        </w:rPr>
        <w:t>甲方（需方、发包人）：杭州医学院</w:t>
      </w:r>
    </w:p>
    <w:p w:rsidR="00DF7E2C" w:rsidRDefault="00DF7E2C">
      <w:pPr>
        <w:spacing w:line="288" w:lineRule="auto"/>
        <w:rPr>
          <w:rFonts w:ascii="宋体" w:hAnsi="宋体" w:hint="eastAsia"/>
          <w:spacing w:val="-6"/>
        </w:rPr>
      </w:pPr>
      <w:r>
        <w:rPr>
          <w:rFonts w:ascii="宋体" w:hAnsi="宋体" w:hint="eastAsia"/>
          <w:spacing w:val="-6"/>
        </w:rPr>
        <w:t>乙方（供方、承包人）：</w:t>
      </w:r>
    </w:p>
    <w:p w:rsidR="00DF7E2C" w:rsidRDefault="00DF7E2C">
      <w:pPr>
        <w:spacing w:line="288" w:lineRule="auto"/>
        <w:rPr>
          <w:rFonts w:ascii="宋体" w:hAnsi="宋体" w:hint="eastAsia"/>
          <w:spacing w:val="-6"/>
        </w:rPr>
      </w:pPr>
      <w:r>
        <w:rPr>
          <w:rFonts w:ascii="宋体" w:hAnsi="宋体" w:hint="eastAsia"/>
          <w:spacing w:val="-6"/>
        </w:rPr>
        <w:t>签约时间、地点： 201</w:t>
      </w:r>
      <w:r w:rsidR="002C1256">
        <w:rPr>
          <w:rFonts w:ascii="宋体" w:hAnsi="宋体" w:hint="eastAsia"/>
          <w:spacing w:val="-6"/>
        </w:rPr>
        <w:t>8</w:t>
      </w:r>
      <w:r>
        <w:rPr>
          <w:rFonts w:ascii="宋体" w:hAnsi="宋体" w:hint="eastAsia"/>
          <w:spacing w:val="-6"/>
        </w:rPr>
        <w:t>年  月   日，杭州</w:t>
      </w:r>
    </w:p>
    <w:p w:rsidR="00DF7E2C" w:rsidRDefault="00DF7E2C">
      <w:pPr>
        <w:pStyle w:val="2TimesNewRoman5020"/>
        <w:jc w:val="center"/>
        <w:rPr>
          <w:rFonts w:ascii="宋体" w:eastAsia="宋体" w:hAnsi="宋体" w:hint="eastAsia"/>
        </w:rPr>
      </w:pPr>
      <w:r>
        <w:rPr>
          <w:rFonts w:ascii="宋体" w:eastAsia="宋体" w:hAnsi="宋体" w:hint="eastAsia"/>
        </w:rPr>
        <w:t>第一节 通用合同条款（略）</w:t>
      </w:r>
    </w:p>
    <w:p w:rsidR="00DF7E2C" w:rsidRDefault="00DF7E2C">
      <w:pPr>
        <w:rPr>
          <w:rFonts w:ascii="宋体" w:hAnsi="宋体" w:cs="宋体" w:hint="eastAsia"/>
        </w:rPr>
      </w:pPr>
    </w:p>
    <w:p w:rsidR="00DF7E2C" w:rsidRDefault="00DF7E2C">
      <w:pPr>
        <w:pStyle w:val="2TimesNewRoman5020"/>
        <w:jc w:val="center"/>
        <w:rPr>
          <w:rFonts w:ascii="宋体" w:eastAsia="宋体" w:hAnsi="宋体" w:hint="eastAsia"/>
        </w:rPr>
      </w:pPr>
      <w:r>
        <w:rPr>
          <w:rFonts w:ascii="宋体" w:eastAsia="宋体" w:hAnsi="宋体" w:hint="eastAsia"/>
        </w:rPr>
        <w:t>第二节 专用合同条款</w:t>
      </w:r>
    </w:p>
    <w:p w:rsidR="00DF7E2C" w:rsidRDefault="00DF7E2C">
      <w:pPr>
        <w:spacing w:line="360" w:lineRule="auto"/>
        <w:ind w:firstLineChars="200" w:firstLine="420"/>
        <w:rPr>
          <w:rFonts w:ascii="宋体" w:hAnsi="宋体" w:cs="宋体" w:hint="eastAsia"/>
        </w:rPr>
      </w:pPr>
      <w:r>
        <w:rPr>
          <w:rFonts w:ascii="宋体" w:hAnsi="宋体" w:cs="宋体" w:hint="eastAsia"/>
        </w:rPr>
        <w:t>一、词语定义及合同文件</w:t>
      </w:r>
    </w:p>
    <w:p w:rsidR="00DF7E2C" w:rsidRDefault="00DF7E2C">
      <w:pPr>
        <w:spacing w:line="360" w:lineRule="auto"/>
        <w:ind w:firstLineChars="200" w:firstLine="420"/>
        <w:rPr>
          <w:rFonts w:ascii="宋体" w:hAnsi="宋体" w:cs="宋体" w:hint="eastAsia"/>
        </w:rPr>
      </w:pPr>
      <w:r>
        <w:rPr>
          <w:rFonts w:ascii="宋体" w:hAnsi="宋体" w:cs="宋体" w:hint="eastAsia"/>
        </w:rPr>
        <w:t>2．合同文件及解释顺序</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t>合同文件组成及解释顺序：（1）</w:t>
      </w:r>
      <w:r>
        <w:rPr>
          <w:rFonts w:ascii="宋体" w:hAnsi="宋体" w:cs="宋体" w:hint="eastAsia"/>
          <w:u w:val="single"/>
        </w:rPr>
        <w:t>本合同协议书（2）中标通知书（3）本合同专用条款（4）补充协议（5）采购文件及附件（6）响应文件及附件（7）本合同通用条款（8）施工图纸（9）技术标准及规范等。</w:t>
      </w:r>
    </w:p>
    <w:p w:rsidR="00DF7E2C" w:rsidRDefault="00DF7E2C">
      <w:pPr>
        <w:spacing w:line="360" w:lineRule="auto"/>
        <w:ind w:firstLineChars="200" w:firstLine="420"/>
        <w:rPr>
          <w:rFonts w:ascii="宋体" w:hAnsi="宋体" w:cs="宋体" w:hint="eastAsia"/>
        </w:rPr>
      </w:pPr>
      <w:r>
        <w:rPr>
          <w:rFonts w:ascii="宋体" w:hAnsi="宋体" w:cs="宋体" w:hint="eastAsia"/>
        </w:rPr>
        <w:t>3.语言文字和适用法律、标准及规范</w:t>
      </w:r>
    </w:p>
    <w:p w:rsidR="00DF7E2C" w:rsidRDefault="00DF7E2C">
      <w:pPr>
        <w:spacing w:line="360" w:lineRule="auto"/>
        <w:ind w:firstLineChars="200" w:firstLine="420"/>
        <w:rPr>
          <w:rFonts w:ascii="宋体" w:hAnsi="宋体" w:cs="宋体" w:hint="eastAsia"/>
        </w:rPr>
      </w:pPr>
      <w:r>
        <w:rPr>
          <w:rFonts w:ascii="宋体" w:hAnsi="宋体" w:cs="宋体" w:hint="eastAsia"/>
        </w:rPr>
        <w:t>3.1 本合同除使用汉语外，还使用</w:t>
      </w:r>
      <w:r>
        <w:rPr>
          <w:rFonts w:ascii="宋体" w:hAnsi="宋体" w:cs="宋体" w:hint="eastAsia"/>
          <w:u w:val="single"/>
        </w:rPr>
        <w:t xml:space="preserve">  无 </w:t>
      </w:r>
      <w:r>
        <w:rPr>
          <w:rFonts w:ascii="宋体" w:hAnsi="宋体" w:cs="宋体" w:hint="eastAsia"/>
        </w:rPr>
        <w:t>语言文字。</w:t>
      </w:r>
    </w:p>
    <w:p w:rsidR="00DF7E2C" w:rsidRDefault="00DF7E2C">
      <w:pPr>
        <w:spacing w:line="360" w:lineRule="auto"/>
        <w:ind w:firstLineChars="200" w:firstLine="420"/>
        <w:rPr>
          <w:rFonts w:ascii="宋体" w:hAnsi="宋体" w:cs="宋体" w:hint="eastAsia"/>
        </w:rPr>
      </w:pPr>
      <w:r>
        <w:rPr>
          <w:rFonts w:ascii="宋体" w:hAnsi="宋体" w:cs="宋体" w:hint="eastAsia"/>
        </w:rPr>
        <w:t>3.2适用法律和法规</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t>需要明示的法律、行政法规：</w:t>
      </w:r>
      <w:r>
        <w:rPr>
          <w:rFonts w:ascii="宋体" w:hAnsi="宋体" w:cs="宋体" w:hint="eastAsia"/>
          <w:u w:val="single"/>
        </w:rPr>
        <w:t>《中华人民共和国建筑法》、《中华人民共和国合同法》、《中华人民共和国招标投标法》、《中华人民共和国安全生产法》、《建筑工程质量管理条例》、《建设工程安全生产管理条例》及现行相关法律、法规。</w:t>
      </w:r>
    </w:p>
    <w:p w:rsidR="00DF7E2C" w:rsidRDefault="00DF7E2C">
      <w:pPr>
        <w:spacing w:line="360" w:lineRule="auto"/>
        <w:ind w:firstLineChars="200" w:firstLine="420"/>
        <w:rPr>
          <w:rFonts w:ascii="宋体" w:hAnsi="宋体" w:cs="宋体" w:hint="eastAsia"/>
        </w:rPr>
      </w:pPr>
      <w:r>
        <w:rPr>
          <w:rFonts w:ascii="宋体" w:hAnsi="宋体" w:cs="宋体" w:hint="eastAsia"/>
        </w:rPr>
        <w:t>3.3适用标准、规范</w:t>
      </w:r>
    </w:p>
    <w:p w:rsidR="00DF7E2C" w:rsidRDefault="00DF7E2C">
      <w:pPr>
        <w:spacing w:line="360" w:lineRule="auto"/>
        <w:ind w:firstLineChars="200" w:firstLine="420"/>
        <w:rPr>
          <w:rFonts w:ascii="宋体" w:hAnsi="宋体" w:cs="宋体" w:hint="eastAsia"/>
        </w:rPr>
      </w:pPr>
      <w:r>
        <w:rPr>
          <w:rFonts w:ascii="宋体" w:hAnsi="宋体" w:cs="宋体" w:hint="eastAsia"/>
        </w:rPr>
        <w:t>适用标准、规范的名称：</w:t>
      </w:r>
      <w:r>
        <w:rPr>
          <w:rFonts w:ascii="宋体" w:hAnsi="宋体" w:cs="宋体" w:hint="eastAsia"/>
          <w:u w:val="single"/>
        </w:rPr>
        <w:t>现行的国家、地方和行业质量标准、规范、《建筑工程施工质量验收统一标准GB50300-2013》。</w:t>
      </w:r>
    </w:p>
    <w:p w:rsidR="00DF7E2C" w:rsidRDefault="00DF7E2C">
      <w:pPr>
        <w:spacing w:line="360" w:lineRule="auto"/>
        <w:ind w:firstLineChars="200" w:firstLine="420"/>
        <w:rPr>
          <w:rFonts w:ascii="宋体" w:hAnsi="宋体" w:cs="宋体" w:hint="eastAsia"/>
        </w:rPr>
      </w:pPr>
      <w:r>
        <w:rPr>
          <w:rFonts w:ascii="宋体" w:hAnsi="宋体" w:cs="宋体" w:hint="eastAsia"/>
        </w:rPr>
        <w:t>发包人提供标准、规范的时间：</w:t>
      </w:r>
      <w:r>
        <w:rPr>
          <w:rFonts w:ascii="宋体" w:hAnsi="宋体" w:cs="宋体" w:hint="eastAsia"/>
          <w:u w:val="single"/>
        </w:rPr>
        <w:t>本合同签订之日。</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t>国内没有相应标准、规范的约定：</w:t>
      </w:r>
      <w:r>
        <w:rPr>
          <w:rFonts w:ascii="宋体" w:hAnsi="宋体" w:cs="宋体" w:hint="eastAsia"/>
          <w:u w:val="single"/>
        </w:rPr>
        <w:t>按地方、行业协会及企业标准、规范、规定、经发包人、承包人双方确认后执行。</w:t>
      </w:r>
    </w:p>
    <w:p w:rsidR="00DF7E2C" w:rsidRDefault="00DF7E2C">
      <w:pPr>
        <w:spacing w:line="360" w:lineRule="auto"/>
        <w:ind w:firstLineChars="200" w:firstLine="420"/>
        <w:rPr>
          <w:rFonts w:ascii="宋体" w:hAnsi="宋体" w:cs="宋体" w:hint="eastAsia"/>
        </w:rPr>
      </w:pPr>
      <w:r>
        <w:rPr>
          <w:rFonts w:ascii="宋体" w:hAnsi="宋体" w:cs="宋体" w:hint="eastAsia"/>
        </w:rPr>
        <w:t>4．图纸</w:t>
      </w:r>
    </w:p>
    <w:p w:rsidR="00DF7E2C" w:rsidRDefault="00DF7E2C">
      <w:pPr>
        <w:spacing w:line="360" w:lineRule="auto"/>
        <w:ind w:firstLineChars="200" w:firstLine="420"/>
        <w:rPr>
          <w:rFonts w:ascii="宋体" w:hAnsi="宋体" w:cs="宋体" w:hint="eastAsia"/>
        </w:rPr>
      </w:pPr>
      <w:r>
        <w:rPr>
          <w:rFonts w:ascii="宋体" w:hAnsi="宋体" w:cs="宋体" w:hint="eastAsia"/>
        </w:rPr>
        <w:t>4.1发包人向承包人提供图纸日期和套数：</w:t>
      </w:r>
      <w:r>
        <w:rPr>
          <w:rFonts w:ascii="宋体" w:hAnsi="宋体" w:cs="宋体" w:hint="eastAsia"/>
          <w:u w:val="single"/>
        </w:rPr>
        <w:t xml:space="preserve">   / 。</w:t>
      </w:r>
    </w:p>
    <w:p w:rsidR="00DF7E2C" w:rsidRDefault="00DF7E2C">
      <w:pPr>
        <w:spacing w:line="360" w:lineRule="auto"/>
        <w:ind w:firstLineChars="200" w:firstLine="420"/>
        <w:rPr>
          <w:rFonts w:ascii="宋体" w:hAnsi="宋体" w:cs="宋体" w:hint="eastAsia"/>
        </w:rPr>
      </w:pPr>
      <w:r>
        <w:rPr>
          <w:rFonts w:ascii="宋体" w:hAnsi="宋体" w:cs="宋体" w:hint="eastAsia"/>
        </w:rPr>
        <w:t>发包人对图纸的保密要求：</w:t>
      </w:r>
      <w:r>
        <w:rPr>
          <w:rFonts w:ascii="宋体" w:hAnsi="宋体" w:cs="宋体" w:hint="eastAsia"/>
          <w:u w:val="single"/>
        </w:rPr>
        <w:t xml:space="preserve">   /    </w:t>
      </w:r>
    </w:p>
    <w:p w:rsidR="00DF7E2C" w:rsidRDefault="00DF7E2C">
      <w:pPr>
        <w:spacing w:line="360" w:lineRule="auto"/>
        <w:ind w:firstLineChars="200" w:firstLine="420"/>
        <w:rPr>
          <w:rFonts w:ascii="宋体" w:hAnsi="宋体" w:cs="宋体" w:hint="eastAsia"/>
        </w:rPr>
      </w:pPr>
      <w:r>
        <w:rPr>
          <w:rFonts w:ascii="宋体" w:hAnsi="宋体" w:cs="宋体" w:hint="eastAsia"/>
        </w:rPr>
        <w:lastRenderedPageBreak/>
        <w:t>使用国外图纸的要求及费用承担：/</w:t>
      </w:r>
    </w:p>
    <w:p w:rsidR="00DF7E2C" w:rsidRDefault="00DF7E2C">
      <w:pPr>
        <w:spacing w:line="360" w:lineRule="auto"/>
        <w:ind w:firstLineChars="200" w:firstLine="420"/>
        <w:rPr>
          <w:rFonts w:ascii="宋体" w:hAnsi="宋体" w:cs="宋体" w:hint="eastAsia"/>
        </w:rPr>
      </w:pPr>
    </w:p>
    <w:p w:rsidR="00DF7E2C" w:rsidRDefault="00DF7E2C">
      <w:pPr>
        <w:spacing w:line="360" w:lineRule="auto"/>
        <w:ind w:firstLineChars="200" w:firstLine="420"/>
        <w:rPr>
          <w:rFonts w:ascii="宋体" w:hAnsi="宋体" w:cs="宋体" w:hint="eastAsia"/>
        </w:rPr>
      </w:pPr>
      <w:r>
        <w:rPr>
          <w:rFonts w:ascii="宋体" w:hAnsi="宋体" w:cs="宋体" w:hint="eastAsia"/>
        </w:rPr>
        <w:t>二、双方一般权利和义务</w:t>
      </w:r>
    </w:p>
    <w:p w:rsidR="00DF7E2C" w:rsidRDefault="00DF7E2C">
      <w:pPr>
        <w:spacing w:line="360" w:lineRule="auto"/>
        <w:ind w:firstLineChars="200" w:firstLine="420"/>
        <w:rPr>
          <w:rFonts w:ascii="宋体" w:hAnsi="宋体" w:cs="宋体" w:hint="eastAsia"/>
        </w:rPr>
      </w:pPr>
      <w:r>
        <w:rPr>
          <w:rFonts w:ascii="宋体" w:hAnsi="宋体" w:cs="宋体" w:hint="eastAsia"/>
        </w:rPr>
        <w:t>5.工程师</w:t>
      </w:r>
    </w:p>
    <w:p w:rsidR="00DF7E2C" w:rsidRDefault="00DF7E2C">
      <w:pPr>
        <w:spacing w:line="360" w:lineRule="auto"/>
        <w:ind w:firstLineChars="200" w:firstLine="420"/>
        <w:rPr>
          <w:rFonts w:ascii="宋体" w:hAnsi="宋体" w:cs="宋体" w:hint="eastAsia"/>
        </w:rPr>
      </w:pPr>
      <w:r>
        <w:rPr>
          <w:rFonts w:ascii="宋体" w:hAnsi="宋体" w:cs="宋体" w:hint="eastAsia"/>
        </w:rPr>
        <w:t>5.2监理单位委派的工程师</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t>姓名：</w:t>
      </w:r>
      <w:r>
        <w:rPr>
          <w:rFonts w:ascii="宋体" w:hAnsi="宋体" w:cs="宋体" w:hint="eastAsia"/>
          <w:u w:val="single"/>
        </w:rPr>
        <w:t xml:space="preserve">            </w:t>
      </w:r>
      <w:r>
        <w:rPr>
          <w:rFonts w:ascii="宋体" w:hAnsi="宋体" w:cs="宋体" w:hint="eastAsia"/>
        </w:rPr>
        <w:t xml:space="preserve">   职务：</w:t>
      </w:r>
      <w:r>
        <w:rPr>
          <w:rFonts w:ascii="宋体" w:hAnsi="宋体" w:cs="宋体" w:hint="eastAsia"/>
          <w:u w:val="single"/>
        </w:rPr>
        <w:t xml:space="preserve">             </w:t>
      </w:r>
    </w:p>
    <w:p w:rsidR="00DF7E2C" w:rsidRDefault="00DF7E2C">
      <w:pPr>
        <w:spacing w:line="360" w:lineRule="auto"/>
        <w:ind w:firstLineChars="200" w:firstLine="420"/>
        <w:rPr>
          <w:rFonts w:ascii="宋体" w:hAnsi="宋体" w:cs="宋体" w:hint="eastAsia"/>
        </w:rPr>
      </w:pPr>
      <w:r>
        <w:rPr>
          <w:rFonts w:ascii="宋体" w:hAnsi="宋体" w:cs="宋体" w:hint="eastAsia"/>
        </w:rPr>
        <w:t>发包人委托的职权：</w:t>
      </w:r>
      <w:r>
        <w:rPr>
          <w:rFonts w:ascii="宋体" w:hAnsi="宋体" w:cs="宋体" w:hint="eastAsia"/>
          <w:u w:val="single"/>
        </w:rPr>
        <w:t xml:space="preserve">         /              </w:t>
      </w:r>
    </w:p>
    <w:p w:rsidR="00DF7E2C" w:rsidRDefault="00DF7E2C">
      <w:pPr>
        <w:spacing w:line="360" w:lineRule="auto"/>
        <w:ind w:firstLineChars="200" w:firstLine="420"/>
        <w:rPr>
          <w:rFonts w:ascii="宋体" w:hAnsi="宋体" w:cs="宋体" w:hint="eastAsia"/>
        </w:rPr>
      </w:pPr>
      <w:r>
        <w:rPr>
          <w:rFonts w:ascii="宋体" w:hAnsi="宋体" w:cs="宋体" w:hint="eastAsia"/>
        </w:rPr>
        <w:t>需要取得发包人批准才能行使的职权：</w:t>
      </w:r>
      <w:r>
        <w:rPr>
          <w:rFonts w:ascii="宋体" w:hAnsi="宋体" w:cs="宋体" w:hint="eastAsia"/>
          <w:u w:val="single"/>
        </w:rPr>
        <w:t xml:space="preserve">             /                  </w:t>
      </w:r>
      <w:r>
        <w:rPr>
          <w:rFonts w:ascii="宋体" w:hAnsi="宋体" w:cs="宋体" w:hint="eastAsia"/>
        </w:rPr>
        <w:t xml:space="preserve"> </w:t>
      </w:r>
    </w:p>
    <w:p w:rsidR="00DF7E2C" w:rsidRDefault="00DF7E2C">
      <w:pPr>
        <w:spacing w:line="360" w:lineRule="auto"/>
        <w:ind w:firstLineChars="200" w:firstLine="420"/>
        <w:rPr>
          <w:rFonts w:ascii="宋体" w:hAnsi="宋体" w:cs="宋体" w:hint="eastAsia"/>
        </w:rPr>
      </w:pPr>
      <w:r>
        <w:rPr>
          <w:rFonts w:ascii="宋体" w:hAnsi="宋体" w:cs="宋体" w:hint="eastAsia"/>
        </w:rPr>
        <w:t>5.3发包人派驻的工程师</w:t>
      </w:r>
    </w:p>
    <w:p w:rsidR="00DF7E2C" w:rsidRDefault="00DF7E2C">
      <w:pPr>
        <w:spacing w:line="360" w:lineRule="auto"/>
        <w:ind w:firstLineChars="200" w:firstLine="420"/>
        <w:rPr>
          <w:rFonts w:ascii="宋体" w:hAnsi="宋体" w:cs="宋体" w:hint="eastAsia"/>
        </w:rPr>
      </w:pPr>
      <w:r>
        <w:rPr>
          <w:rFonts w:ascii="宋体" w:hAnsi="宋体" w:cs="宋体" w:hint="eastAsia"/>
        </w:rPr>
        <w:t>姓名：</w:t>
      </w:r>
      <w:r>
        <w:rPr>
          <w:rFonts w:ascii="宋体" w:hAnsi="宋体" w:cs="宋体" w:hint="eastAsia"/>
          <w:u w:val="single"/>
        </w:rPr>
        <w:t xml:space="preserve">           </w:t>
      </w:r>
      <w:r>
        <w:rPr>
          <w:rFonts w:ascii="宋体" w:hAnsi="宋体" w:cs="宋体" w:hint="eastAsia"/>
        </w:rPr>
        <w:t xml:space="preserve">   职务：</w:t>
      </w:r>
      <w:r>
        <w:rPr>
          <w:rFonts w:ascii="宋体" w:hAnsi="宋体" w:cs="宋体" w:hint="eastAsia"/>
          <w:u w:val="single"/>
        </w:rPr>
        <w:t xml:space="preserve">              </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t>职权：</w:t>
      </w:r>
      <w:r>
        <w:rPr>
          <w:rFonts w:ascii="宋体" w:hAnsi="宋体" w:cs="宋体" w:hint="eastAsia"/>
          <w:u w:val="single"/>
        </w:rPr>
        <w:t xml:space="preserve">                                </w:t>
      </w:r>
    </w:p>
    <w:p w:rsidR="00DF7E2C" w:rsidRDefault="00DF7E2C">
      <w:pPr>
        <w:spacing w:line="360" w:lineRule="auto"/>
        <w:ind w:firstLineChars="200" w:firstLine="420"/>
        <w:rPr>
          <w:rFonts w:ascii="宋体" w:hAnsi="宋体" w:cs="宋体" w:hint="eastAsia"/>
        </w:rPr>
      </w:pPr>
      <w:r>
        <w:rPr>
          <w:rFonts w:ascii="宋体" w:hAnsi="宋体" w:cs="宋体" w:hint="eastAsia"/>
        </w:rPr>
        <w:t>5.6不实行监理的，工程师的职权：</w:t>
      </w:r>
      <w:r>
        <w:rPr>
          <w:rFonts w:ascii="宋体" w:hAnsi="宋体" w:cs="宋体" w:hint="eastAsia"/>
          <w:u w:val="single"/>
        </w:rPr>
        <w:t>督促本合同的实施，协调处理工程施工中出现的问题，签证并确认施工中变更联系单和相关费用，负责施工全过程质量监督和检验，签署工序验收单，隐蔽工程验收单，审核工程进度和竣工验收报告，按合同条款签付工程进度款，监督施工进度和督促资料的完成，审核工程竣工结算和决算。</w:t>
      </w:r>
    </w:p>
    <w:p w:rsidR="00DF7E2C" w:rsidRDefault="00DF7E2C">
      <w:pPr>
        <w:spacing w:line="360" w:lineRule="auto"/>
        <w:ind w:firstLineChars="200" w:firstLine="420"/>
        <w:rPr>
          <w:rFonts w:ascii="宋体" w:hAnsi="宋体" w:cs="宋体" w:hint="eastAsia"/>
        </w:rPr>
      </w:pPr>
      <w:r>
        <w:rPr>
          <w:rFonts w:ascii="宋体" w:hAnsi="宋体" w:cs="宋体" w:hint="eastAsia"/>
        </w:rPr>
        <w:t>7．项目负责人</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t>姓名：</w:t>
      </w:r>
      <w:r>
        <w:rPr>
          <w:rFonts w:ascii="宋体" w:hAnsi="宋体" w:cs="宋体" w:hint="eastAsia"/>
          <w:u w:val="single"/>
        </w:rPr>
        <w:t xml:space="preserve">         </w:t>
      </w:r>
      <w:r>
        <w:rPr>
          <w:rFonts w:ascii="宋体" w:hAnsi="宋体" w:cs="宋体" w:hint="eastAsia"/>
        </w:rPr>
        <w:t xml:space="preserve">     职务：</w:t>
      </w:r>
      <w:r>
        <w:rPr>
          <w:rFonts w:ascii="宋体" w:hAnsi="宋体" w:cs="宋体" w:hint="eastAsia"/>
          <w:u w:val="single"/>
        </w:rPr>
        <w:t xml:space="preserve">  项目负责人 </w:t>
      </w:r>
    </w:p>
    <w:p w:rsidR="00DF7E2C" w:rsidRDefault="00DF7E2C">
      <w:pPr>
        <w:spacing w:line="360" w:lineRule="auto"/>
        <w:ind w:firstLineChars="200" w:firstLine="420"/>
        <w:rPr>
          <w:rFonts w:ascii="宋体" w:hAnsi="宋体" w:cs="宋体" w:hint="eastAsia"/>
        </w:rPr>
      </w:pPr>
      <w:r>
        <w:rPr>
          <w:rFonts w:ascii="宋体" w:hAnsi="宋体" w:cs="宋体" w:hint="eastAsia"/>
        </w:rPr>
        <w:t>8．发包人工作</w:t>
      </w:r>
    </w:p>
    <w:p w:rsidR="00DF7E2C" w:rsidRDefault="00DF7E2C">
      <w:pPr>
        <w:spacing w:line="360" w:lineRule="auto"/>
        <w:ind w:firstLineChars="200" w:firstLine="420"/>
        <w:rPr>
          <w:rFonts w:ascii="宋体" w:hAnsi="宋体" w:cs="宋体" w:hint="eastAsia"/>
        </w:rPr>
      </w:pPr>
      <w:r>
        <w:rPr>
          <w:rFonts w:ascii="宋体" w:hAnsi="宋体" w:cs="宋体" w:hint="eastAsia"/>
        </w:rPr>
        <w:t>8.1发包人应按约定的时间和要求完成以下工作：</w:t>
      </w:r>
    </w:p>
    <w:p w:rsidR="00DF7E2C" w:rsidRDefault="00DF7E2C">
      <w:pPr>
        <w:spacing w:line="360" w:lineRule="auto"/>
        <w:ind w:firstLineChars="200" w:firstLine="420"/>
        <w:rPr>
          <w:rFonts w:ascii="宋体" w:hAnsi="宋体" w:cs="宋体" w:hint="eastAsia"/>
        </w:rPr>
      </w:pPr>
      <w:r>
        <w:rPr>
          <w:rFonts w:ascii="宋体" w:hAnsi="宋体" w:cs="宋体" w:hint="eastAsia"/>
        </w:rPr>
        <w:t>（1）施工场地具备施工条件的要求及完成的时间：</w:t>
      </w:r>
      <w:r>
        <w:rPr>
          <w:rFonts w:ascii="宋体" w:hAnsi="宋体" w:cs="宋体" w:hint="eastAsia"/>
          <w:u w:val="single"/>
        </w:rPr>
        <w:t xml:space="preserve">    已具备   。</w:t>
      </w:r>
    </w:p>
    <w:p w:rsidR="00DF7E2C" w:rsidRDefault="00DF7E2C">
      <w:pPr>
        <w:spacing w:line="360" w:lineRule="auto"/>
        <w:ind w:firstLineChars="200" w:firstLine="420"/>
        <w:rPr>
          <w:rFonts w:ascii="宋体" w:hAnsi="宋体" w:cs="宋体" w:hint="eastAsia"/>
        </w:rPr>
      </w:pPr>
      <w:r>
        <w:rPr>
          <w:rFonts w:ascii="宋体" w:hAnsi="宋体" w:cs="宋体" w:hint="eastAsia"/>
        </w:rPr>
        <w:t>（2）将施工所需的水、电、电讯线路接至施工场地的时间、地点和供应要求：</w:t>
      </w:r>
      <w:r>
        <w:rPr>
          <w:rFonts w:ascii="宋体" w:hAnsi="宋体" w:cs="宋体" w:hint="eastAsia"/>
          <w:u w:val="single"/>
        </w:rPr>
        <w:t xml:space="preserve">  发包人提供施工所需的水、电、电讯线路的接入口，承包人负责安装单独计量表接入，产生的水电等一切费用由承包人自行承担。</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t>（3）施工场地与公共道路的通道开通时间和要求：</w:t>
      </w:r>
      <w:r>
        <w:rPr>
          <w:rFonts w:ascii="宋体" w:hAnsi="宋体" w:cs="宋体" w:hint="eastAsia"/>
          <w:u w:val="single"/>
        </w:rPr>
        <w:t xml:space="preserve">  已开通 。  </w:t>
      </w:r>
    </w:p>
    <w:p w:rsidR="00DF7E2C" w:rsidRDefault="00DF7E2C">
      <w:pPr>
        <w:spacing w:line="360" w:lineRule="auto"/>
        <w:ind w:firstLineChars="200" w:firstLine="420"/>
        <w:rPr>
          <w:rFonts w:ascii="宋体" w:hAnsi="宋体" w:cs="宋体" w:hint="eastAsia"/>
        </w:rPr>
      </w:pPr>
      <w:r>
        <w:rPr>
          <w:rFonts w:ascii="宋体" w:hAnsi="宋体" w:cs="宋体" w:hint="eastAsia"/>
        </w:rPr>
        <w:t>（4）工程地质和地下管线资料的提供时间：</w:t>
      </w:r>
      <w:r>
        <w:rPr>
          <w:rFonts w:ascii="宋体" w:hAnsi="宋体" w:cs="宋体" w:hint="eastAsia"/>
          <w:u w:val="single"/>
        </w:rPr>
        <w:t xml:space="preserve">          /              </w:t>
      </w:r>
    </w:p>
    <w:p w:rsidR="00DF7E2C" w:rsidRDefault="00DF7E2C">
      <w:pPr>
        <w:spacing w:line="360" w:lineRule="auto"/>
        <w:ind w:firstLineChars="200" w:firstLine="420"/>
        <w:rPr>
          <w:rFonts w:ascii="宋体" w:hAnsi="宋体" w:cs="宋体" w:hint="eastAsia"/>
        </w:rPr>
      </w:pPr>
      <w:r>
        <w:rPr>
          <w:rFonts w:ascii="宋体" w:hAnsi="宋体" w:cs="宋体" w:hint="eastAsia"/>
        </w:rPr>
        <w:t>（5）由发包人办理的施工所需证件、批件的名称和完成时间：</w:t>
      </w:r>
      <w:r>
        <w:rPr>
          <w:rFonts w:ascii="宋体" w:hAnsi="宋体" w:cs="宋体" w:hint="eastAsia"/>
          <w:u w:val="single"/>
        </w:rPr>
        <w:t xml:space="preserve">   /     </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t>（6）水准点与座标控制点交验要求：</w:t>
      </w:r>
      <w:r>
        <w:rPr>
          <w:rFonts w:ascii="宋体" w:hAnsi="宋体" w:cs="宋体" w:hint="eastAsia"/>
          <w:u w:val="single"/>
        </w:rPr>
        <w:t xml:space="preserve">       /          </w:t>
      </w:r>
    </w:p>
    <w:p w:rsidR="00DF7E2C" w:rsidRDefault="00DF7E2C">
      <w:pPr>
        <w:spacing w:line="360" w:lineRule="auto"/>
        <w:ind w:firstLineChars="200" w:firstLine="420"/>
        <w:rPr>
          <w:rFonts w:ascii="宋体" w:hAnsi="宋体" w:cs="宋体" w:hint="eastAsia"/>
        </w:rPr>
      </w:pPr>
      <w:r>
        <w:rPr>
          <w:rFonts w:ascii="宋体" w:hAnsi="宋体" w:cs="宋体" w:hint="eastAsia"/>
        </w:rPr>
        <w:t>（7）图纸会审和设计交底时间：</w:t>
      </w:r>
      <w:r>
        <w:rPr>
          <w:rFonts w:ascii="宋体" w:hAnsi="宋体" w:cs="宋体" w:hint="eastAsia"/>
          <w:u w:val="single"/>
        </w:rPr>
        <w:t xml:space="preserve">            /          </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t>（8）协调处理施工场地周围地下管线和邻近建筑物、构筑物（含文物保护建筑）、古树名木的保护工作：</w:t>
      </w:r>
      <w:r>
        <w:rPr>
          <w:rFonts w:ascii="宋体" w:hAnsi="宋体" w:cs="宋体" w:hint="eastAsia"/>
          <w:u w:val="single"/>
        </w:rPr>
        <w:t>除文物、古树名木保护外，由承包人处理并承担费用。</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lastRenderedPageBreak/>
        <w:t>（9）双方约定发包工应做的其他工作：</w:t>
      </w:r>
      <w:r>
        <w:rPr>
          <w:rFonts w:ascii="宋体" w:hAnsi="宋体" w:cs="宋体" w:hint="eastAsia"/>
          <w:u w:val="single"/>
        </w:rPr>
        <w:t xml:space="preserve">       /    </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t>8.2发包人委托承包人办理的工作：</w:t>
      </w:r>
      <w:r>
        <w:rPr>
          <w:rFonts w:ascii="宋体" w:hAnsi="宋体" w:cs="宋体" w:hint="eastAsia"/>
          <w:u w:val="single"/>
        </w:rPr>
        <w:t xml:space="preserve">         /      </w:t>
      </w:r>
    </w:p>
    <w:p w:rsidR="00DF7E2C" w:rsidRDefault="00DF7E2C">
      <w:pPr>
        <w:spacing w:line="360" w:lineRule="auto"/>
        <w:ind w:firstLineChars="200" w:firstLine="420"/>
        <w:rPr>
          <w:rFonts w:ascii="宋体" w:hAnsi="宋体" w:cs="宋体" w:hint="eastAsia"/>
        </w:rPr>
      </w:pPr>
      <w:r>
        <w:rPr>
          <w:rFonts w:ascii="宋体" w:hAnsi="宋体" w:cs="宋体" w:hint="eastAsia"/>
        </w:rPr>
        <w:t>9．承包人工作</w:t>
      </w:r>
    </w:p>
    <w:p w:rsidR="00DF7E2C" w:rsidRDefault="00DF7E2C">
      <w:pPr>
        <w:spacing w:line="360" w:lineRule="auto"/>
        <w:ind w:firstLineChars="200" w:firstLine="420"/>
        <w:rPr>
          <w:rFonts w:ascii="宋体" w:hAnsi="宋体" w:cs="宋体" w:hint="eastAsia"/>
        </w:rPr>
      </w:pPr>
      <w:r>
        <w:rPr>
          <w:rFonts w:ascii="宋体" w:hAnsi="宋体" w:cs="宋体" w:hint="eastAsia"/>
        </w:rPr>
        <w:t>9.1承包人应按约定时间和要求，完成以下工作：</w:t>
      </w:r>
    </w:p>
    <w:p w:rsidR="00DF7E2C" w:rsidRDefault="00DF7E2C" w:rsidP="001C06A4">
      <w:pPr>
        <w:spacing w:line="360" w:lineRule="auto"/>
        <w:ind w:leftChars="57" w:left="120" w:firstLineChars="159" w:firstLine="334"/>
        <w:rPr>
          <w:rFonts w:ascii="宋体" w:hAnsi="宋体" w:cs="宋体" w:hint="eastAsia"/>
        </w:rPr>
      </w:pPr>
      <w:r>
        <w:rPr>
          <w:rFonts w:ascii="宋体" w:hAnsi="宋体" w:cs="宋体" w:hint="eastAsia"/>
        </w:rPr>
        <w:t>（1）需由设计资质等级和业务范围允许的承包人完成的设计文件提交时间：</w:t>
      </w:r>
      <w:r>
        <w:rPr>
          <w:rFonts w:ascii="宋体" w:hAnsi="宋体" w:cs="宋体" w:hint="eastAsia"/>
          <w:u w:val="single"/>
        </w:rPr>
        <w:t xml:space="preserve">  /   </w:t>
      </w:r>
      <w:r>
        <w:rPr>
          <w:rFonts w:ascii="宋体" w:hAnsi="宋体" w:cs="宋体" w:hint="eastAsia"/>
        </w:rPr>
        <w:t xml:space="preserve">  </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t>（2）应提供计划、报表的名称及完成时间：</w:t>
      </w:r>
      <w:r>
        <w:rPr>
          <w:rFonts w:ascii="宋体" w:hAnsi="宋体" w:cs="宋体" w:hint="eastAsia"/>
          <w:u w:val="single"/>
        </w:rPr>
        <w:t xml:space="preserve">     /     </w:t>
      </w:r>
    </w:p>
    <w:p w:rsidR="00DF7E2C" w:rsidRDefault="00DF7E2C">
      <w:pPr>
        <w:spacing w:line="360" w:lineRule="auto"/>
        <w:ind w:firstLineChars="200" w:firstLine="420"/>
        <w:rPr>
          <w:rFonts w:ascii="宋体" w:hAnsi="宋体" w:cs="宋体" w:hint="eastAsia"/>
        </w:rPr>
      </w:pPr>
      <w:r>
        <w:rPr>
          <w:rFonts w:ascii="宋体" w:hAnsi="宋体" w:cs="宋体" w:hint="eastAsia"/>
        </w:rPr>
        <w:t>（3）承担施工安全保卫工作及非夜间施工照明的责任和要求：</w:t>
      </w:r>
      <w:r>
        <w:rPr>
          <w:rFonts w:ascii="宋体" w:hAnsi="宋体" w:cs="宋体" w:hint="eastAsia"/>
          <w:u w:val="single"/>
        </w:rPr>
        <w:t>承包人施工过程中负责安全保卫，确保场内人员及过路行人的安全。</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t>（4）向发包人提供的办公和生活房屋及设施的要求：</w:t>
      </w:r>
      <w:r>
        <w:rPr>
          <w:rFonts w:ascii="宋体" w:hAnsi="宋体" w:cs="宋体" w:hint="eastAsia"/>
          <w:u w:val="single"/>
        </w:rPr>
        <w:t xml:space="preserve">     /   </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t>（5）需承包人办理的有关施工场地交通、环卫和施工噪音管理等手续：</w:t>
      </w:r>
      <w:r>
        <w:rPr>
          <w:rFonts w:ascii="宋体" w:hAnsi="宋体" w:cs="宋体" w:hint="eastAsia"/>
          <w:u w:val="single"/>
        </w:rPr>
        <w:t xml:space="preserve"> / </w:t>
      </w:r>
    </w:p>
    <w:p w:rsidR="00DF7E2C" w:rsidRDefault="00DF7E2C">
      <w:pPr>
        <w:spacing w:line="360" w:lineRule="auto"/>
        <w:ind w:firstLineChars="200" w:firstLine="420"/>
        <w:rPr>
          <w:rFonts w:ascii="宋体" w:hAnsi="宋体" w:cs="宋体" w:hint="eastAsia"/>
        </w:rPr>
      </w:pPr>
      <w:r>
        <w:rPr>
          <w:rFonts w:ascii="宋体" w:hAnsi="宋体" w:cs="宋体" w:hint="eastAsia"/>
        </w:rPr>
        <w:t>（6）已完工程成品保护的特殊要求及费用承担：</w:t>
      </w:r>
      <w:r>
        <w:rPr>
          <w:rFonts w:ascii="宋体" w:hAnsi="宋体" w:cs="宋体" w:hint="eastAsia"/>
          <w:u w:val="single"/>
        </w:rPr>
        <w:t>在未竣工验收交货前，成品保护及费用均由承包人承担。</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t>（7）施工场地周围地下管线和邻近建筑物、构筑物（含文物保护建筑）、古树名木的保护要求及费用承担：</w:t>
      </w:r>
      <w:r>
        <w:rPr>
          <w:rFonts w:ascii="宋体" w:hAnsi="宋体" w:cs="宋体" w:hint="eastAsia"/>
          <w:u w:val="single"/>
        </w:rPr>
        <w:t>由承包人负责保护并承担费用。</w:t>
      </w:r>
    </w:p>
    <w:p w:rsidR="00DF7E2C" w:rsidRDefault="00DF7E2C">
      <w:pPr>
        <w:spacing w:line="360" w:lineRule="auto"/>
        <w:ind w:firstLineChars="200" w:firstLine="420"/>
        <w:rPr>
          <w:rFonts w:ascii="宋体" w:hAnsi="宋体" w:cs="宋体" w:hint="eastAsia"/>
        </w:rPr>
      </w:pPr>
      <w:r>
        <w:rPr>
          <w:rFonts w:ascii="宋体" w:hAnsi="宋体" w:cs="宋体" w:hint="eastAsia"/>
        </w:rPr>
        <w:t>（8）施工场地清洁卫生的要求：</w:t>
      </w:r>
    </w:p>
    <w:p w:rsidR="00DF7E2C" w:rsidRDefault="00DF7E2C">
      <w:pPr>
        <w:spacing w:line="360" w:lineRule="auto"/>
        <w:ind w:firstLineChars="200" w:firstLine="420"/>
        <w:rPr>
          <w:rFonts w:ascii="宋体" w:hAnsi="宋体" w:cs="宋体" w:hint="eastAsia"/>
        </w:rPr>
      </w:pPr>
      <w:r>
        <w:rPr>
          <w:rFonts w:ascii="宋体" w:hAnsi="宋体" w:cs="宋体" w:hint="eastAsia"/>
          <w:u w:val="single"/>
        </w:rPr>
        <w:t>每天清扫一次，现场公共部位的清洁工作，工程完工后2天内现场应清除所有不再需要的临时工程，承包人的设备和多余材料，全部建筑和生活垃圾。</w:t>
      </w:r>
    </w:p>
    <w:p w:rsidR="00DF7E2C" w:rsidRDefault="00DF7E2C">
      <w:pPr>
        <w:spacing w:line="360" w:lineRule="auto"/>
        <w:ind w:firstLineChars="200" w:firstLine="420"/>
        <w:rPr>
          <w:rFonts w:ascii="宋体" w:hAnsi="宋体" w:cs="宋体" w:hint="eastAsia"/>
        </w:rPr>
      </w:pPr>
      <w:r>
        <w:rPr>
          <w:rFonts w:ascii="宋体" w:hAnsi="宋体" w:cs="宋体" w:hint="eastAsia"/>
        </w:rPr>
        <w:t>（9）双方约定承包人应做的其他工作：</w:t>
      </w:r>
    </w:p>
    <w:p w:rsidR="00DF7E2C" w:rsidRDefault="00DF7E2C">
      <w:pPr>
        <w:spacing w:line="360" w:lineRule="auto"/>
        <w:ind w:firstLineChars="200" w:firstLine="420"/>
        <w:rPr>
          <w:rFonts w:ascii="宋体" w:hAnsi="宋体" w:cs="宋体" w:hint="eastAsia"/>
          <w:u w:val="single"/>
        </w:rPr>
      </w:pPr>
      <w:r>
        <w:rPr>
          <w:rFonts w:ascii="宋体" w:hAnsi="宋体" w:cs="宋体" w:hint="eastAsia"/>
          <w:u w:val="single"/>
        </w:rPr>
        <w:t>施工期间，休息时段（早、中、晚）施工场地应不影响学校正常通行。</w:t>
      </w:r>
    </w:p>
    <w:p w:rsidR="00DF7E2C" w:rsidRDefault="00DF7E2C">
      <w:pPr>
        <w:spacing w:line="360" w:lineRule="auto"/>
        <w:ind w:firstLineChars="200" w:firstLine="420"/>
        <w:rPr>
          <w:rFonts w:ascii="宋体" w:hAnsi="宋体" w:cs="宋体" w:hint="eastAsia"/>
          <w:u w:val="single"/>
        </w:rPr>
      </w:pPr>
    </w:p>
    <w:p w:rsidR="00DF7E2C" w:rsidRDefault="00DF7E2C">
      <w:pPr>
        <w:spacing w:line="360" w:lineRule="auto"/>
        <w:ind w:firstLineChars="200" w:firstLine="420"/>
        <w:rPr>
          <w:rFonts w:ascii="宋体" w:hAnsi="宋体" w:cs="宋体" w:hint="eastAsia"/>
        </w:rPr>
      </w:pPr>
      <w:r>
        <w:rPr>
          <w:rFonts w:ascii="宋体" w:hAnsi="宋体" w:cs="宋体" w:hint="eastAsia"/>
        </w:rPr>
        <w:t>三、施工组织设计和工期</w:t>
      </w:r>
    </w:p>
    <w:p w:rsidR="00DF7E2C" w:rsidRDefault="00DF7E2C">
      <w:pPr>
        <w:spacing w:line="360" w:lineRule="auto"/>
        <w:ind w:firstLineChars="200" w:firstLine="420"/>
        <w:rPr>
          <w:rFonts w:ascii="宋体" w:hAnsi="宋体" w:cs="宋体" w:hint="eastAsia"/>
        </w:rPr>
      </w:pPr>
      <w:r>
        <w:rPr>
          <w:rFonts w:ascii="宋体" w:hAnsi="宋体" w:cs="宋体" w:hint="eastAsia"/>
        </w:rPr>
        <w:t>10．进度计划</w:t>
      </w:r>
    </w:p>
    <w:p w:rsidR="00DF7E2C" w:rsidRDefault="00DF7E2C">
      <w:pPr>
        <w:spacing w:line="360" w:lineRule="auto"/>
        <w:ind w:firstLineChars="200" w:firstLine="420"/>
        <w:rPr>
          <w:rFonts w:ascii="宋体" w:hAnsi="宋体" w:cs="宋体" w:hint="eastAsia"/>
        </w:rPr>
      </w:pPr>
      <w:r>
        <w:rPr>
          <w:rFonts w:ascii="宋体" w:hAnsi="宋体" w:cs="宋体" w:hint="eastAsia"/>
        </w:rPr>
        <w:t>10.1承包人提供施工组织设计（施工方案）和进度计划的时间：</w:t>
      </w:r>
    </w:p>
    <w:p w:rsidR="00DF7E2C" w:rsidRDefault="00DF7E2C">
      <w:pPr>
        <w:spacing w:line="360" w:lineRule="auto"/>
        <w:ind w:firstLineChars="200" w:firstLine="420"/>
        <w:rPr>
          <w:rFonts w:ascii="宋体" w:hAnsi="宋体" w:cs="宋体" w:hint="eastAsia"/>
        </w:rPr>
      </w:pPr>
      <w:r>
        <w:rPr>
          <w:rFonts w:ascii="宋体" w:hAnsi="宋体" w:cs="宋体" w:hint="eastAsia"/>
          <w:u w:val="single"/>
        </w:rPr>
        <w:t>开工前5天提交施工组织设计，并同时提交进度计划。</w:t>
      </w:r>
    </w:p>
    <w:p w:rsidR="00DF7E2C" w:rsidRDefault="00DF7E2C">
      <w:pPr>
        <w:spacing w:line="360" w:lineRule="auto"/>
        <w:ind w:firstLineChars="200" w:firstLine="420"/>
        <w:rPr>
          <w:rFonts w:ascii="宋体" w:hAnsi="宋体" w:cs="宋体" w:hint="eastAsia"/>
          <w:i/>
          <w:iCs/>
          <w:u w:val="single"/>
        </w:rPr>
      </w:pPr>
      <w:r>
        <w:rPr>
          <w:rFonts w:ascii="宋体" w:hAnsi="宋体" w:cs="宋体" w:hint="eastAsia"/>
        </w:rPr>
        <w:t>工程师确认的时间：</w:t>
      </w:r>
      <w:r>
        <w:rPr>
          <w:rFonts w:ascii="宋体" w:hAnsi="宋体" w:cs="宋体" w:hint="eastAsia"/>
          <w:u w:val="single"/>
        </w:rPr>
        <w:t>收到完整资料后一周。</w:t>
      </w:r>
    </w:p>
    <w:p w:rsidR="00DF7E2C" w:rsidRDefault="00DF7E2C">
      <w:pPr>
        <w:spacing w:line="360" w:lineRule="auto"/>
        <w:ind w:firstLineChars="200" w:firstLine="420"/>
        <w:rPr>
          <w:rFonts w:ascii="宋体" w:hAnsi="宋体" w:cs="宋体" w:hint="eastAsia"/>
        </w:rPr>
      </w:pPr>
      <w:r>
        <w:rPr>
          <w:rFonts w:ascii="宋体" w:hAnsi="宋体" w:cs="宋体" w:hint="eastAsia"/>
        </w:rPr>
        <w:t>10.2群体工程中有关进度计划的要求：</w:t>
      </w:r>
    </w:p>
    <w:p w:rsidR="00DF7E2C" w:rsidRDefault="00DF7E2C">
      <w:pPr>
        <w:spacing w:line="360" w:lineRule="auto"/>
        <w:ind w:firstLineChars="200" w:firstLine="420"/>
        <w:rPr>
          <w:rFonts w:ascii="宋体" w:hAnsi="宋体" w:cs="宋体" w:hint="eastAsia"/>
        </w:rPr>
      </w:pPr>
      <w:r>
        <w:rPr>
          <w:rFonts w:ascii="宋体" w:hAnsi="宋体" w:cs="宋体" w:hint="eastAsia"/>
        </w:rPr>
        <w:t>13．工期延误</w:t>
      </w:r>
    </w:p>
    <w:p w:rsidR="00DF7E2C" w:rsidRDefault="00DF7E2C">
      <w:pPr>
        <w:spacing w:line="360" w:lineRule="auto"/>
        <w:ind w:firstLineChars="200" w:firstLine="420"/>
        <w:rPr>
          <w:rFonts w:ascii="宋体" w:hAnsi="宋体" w:cs="宋体" w:hint="eastAsia"/>
        </w:rPr>
      </w:pPr>
      <w:r>
        <w:rPr>
          <w:rFonts w:ascii="宋体" w:hAnsi="宋体" w:cs="宋体" w:hint="eastAsia"/>
        </w:rPr>
        <w:t>13.1双方约定工期顺延的其他情况：</w:t>
      </w:r>
    </w:p>
    <w:p w:rsidR="00DF7E2C" w:rsidRDefault="00DF7E2C">
      <w:pPr>
        <w:spacing w:line="360" w:lineRule="auto"/>
        <w:ind w:firstLineChars="200" w:firstLine="420"/>
        <w:rPr>
          <w:rFonts w:ascii="宋体" w:hAnsi="宋体" w:cs="宋体" w:hint="eastAsia"/>
        </w:rPr>
      </w:pPr>
      <w:r>
        <w:rPr>
          <w:rFonts w:ascii="宋体" w:hAnsi="宋体" w:cs="宋体" w:hint="eastAsia"/>
        </w:rPr>
        <w:t>遇不可抗力情况，国家法规规定可顺延条件及发包人责任引起的工期延误，经承包人申报，发包人批准后，可顺延工期。</w:t>
      </w:r>
    </w:p>
    <w:p w:rsidR="00DF7E2C" w:rsidRDefault="00DF7E2C">
      <w:pPr>
        <w:spacing w:line="360" w:lineRule="auto"/>
        <w:ind w:firstLineChars="200" w:firstLine="420"/>
        <w:rPr>
          <w:rFonts w:ascii="宋体" w:hAnsi="宋体" w:cs="宋体" w:hint="eastAsia"/>
        </w:rPr>
      </w:pPr>
      <w:r>
        <w:rPr>
          <w:rFonts w:ascii="宋体" w:hAnsi="宋体" w:cs="宋体" w:hint="eastAsia"/>
        </w:rPr>
        <w:lastRenderedPageBreak/>
        <w:t>非上述原因引起的工期延误，3天以内的按3000元人民币/天扣除工期延误费，3天以上的，则以上天数按5000元人民币/天计算。</w:t>
      </w:r>
    </w:p>
    <w:p w:rsidR="00DF7E2C" w:rsidRDefault="00DF7E2C">
      <w:pPr>
        <w:spacing w:line="360" w:lineRule="auto"/>
        <w:ind w:firstLineChars="200" w:firstLine="420"/>
        <w:rPr>
          <w:rFonts w:ascii="宋体" w:hAnsi="宋体" w:cs="宋体" w:hint="eastAsia"/>
        </w:rPr>
      </w:pPr>
    </w:p>
    <w:p w:rsidR="00DF7E2C" w:rsidRDefault="00DF7E2C">
      <w:pPr>
        <w:spacing w:line="360" w:lineRule="auto"/>
        <w:ind w:firstLineChars="200" w:firstLine="420"/>
        <w:rPr>
          <w:rFonts w:ascii="宋体" w:hAnsi="宋体" w:cs="宋体" w:hint="eastAsia"/>
        </w:rPr>
      </w:pPr>
      <w:r>
        <w:rPr>
          <w:rFonts w:ascii="宋体" w:hAnsi="宋体" w:cs="宋体" w:hint="eastAsia"/>
        </w:rPr>
        <w:t>四、质量与验收</w:t>
      </w:r>
    </w:p>
    <w:p w:rsidR="00DF7E2C" w:rsidRDefault="00DF7E2C">
      <w:pPr>
        <w:spacing w:line="360" w:lineRule="auto"/>
        <w:ind w:firstLineChars="200" w:firstLine="420"/>
        <w:rPr>
          <w:rFonts w:ascii="宋体" w:hAnsi="宋体" w:cs="宋体" w:hint="eastAsia"/>
        </w:rPr>
      </w:pPr>
      <w:r>
        <w:rPr>
          <w:rFonts w:ascii="宋体" w:hAnsi="宋体" w:cs="宋体" w:hint="eastAsia"/>
        </w:rPr>
        <w:t>17.隐蔽工程和中间验收</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t>17.1双方约定中间验收部位：</w:t>
      </w:r>
      <w:r>
        <w:rPr>
          <w:rFonts w:ascii="宋体" w:hAnsi="宋体" w:cs="宋体" w:hint="eastAsia"/>
          <w:u w:val="single"/>
        </w:rPr>
        <w:t>由建设单位跟踪验收，总体工程质量符合《工程施工质量验收规范GB50300-2013》标准。</w:t>
      </w:r>
    </w:p>
    <w:p w:rsidR="00DF7E2C" w:rsidRDefault="00DF7E2C">
      <w:pPr>
        <w:spacing w:line="360" w:lineRule="auto"/>
        <w:ind w:firstLineChars="200" w:firstLine="420"/>
        <w:rPr>
          <w:rFonts w:ascii="宋体" w:hAnsi="宋体" w:cs="宋体" w:hint="eastAsia"/>
        </w:rPr>
      </w:pPr>
      <w:r>
        <w:rPr>
          <w:rFonts w:ascii="宋体" w:hAnsi="宋体" w:cs="宋体" w:hint="eastAsia"/>
        </w:rPr>
        <w:t>19．工程试车</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t>19.5试车费用的承担：</w:t>
      </w:r>
      <w:r>
        <w:rPr>
          <w:rFonts w:ascii="宋体" w:hAnsi="宋体" w:cs="宋体" w:hint="eastAsia"/>
          <w:u w:val="single"/>
        </w:rPr>
        <w:t xml:space="preserve">  /  </w:t>
      </w:r>
    </w:p>
    <w:p w:rsidR="00DF7E2C" w:rsidRDefault="00DF7E2C">
      <w:pPr>
        <w:spacing w:line="360" w:lineRule="auto"/>
        <w:ind w:firstLineChars="200" w:firstLine="420"/>
        <w:rPr>
          <w:rFonts w:ascii="宋体" w:hAnsi="宋体" w:cs="宋体" w:hint="eastAsia"/>
        </w:rPr>
      </w:pPr>
      <w:r>
        <w:rPr>
          <w:rFonts w:ascii="宋体" w:hAnsi="宋体" w:cs="宋体" w:hint="eastAsia"/>
        </w:rPr>
        <w:t>五、安全施工</w:t>
      </w:r>
    </w:p>
    <w:p w:rsidR="00DF7E2C" w:rsidRDefault="00DF7E2C">
      <w:pPr>
        <w:adjustRightInd w:val="0"/>
        <w:snapToGrid w:val="0"/>
        <w:spacing w:line="440" w:lineRule="exact"/>
        <w:ind w:firstLineChars="200" w:firstLine="420"/>
        <w:rPr>
          <w:rFonts w:ascii="宋体" w:hAnsi="宋体" w:cs="宋体" w:hint="eastAsia"/>
          <w:u w:val="single"/>
        </w:rPr>
      </w:pPr>
      <w:r>
        <w:rPr>
          <w:rFonts w:ascii="宋体" w:hAnsi="宋体" w:cs="宋体" w:hint="eastAsia"/>
          <w:u w:val="single"/>
        </w:rPr>
        <w:t>严格执行JG59-99标准并参照通用条款第20、21、22条及国家建设工程安全管理条例。（1）承包人应对施工安全负全责，在施工过程中要实现“五无”、“两控制”目标，确保安全。“五无”即无职工死亡，无重大行车交通事故，无压力容器爆炸，无重大质量事故，无火灾事故。（2）承包人应配备专职安全负责人，以确保生产安全。（3）承包人应服从当地政府有关部门在社会治安、综合治理、计划生育、交通管理、环境保护等的管理规定，承包人应该专职人员负责条款的执行，发包人有权对此进行监督、检查。（4）承包人在工程施工期间，必须配备专职用电管理员，全面负责施工用电的管理。</w:t>
      </w:r>
    </w:p>
    <w:p w:rsidR="00DF7E2C" w:rsidRDefault="00DF7E2C">
      <w:pPr>
        <w:adjustRightInd w:val="0"/>
        <w:snapToGrid w:val="0"/>
        <w:spacing w:line="440" w:lineRule="exact"/>
        <w:ind w:firstLineChars="200" w:firstLine="420"/>
        <w:rPr>
          <w:rFonts w:ascii="宋体" w:hAnsi="宋体" w:cs="宋体" w:hint="eastAsia"/>
        </w:rPr>
      </w:pPr>
      <w:r>
        <w:rPr>
          <w:rFonts w:ascii="宋体" w:hAnsi="宋体" w:cs="宋体" w:hint="eastAsia"/>
        </w:rPr>
        <w:t>六、合同价款与支付</w:t>
      </w:r>
    </w:p>
    <w:p w:rsidR="00DF7E2C" w:rsidRDefault="00DF7E2C">
      <w:pPr>
        <w:adjustRightInd w:val="0"/>
        <w:snapToGrid w:val="0"/>
        <w:spacing w:line="440" w:lineRule="exact"/>
        <w:ind w:firstLineChars="200" w:firstLine="420"/>
        <w:rPr>
          <w:rFonts w:ascii="宋体" w:hAnsi="宋体" w:cs="宋体" w:hint="eastAsia"/>
        </w:rPr>
      </w:pPr>
      <w:r>
        <w:rPr>
          <w:rFonts w:ascii="宋体" w:hAnsi="宋体" w:cs="宋体" w:hint="eastAsia"/>
        </w:rPr>
        <w:t>23．合同价款及调整</w:t>
      </w:r>
    </w:p>
    <w:p w:rsidR="00DF7E2C" w:rsidRDefault="00DF7E2C">
      <w:pPr>
        <w:spacing w:line="360" w:lineRule="auto"/>
        <w:ind w:firstLineChars="200" w:firstLine="420"/>
        <w:rPr>
          <w:rFonts w:ascii="宋体" w:hAnsi="宋体" w:cs="宋体" w:hint="eastAsia"/>
        </w:rPr>
      </w:pPr>
      <w:r>
        <w:rPr>
          <w:rFonts w:ascii="宋体" w:hAnsi="宋体" w:cs="宋体" w:hint="eastAsia"/>
        </w:rPr>
        <w:t>23.2</w:t>
      </w:r>
      <w:r>
        <w:rPr>
          <w:rFonts w:ascii="宋体" w:hAnsi="宋体" w:cs="宋体" w:hint="eastAsia"/>
          <w:bCs/>
          <w:kern w:val="0"/>
        </w:rPr>
        <w:t>本合同价款采用</w:t>
      </w:r>
      <w:r>
        <w:rPr>
          <w:rFonts w:ascii="宋体" w:hAnsi="宋体" w:cs="宋体" w:hint="eastAsia"/>
          <w:bCs/>
          <w:kern w:val="0"/>
          <w:u w:val="single"/>
        </w:rPr>
        <w:t xml:space="preserve">     (1)     </w:t>
      </w:r>
      <w:r>
        <w:rPr>
          <w:rFonts w:ascii="宋体" w:hAnsi="宋体" w:cs="宋体" w:hint="eastAsia"/>
          <w:bCs/>
          <w:kern w:val="0"/>
        </w:rPr>
        <w:t>方式确定。</w:t>
      </w:r>
    </w:p>
    <w:p w:rsidR="00DF7E2C" w:rsidRDefault="00DF7E2C">
      <w:pPr>
        <w:autoSpaceDE w:val="0"/>
        <w:autoSpaceDN w:val="0"/>
        <w:adjustRightInd w:val="0"/>
        <w:spacing w:line="360" w:lineRule="auto"/>
        <w:ind w:firstLineChars="100" w:firstLine="210"/>
        <w:jc w:val="left"/>
        <w:rPr>
          <w:rFonts w:ascii="宋体" w:hAnsi="宋体" w:cs="HiddenHorzOCR" w:hint="eastAsia"/>
          <w:kern w:val="0"/>
          <w:u w:val="single"/>
        </w:rPr>
      </w:pPr>
      <w:r>
        <w:rPr>
          <w:rFonts w:ascii="宋体" w:hAnsi="宋体" w:cs="HiddenHorzOCR"/>
          <w:kern w:val="0"/>
          <w:u w:val="single"/>
        </w:rPr>
        <w:t>(1)</w:t>
      </w:r>
      <w:r>
        <w:rPr>
          <w:rFonts w:ascii="宋体" w:hAnsi="宋体" w:cs="HiddenHorzOCR" w:hint="eastAsia"/>
          <w:kern w:val="0"/>
          <w:u w:val="single"/>
        </w:rPr>
        <w:t>采用固定</w:t>
      </w:r>
      <w:r>
        <w:rPr>
          <w:rFonts w:ascii="宋体" w:hAnsi="宋体" w:cs="宋体" w:hint="eastAsia"/>
          <w:kern w:val="0"/>
          <w:u w:val="single"/>
        </w:rPr>
        <w:t>综</w:t>
      </w:r>
      <w:r>
        <w:rPr>
          <w:rFonts w:ascii="宋体" w:hAnsi="宋体" w:cs="HiddenHorzOCR" w:hint="eastAsia"/>
          <w:kern w:val="0"/>
          <w:u w:val="single"/>
        </w:rPr>
        <w:t>合</w:t>
      </w:r>
      <w:r>
        <w:rPr>
          <w:rFonts w:ascii="宋体" w:hAnsi="宋体" w:cs="宋体" w:hint="eastAsia"/>
          <w:kern w:val="0"/>
          <w:u w:val="single"/>
        </w:rPr>
        <w:t>单</w:t>
      </w:r>
      <w:r>
        <w:rPr>
          <w:rFonts w:ascii="宋体" w:hAnsi="宋体" w:cs="HiddenHorzOCR" w:hint="eastAsia"/>
          <w:kern w:val="0"/>
          <w:u w:val="single"/>
        </w:rPr>
        <w:t>价合同，合同价款中包括的</w:t>
      </w:r>
      <w:r>
        <w:rPr>
          <w:rFonts w:ascii="宋体" w:hAnsi="宋体" w:cs="宋体" w:hint="eastAsia"/>
          <w:kern w:val="0"/>
          <w:u w:val="single"/>
        </w:rPr>
        <w:t>风险</w:t>
      </w:r>
      <w:r>
        <w:rPr>
          <w:rFonts w:ascii="宋体" w:hAnsi="宋体" w:cs="HiddenHorzOCR" w:hint="eastAsia"/>
          <w:kern w:val="0"/>
          <w:u w:val="single"/>
        </w:rPr>
        <w:t>范</w:t>
      </w:r>
      <w:r>
        <w:rPr>
          <w:rFonts w:ascii="宋体" w:hAnsi="宋体" w:cs="宋体" w:hint="eastAsia"/>
          <w:kern w:val="0"/>
          <w:u w:val="single"/>
        </w:rPr>
        <w:t>围</w:t>
      </w:r>
      <w:r>
        <w:rPr>
          <w:rFonts w:ascii="宋体" w:hAnsi="宋体" w:cs="HiddenHorzOCR"/>
          <w:kern w:val="0"/>
          <w:u w:val="single"/>
        </w:rPr>
        <w:t xml:space="preserve">: 1 </w:t>
      </w:r>
      <w:r>
        <w:rPr>
          <w:rFonts w:ascii="宋体" w:hAnsi="宋体" w:cs="HiddenHorzOCR" w:hint="eastAsia"/>
          <w:kern w:val="0"/>
          <w:u w:val="single"/>
        </w:rPr>
        <w:t>、合同履行期</w:t>
      </w:r>
      <w:r>
        <w:rPr>
          <w:rFonts w:ascii="宋体" w:hAnsi="宋体" w:cs="宋体" w:hint="eastAsia"/>
          <w:kern w:val="0"/>
          <w:u w:val="single"/>
        </w:rPr>
        <w:t>间</w:t>
      </w:r>
      <w:r>
        <w:rPr>
          <w:rFonts w:ascii="宋体" w:hAnsi="宋体" w:cs="HiddenHorzOCR" w:hint="eastAsia"/>
          <w:kern w:val="0"/>
          <w:u w:val="single"/>
        </w:rPr>
        <w:t>物价上</w:t>
      </w:r>
      <w:r>
        <w:rPr>
          <w:rFonts w:ascii="宋体" w:hAnsi="宋体" w:cs="宋体" w:hint="eastAsia"/>
          <w:kern w:val="0"/>
          <w:u w:val="single"/>
        </w:rPr>
        <w:t>涨</w:t>
      </w:r>
      <w:r>
        <w:rPr>
          <w:rFonts w:ascii="宋体" w:hAnsi="宋体" w:cs="HiddenHorzOCR"/>
          <w:kern w:val="0"/>
          <w:u w:val="single"/>
        </w:rPr>
        <w:t xml:space="preserve">( </w:t>
      </w:r>
      <w:r>
        <w:rPr>
          <w:rFonts w:ascii="宋体" w:hAnsi="宋体" w:cs="HiddenHorzOCR" w:hint="eastAsia"/>
          <w:kern w:val="0"/>
          <w:u w:val="single"/>
        </w:rPr>
        <w:t>另有</w:t>
      </w:r>
      <w:r>
        <w:rPr>
          <w:rFonts w:ascii="宋体" w:hAnsi="宋体" w:cs="宋体" w:hint="eastAsia"/>
          <w:kern w:val="0"/>
          <w:u w:val="single"/>
        </w:rPr>
        <w:t>约</w:t>
      </w:r>
      <w:r>
        <w:rPr>
          <w:rFonts w:ascii="宋体" w:hAnsi="宋体" w:cs="HiddenHorzOCR" w:hint="eastAsia"/>
          <w:kern w:val="0"/>
          <w:u w:val="single"/>
        </w:rPr>
        <w:t>定除外</w:t>
      </w:r>
      <w:r>
        <w:rPr>
          <w:rFonts w:ascii="宋体" w:hAnsi="宋体" w:cs="HiddenHorzOCR"/>
          <w:kern w:val="0"/>
          <w:u w:val="single"/>
        </w:rPr>
        <w:t>)</w:t>
      </w:r>
      <w:r>
        <w:rPr>
          <w:rFonts w:ascii="宋体" w:hAnsi="宋体" w:cs="HiddenHorzOCR" w:hint="eastAsia"/>
          <w:kern w:val="0"/>
          <w:u w:val="single"/>
        </w:rPr>
        <w:t>；</w:t>
      </w:r>
      <w:r>
        <w:rPr>
          <w:rFonts w:ascii="宋体" w:hAnsi="宋体" w:cs="HiddenHorzOCR"/>
          <w:kern w:val="0"/>
          <w:u w:val="single"/>
        </w:rPr>
        <w:t xml:space="preserve">2 </w:t>
      </w:r>
      <w:r>
        <w:rPr>
          <w:rFonts w:ascii="宋体" w:hAnsi="宋体" w:cs="HiddenHorzOCR" w:hint="eastAsia"/>
          <w:kern w:val="0"/>
          <w:u w:val="single"/>
        </w:rPr>
        <w:t>、定</w:t>
      </w:r>
      <w:r>
        <w:rPr>
          <w:rFonts w:ascii="宋体" w:hAnsi="宋体" w:cs="宋体" w:hint="eastAsia"/>
          <w:kern w:val="0"/>
          <w:u w:val="single"/>
        </w:rPr>
        <w:t>额</w:t>
      </w:r>
      <w:r>
        <w:rPr>
          <w:rFonts w:ascii="宋体" w:hAnsi="宋体" w:cs="HiddenHorzOCR" w:hint="eastAsia"/>
          <w:kern w:val="0"/>
          <w:u w:val="single"/>
        </w:rPr>
        <w:t>、</w:t>
      </w:r>
      <w:r>
        <w:rPr>
          <w:rFonts w:ascii="宋体" w:hAnsi="宋体" w:cs="宋体" w:hint="eastAsia"/>
          <w:kern w:val="0"/>
          <w:u w:val="single"/>
        </w:rPr>
        <w:t>标</w:t>
      </w:r>
      <w:r>
        <w:rPr>
          <w:rFonts w:ascii="宋体" w:hAnsi="宋体" w:cs="HiddenHorzOCR" w:hint="eastAsia"/>
          <w:kern w:val="0"/>
          <w:u w:val="single"/>
        </w:rPr>
        <w:t>准及规范</w:t>
      </w:r>
      <w:r>
        <w:rPr>
          <w:rFonts w:ascii="宋体" w:hAnsi="宋体" w:cs="宋体" w:hint="eastAsia"/>
          <w:kern w:val="0"/>
          <w:u w:val="single"/>
        </w:rPr>
        <w:t>调</w:t>
      </w:r>
      <w:r>
        <w:rPr>
          <w:rFonts w:ascii="宋体" w:hAnsi="宋体" w:cs="HiddenHorzOCR" w:hint="eastAsia"/>
          <w:kern w:val="0"/>
          <w:u w:val="single"/>
        </w:rPr>
        <w:t>整</w:t>
      </w:r>
      <w:r>
        <w:rPr>
          <w:rFonts w:ascii="宋体" w:hAnsi="宋体" w:cs="HiddenHorzOCR"/>
          <w:kern w:val="0"/>
          <w:u w:val="single"/>
        </w:rPr>
        <w:t xml:space="preserve">: </w:t>
      </w:r>
      <w:r>
        <w:rPr>
          <w:rFonts w:ascii="宋体" w:hAnsi="宋体" w:cs="HiddenHorzOCR" w:hint="eastAsia"/>
          <w:kern w:val="0"/>
          <w:u w:val="single"/>
        </w:rPr>
        <w:t>国家政策</w:t>
      </w:r>
      <w:r>
        <w:rPr>
          <w:rFonts w:ascii="宋体" w:hAnsi="宋体" w:cs="宋体" w:hint="eastAsia"/>
          <w:kern w:val="0"/>
          <w:u w:val="single"/>
        </w:rPr>
        <w:t>变</w:t>
      </w:r>
      <w:r>
        <w:rPr>
          <w:rFonts w:ascii="宋体" w:hAnsi="宋体" w:cs="HiddenHorzOCR" w:hint="eastAsia"/>
          <w:kern w:val="0"/>
          <w:u w:val="single"/>
        </w:rPr>
        <w:t>化以及一个有</w:t>
      </w:r>
      <w:r>
        <w:rPr>
          <w:rFonts w:ascii="宋体" w:hAnsi="宋体" w:cs="宋体" w:hint="eastAsia"/>
          <w:kern w:val="0"/>
          <w:u w:val="single"/>
        </w:rPr>
        <w:t>经验</w:t>
      </w:r>
      <w:r>
        <w:rPr>
          <w:rFonts w:ascii="宋体" w:hAnsi="宋体" w:cs="HiddenHorzOCR" w:hint="eastAsia"/>
          <w:kern w:val="0"/>
          <w:u w:val="single"/>
        </w:rPr>
        <w:t>的承包人可以或</w:t>
      </w:r>
      <w:r>
        <w:rPr>
          <w:rFonts w:ascii="宋体" w:hAnsi="宋体" w:cs="宋体" w:hint="eastAsia"/>
          <w:kern w:val="0"/>
          <w:u w:val="single"/>
        </w:rPr>
        <w:t>应该预见</w:t>
      </w:r>
      <w:r>
        <w:rPr>
          <w:rFonts w:ascii="宋体" w:hAnsi="宋体" w:cs="HiddenHorzOCR" w:hint="eastAsia"/>
          <w:kern w:val="0"/>
          <w:u w:val="single"/>
        </w:rPr>
        <w:t>的</w:t>
      </w:r>
      <w:r>
        <w:rPr>
          <w:rFonts w:ascii="宋体" w:hAnsi="宋体" w:cs="宋体" w:hint="eastAsia"/>
          <w:kern w:val="0"/>
          <w:u w:val="single"/>
        </w:rPr>
        <w:t>风险</w:t>
      </w:r>
      <w:r>
        <w:rPr>
          <w:rFonts w:ascii="宋体" w:hAnsi="宋体" w:cs="HiddenHorzOCR" w:hint="eastAsia"/>
          <w:kern w:val="0"/>
          <w:u w:val="single"/>
        </w:rPr>
        <w:t>。</w:t>
      </w:r>
      <w:r>
        <w:rPr>
          <w:rFonts w:ascii="宋体" w:hAnsi="宋体" w:cs="HiddenHorzOCR"/>
          <w:kern w:val="0"/>
          <w:u w:val="single"/>
        </w:rPr>
        <w:t>3</w:t>
      </w:r>
      <w:r>
        <w:rPr>
          <w:rFonts w:ascii="宋体" w:hAnsi="宋体" w:cs="HiddenHorzOCR" w:hint="eastAsia"/>
          <w:kern w:val="0"/>
          <w:u w:val="single"/>
        </w:rPr>
        <w:t>、因</w:t>
      </w:r>
      <w:r>
        <w:rPr>
          <w:rFonts w:ascii="宋体" w:hAnsi="宋体" w:cs="宋体" w:hint="eastAsia"/>
          <w:kern w:val="0"/>
          <w:u w:val="single"/>
        </w:rPr>
        <w:t>临时</w:t>
      </w:r>
      <w:r>
        <w:rPr>
          <w:rFonts w:ascii="宋体" w:hAnsi="宋体" w:cs="HiddenHorzOCR" w:hint="eastAsia"/>
          <w:kern w:val="0"/>
          <w:u w:val="single"/>
        </w:rPr>
        <w:t>停</w:t>
      </w:r>
      <w:r>
        <w:rPr>
          <w:rFonts w:ascii="宋体" w:hAnsi="宋体" w:cs="宋体" w:hint="eastAsia"/>
          <w:kern w:val="0"/>
          <w:u w:val="single"/>
        </w:rPr>
        <w:t>电</w:t>
      </w:r>
      <w:r>
        <w:rPr>
          <w:rFonts w:ascii="宋体" w:hAnsi="宋体" w:cs="HiddenHorzOCR" w:hint="eastAsia"/>
          <w:kern w:val="0"/>
          <w:u w:val="single"/>
        </w:rPr>
        <w:t>、停水引起的</w:t>
      </w:r>
      <w:r>
        <w:rPr>
          <w:rFonts w:ascii="宋体" w:hAnsi="宋体" w:cs="宋体" w:hint="eastAsia"/>
          <w:kern w:val="0"/>
          <w:u w:val="single"/>
        </w:rPr>
        <w:t>费</w:t>
      </w:r>
      <w:r>
        <w:rPr>
          <w:rFonts w:ascii="宋体" w:hAnsi="宋体" w:cs="HiddenHorzOCR" w:hint="eastAsia"/>
          <w:kern w:val="0"/>
          <w:u w:val="single"/>
        </w:rPr>
        <w:t>用增加。</w:t>
      </w:r>
    </w:p>
    <w:p w:rsidR="00DF7E2C" w:rsidRDefault="00DF7E2C">
      <w:pPr>
        <w:autoSpaceDE w:val="0"/>
        <w:autoSpaceDN w:val="0"/>
        <w:adjustRightInd w:val="0"/>
        <w:spacing w:line="360" w:lineRule="auto"/>
        <w:ind w:firstLineChars="200" w:firstLine="420"/>
        <w:jc w:val="left"/>
        <w:rPr>
          <w:rFonts w:ascii="宋体" w:hAnsi="宋体" w:cs="HiddenHorzOCR"/>
          <w:kern w:val="0"/>
          <w:u w:val="single"/>
        </w:rPr>
      </w:pPr>
      <w:r>
        <w:rPr>
          <w:rFonts w:ascii="宋体" w:hAnsi="宋体" w:cs="宋体" w:hint="eastAsia"/>
          <w:kern w:val="0"/>
          <w:u w:val="single"/>
        </w:rPr>
        <w:t>风险费</w:t>
      </w:r>
      <w:r>
        <w:rPr>
          <w:rFonts w:ascii="宋体" w:hAnsi="宋体" w:cs="HiddenHorzOCR" w:hint="eastAsia"/>
          <w:kern w:val="0"/>
          <w:u w:val="single"/>
        </w:rPr>
        <w:t>用的</w:t>
      </w:r>
      <w:r>
        <w:rPr>
          <w:rFonts w:ascii="宋体" w:hAnsi="宋体" w:cs="宋体" w:hint="eastAsia"/>
          <w:kern w:val="0"/>
          <w:u w:val="single"/>
        </w:rPr>
        <w:t>计</w:t>
      </w:r>
      <w:r>
        <w:rPr>
          <w:rFonts w:ascii="宋体" w:hAnsi="宋体" w:cs="HiddenHorzOCR" w:hint="eastAsia"/>
          <w:kern w:val="0"/>
          <w:u w:val="single"/>
        </w:rPr>
        <w:t>算方法</w:t>
      </w:r>
      <w:r>
        <w:rPr>
          <w:rFonts w:ascii="宋体" w:hAnsi="宋体" w:cs="HiddenHorzOCR"/>
          <w:kern w:val="0"/>
          <w:u w:val="single"/>
        </w:rPr>
        <w:t>:</w:t>
      </w:r>
      <w:r>
        <w:rPr>
          <w:rFonts w:ascii="宋体" w:hAnsi="宋体" w:cs="HiddenHorzOCR" w:hint="eastAsia"/>
          <w:kern w:val="0"/>
          <w:u w:val="single"/>
        </w:rPr>
        <w:t>以上</w:t>
      </w:r>
      <w:r>
        <w:rPr>
          <w:rFonts w:ascii="宋体" w:hAnsi="宋体" w:cs="宋体" w:hint="eastAsia"/>
          <w:kern w:val="0"/>
          <w:u w:val="single"/>
        </w:rPr>
        <w:t>风险费</w:t>
      </w:r>
      <w:r>
        <w:rPr>
          <w:rFonts w:ascii="宋体" w:hAnsi="宋体" w:cs="HiddenHorzOCR" w:hint="eastAsia"/>
          <w:kern w:val="0"/>
          <w:u w:val="single"/>
        </w:rPr>
        <w:t>用已在投</w:t>
      </w:r>
      <w:r>
        <w:rPr>
          <w:rFonts w:ascii="宋体" w:hAnsi="宋体" w:cs="宋体" w:hint="eastAsia"/>
          <w:kern w:val="0"/>
          <w:u w:val="single"/>
        </w:rPr>
        <w:t>标报</w:t>
      </w:r>
      <w:r>
        <w:rPr>
          <w:rFonts w:ascii="宋体" w:hAnsi="宋体" w:cs="HiddenHorzOCR" w:hint="eastAsia"/>
          <w:kern w:val="0"/>
          <w:u w:val="single"/>
        </w:rPr>
        <w:t>价</w:t>
      </w:r>
      <w:r>
        <w:rPr>
          <w:rFonts w:ascii="宋体" w:hAnsi="宋体" w:cs="宋体" w:hint="eastAsia"/>
          <w:kern w:val="0"/>
          <w:u w:val="single"/>
        </w:rPr>
        <w:t>时</w:t>
      </w:r>
      <w:r>
        <w:rPr>
          <w:rFonts w:ascii="宋体" w:hAnsi="宋体" w:cs="HiddenHorzOCR" w:hint="eastAsia"/>
          <w:kern w:val="0"/>
          <w:u w:val="single"/>
        </w:rPr>
        <w:t>考</w:t>
      </w:r>
      <w:r>
        <w:rPr>
          <w:rFonts w:ascii="宋体" w:hAnsi="宋体" w:cs="宋体" w:hint="eastAsia"/>
          <w:kern w:val="0"/>
          <w:u w:val="single"/>
        </w:rPr>
        <w:t>虑</w:t>
      </w:r>
      <w:r>
        <w:rPr>
          <w:rFonts w:ascii="宋体" w:hAnsi="宋体" w:cs="HiddenHorzOCR" w:hint="eastAsia"/>
          <w:kern w:val="0"/>
          <w:u w:val="single"/>
        </w:rPr>
        <w:t>，不再另行</w:t>
      </w:r>
      <w:r>
        <w:rPr>
          <w:rFonts w:ascii="宋体" w:hAnsi="宋体" w:cs="宋体" w:hint="eastAsia"/>
          <w:kern w:val="0"/>
          <w:u w:val="single"/>
        </w:rPr>
        <w:t>计</w:t>
      </w:r>
      <w:r>
        <w:rPr>
          <w:rFonts w:ascii="宋体" w:hAnsi="宋体" w:cs="HiddenHorzOCR" w:hint="eastAsia"/>
          <w:kern w:val="0"/>
          <w:u w:val="single"/>
        </w:rPr>
        <w:t>取。如因此而造成停工、</w:t>
      </w:r>
      <w:r>
        <w:rPr>
          <w:rFonts w:ascii="宋体" w:hAnsi="宋体" w:cs="宋体" w:hint="eastAsia"/>
          <w:kern w:val="0"/>
          <w:u w:val="single"/>
        </w:rPr>
        <w:t>罢</w:t>
      </w:r>
      <w:r>
        <w:rPr>
          <w:rFonts w:ascii="宋体" w:hAnsi="宋体" w:cs="HiddenHorzOCR" w:hint="eastAsia"/>
          <w:kern w:val="0"/>
          <w:u w:val="single"/>
        </w:rPr>
        <w:t>工的，除按工期有</w:t>
      </w:r>
      <w:r>
        <w:rPr>
          <w:rFonts w:ascii="宋体" w:hAnsi="宋体" w:cs="宋体" w:hint="eastAsia"/>
          <w:kern w:val="0"/>
          <w:u w:val="single"/>
        </w:rPr>
        <w:t>关</w:t>
      </w:r>
      <w:r>
        <w:rPr>
          <w:rFonts w:ascii="宋体" w:hAnsi="宋体" w:cs="HiddenHorzOCR" w:hint="eastAsia"/>
          <w:kern w:val="0"/>
          <w:u w:val="single"/>
        </w:rPr>
        <w:t>条款外，</w:t>
      </w:r>
      <w:r>
        <w:rPr>
          <w:rFonts w:ascii="宋体" w:hAnsi="宋体" w:cs="宋体" w:hint="eastAsia"/>
          <w:kern w:val="0"/>
          <w:u w:val="single"/>
        </w:rPr>
        <w:t>还须</w:t>
      </w:r>
      <w:r>
        <w:rPr>
          <w:rFonts w:ascii="宋体" w:hAnsi="宋体" w:cs="HiddenHorzOCR" w:hint="eastAsia"/>
          <w:kern w:val="0"/>
          <w:u w:val="single"/>
        </w:rPr>
        <w:t>没收全部履</w:t>
      </w:r>
      <w:r>
        <w:rPr>
          <w:rFonts w:ascii="宋体" w:hAnsi="宋体" w:cs="宋体" w:hint="eastAsia"/>
          <w:kern w:val="0"/>
          <w:u w:val="single"/>
        </w:rPr>
        <w:t>约</w:t>
      </w:r>
      <w:r>
        <w:rPr>
          <w:rFonts w:ascii="宋体" w:hAnsi="宋体" w:cs="HiddenHorzOCR" w:hint="eastAsia"/>
          <w:kern w:val="0"/>
          <w:u w:val="single"/>
        </w:rPr>
        <w:t>保</w:t>
      </w:r>
      <w:r>
        <w:rPr>
          <w:rFonts w:ascii="宋体" w:hAnsi="宋体" w:cs="宋体" w:hint="eastAsia"/>
          <w:kern w:val="0"/>
          <w:u w:val="single"/>
        </w:rPr>
        <w:t>证</w:t>
      </w:r>
      <w:r>
        <w:rPr>
          <w:rFonts w:ascii="宋体" w:hAnsi="宋体" w:cs="HiddenHorzOCR" w:hint="eastAsia"/>
          <w:kern w:val="0"/>
          <w:u w:val="single"/>
        </w:rPr>
        <w:t>金，</w:t>
      </w:r>
      <w:r>
        <w:rPr>
          <w:rFonts w:ascii="宋体" w:hAnsi="宋体" w:cs="宋体" w:hint="eastAsia"/>
          <w:kern w:val="0"/>
          <w:u w:val="single"/>
        </w:rPr>
        <w:t>罚</w:t>
      </w:r>
      <w:r>
        <w:rPr>
          <w:rFonts w:ascii="宋体" w:hAnsi="宋体" w:cs="HiddenHorzOCR" w:hint="eastAsia"/>
          <w:kern w:val="0"/>
          <w:u w:val="single"/>
        </w:rPr>
        <w:t>没的保</w:t>
      </w:r>
      <w:r>
        <w:rPr>
          <w:rFonts w:ascii="宋体" w:hAnsi="宋体" w:cs="宋体" w:hint="eastAsia"/>
          <w:kern w:val="0"/>
          <w:u w:val="single"/>
        </w:rPr>
        <w:t>证</w:t>
      </w:r>
      <w:r>
        <w:rPr>
          <w:rFonts w:ascii="宋体" w:hAnsi="宋体" w:cs="HiddenHorzOCR" w:hint="eastAsia"/>
          <w:kern w:val="0"/>
          <w:u w:val="single"/>
        </w:rPr>
        <w:t>金</w:t>
      </w:r>
      <w:r>
        <w:rPr>
          <w:rFonts w:ascii="宋体" w:hAnsi="宋体" w:cs="宋体" w:hint="eastAsia"/>
          <w:kern w:val="0"/>
          <w:u w:val="single"/>
        </w:rPr>
        <w:t>归</w:t>
      </w:r>
      <w:r>
        <w:rPr>
          <w:rFonts w:ascii="宋体" w:hAnsi="宋体" w:cs="HiddenHorzOCR" w:hint="eastAsia"/>
          <w:kern w:val="0"/>
          <w:u w:val="single"/>
        </w:rPr>
        <w:t>发包人所有</w:t>
      </w:r>
      <w:r>
        <w:rPr>
          <w:rFonts w:ascii="宋体" w:hAnsi="宋体" w:cs="HiddenHorzOCR"/>
          <w:kern w:val="0"/>
          <w:u w:val="single"/>
        </w:rPr>
        <w:t>(</w:t>
      </w:r>
      <w:r>
        <w:rPr>
          <w:rFonts w:ascii="宋体" w:hAnsi="宋体" w:cs="HiddenHorzOCR" w:hint="eastAsia"/>
          <w:kern w:val="0"/>
          <w:u w:val="single"/>
        </w:rPr>
        <w:t>在工程款中扣除〉。</w:t>
      </w:r>
    </w:p>
    <w:p w:rsidR="00DF7E2C" w:rsidRDefault="00DF7E2C">
      <w:pPr>
        <w:autoSpaceDE w:val="0"/>
        <w:autoSpaceDN w:val="0"/>
        <w:adjustRightInd w:val="0"/>
        <w:spacing w:line="360" w:lineRule="auto"/>
        <w:ind w:firstLineChars="200" w:firstLine="420"/>
        <w:jc w:val="left"/>
        <w:rPr>
          <w:rFonts w:ascii="宋体" w:hAnsi="宋体" w:cs="HiddenHorzOCR"/>
          <w:kern w:val="0"/>
          <w:u w:val="single"/>
        </w:rPr>
      </w:pPr>
      <w:r>
        <w:rPr>
          <w:rFonts w:ascii="宋体" w:hAnsi="宋体" w:cs="宋体" w:hint="eastAsia"/>
          <w:kern w:val="0"/>
          <w:u w:val="single"/>
        </w:rPr>
        <w:t>风险</w:t>
      </w:r>
      <w:r>
        <w:rPr>
          <w:rFonts w:ascii="宋体" w:hAnsi="宋体" w:cs="HiddenHorzOCR" w:hint="eastAsia"/>
          <w:kern w:val="0"/>
          <w:u w:val="single"/>
        </w:rPr>
        <w:t>范</w:t>
      </w:r>
      <w:r>
        <w:rPr>
          <w:rFonts w:ascii="宋体" w:hAnsi="宋体" w:cs="宋体" w:hint="eastAsia"/>
          <w:kern w:val="0"/>
          <w:u w:val="single"/>
        </w:rPr>
        <w:t>围</w:t>
      </w:r>
      <w:r>
        <w:rPr>
          <w:rFonts w:ascii="宋体" w:hAnsi="宋体" w:cs="HiddenHorzOCR" w:hint="eastAsia"/>
          <w:kern w:val="0"/>
          <w:u w:val="single"/>
        </w:rPr>
        <w:t>以外合同价款</w:t>
      </w:r>
      <w:r>
        <w:rPr>
          <w:rFonts w:ascii="宋体" w:hAnsi="宋体" w:cs="宋体" w:hint="eastAsia"/>
          <w:kern w:val="0"/>
          <w:u w:val="single"/>
        </w:rPr>
        <w:t>调</w:t>
      </w:r>
      <w:r>
        <w:rPr>
          <w:rFonts w:ascii="宋体" w:hAnsi="宋体" w:cs="HiddenHorzOCR" w:hint="eastAsia"/>
          <w:kern w:val="0"/>
          <w:u w:val="single"/>
        </w:rPr>
        <w:t>整方法</w:t>
      </w:r>
      <w:r>
        <w:rPr>
          <w:rFonts w:ascii="宋体" w:hAnsi="宋体" w:cs="HiddenHorzOCR"/>
          <w:kern w:val="0"/>
          <w:u w:val="single"/>
        </w:rPr>
        <w:t>:</w:t>
      </w:r>
    </w:p>
    <w:p w:rsidR="00DF7E2C" w:rsidRDefault="00DF7E2C">
      <w:pPr>
        <w:autoSpaceDE w:val="0"/>
        <w:autoSpaceDN w:val="0"/>
        <w:adjustRightInd w:val="0"/>
        <w:spacing w:line="360" w:lineRule="auto"/>
        <w:ind w:firstLineChars="200" w:firstLine="420"/>
        <w:jc w:val="left"/>
        <w:rPr>
          <w:rFonts w:ascii="宋体" w:hAnsi="宋体" w:cs="HiddenHorzOCR"/>
          <w:kern w:val="0"/>
          <w:u w:val="single"/>
        </w:rPr>
      </w:pPr>
      <w:r>
        <w:rPr>
          <w:rFonts w:ascii="宋体" w:hAnsi="宋体" w:cs="HiddenHorzOCR"/>
          <w:kern w:val="0"/>
          <w:u w:val="single"/>
        </w:rPr>
        <w:t>1)</w:t>
      </w:r>
      <w:r>
        <w:rPr>
          <w:rFonts w:ascii="宋体" w:hAnsi="宋体" w:cs="HiddenHorzOCR" w:hint="eastAsia"/>
          <w:kern w:val="0"/>
          <w:u w:val="single"/>
        </w:rPr>
        <w:t>因</w:t>
      </w:r>
      <w:r>
        <w:rPr>
          <w:rFonts w:ascii="宋体" w:hAnsi="宋体" w:cs="宋体" w:hint="eastAsia"/>
          <w:kern w:val="0"/>
          <w:u w:val="single"/>
        </w:rPr>
        <w:t>发</w:t>
      </w:r>
      <w:r>
        <w:rPr>
          <w:rFonts w:ascii="宋体" w:hAnsi="宋体" w:cs="HiddenHorzOCR" w:hint="eastAsia"/>
          <w:kern w:val="0"/>
          <w:u w:val="single"/>
        </w:rPr>
        <w:t>包人提供的工程量清</w:t>
      </w:r>
      <w:r>
        <w:rPr>
          <w:rFonts w:ascii="宋体" w:hAnsi="宋体" w:cs="宋体" w:hint="eastAsia"/>
          <w:kern w:val="0"/>
          <w:u w:val="single"/>
        </w:rPr>
        <w:t>单</w:t>
      </w:r>
      <w:r>
        <w:rPr>
          <w:rFonts w:ascii="宋体" w:hAnsi="宋体" w:cs="HiddenHorzOCR" w:hint="eastAsia"/>
          <w:kern w:val="0"/>
          <w:u w:val="single"/>
        </w:rPr>
        <w:t>有数量</w:t>
      </w:r>
      <w:r>
        <w:rPr>
          <w:rFonts w:ascii="宋体" w:hAnsi="宋体" w:cs="宋体" w:hint="eastAsia"/>
          <w:kern w:val="0"/>
          <w:u w:val="single"/>
        </w:rPr>
        <w:t>误</w:t>
      </w:r>
      <w:r>
        <w:rPr>
          <w:rFonts w:ascii="宋体" w:hAnsi="宋体" w:cs="HiddenHorzOCR" w:hint="eastAsia"/>
          <w:kern w:val="0"/>
          <w:u w:val="single"/>
        </w:rPr>
        <w:t>差，或</w:t>
      </w:r>
      <w:r>
        <w:rPr>
          <w:rFonts w:ascii="宋体" w:hAnsi="宋体" w:cs="宋体" w:hint="eastAsia"/>
          <w:kern w:val="0"/>
          <w:u w:val="single"/>
        </w:rPr>
        <w:t>设计变</w:t>
      </w:r>
      <w:r>
        <w:rPr>
          <w:rFonts w:ascii="宋体" w:hAnsi="宋体" w:cs="HiddenHorzOCR" w:hint="eastAsia"/>
          <w:kern w:val="0"/>
          <w:u w:val="single"/>
        </w:rPr>
        <w:t>更引起工程量清</w:t>
      </w:r>
      <w:r>
        <w:rPr>
          <w:rFonts w:ascii="宋体" w:hAnsi="宋体" w:cs="宋体" w:hint="eastAsia"/>
          <w:kern w:val="0"/>
          <w:u w:val="single"/>
        </w:rPr>
        <w:t>单项</w:t>
      </w:r>
      <w:r>
        <w:rPr>
          <w:rFonts w:ascii="宋体" w:hAnsi="宋体" w:cs="HiddenHorzOCR" w:hint="eastAsia"/>
          <w:kern w:val="0"/>
          <w:u w:val="single"/>
        </w:rPr>
        <w:t>目工程数量的增减，按原有合同价格</w:t>
      </w:r>
      <w:r>
        <w:rPr>
          <w:rFonts w:ascii="宋体" w:hAnsi="宋体" w:cs="宋体" w:hint="eastAsia"/>
          <w:kern w:val="0"/>
          <w:u w:val="single"/>
        </w:rPr>
        <w:t>执</w:t>
      </w:r>
      <w:r>
        <w:rPr>
          <w:rFonts w:ascii="宋体" w:hAnsi="宋体" w:cs="HiddenHorzOCR" w:hint="eastAsia"/>
          <w:kern w:val="0"/>
          <w:u w:val="single"/>
        </w:rPr>
        <w:t>行。</w:t>
      </w:r>
    </w:p>
    <w:p w:rsidR="00DF7E2C" w:rsidRDefault="00DF7E2C">
      <w:pPr>
        <w:autoSpaceDE w:val="0"/>
        <w:autoSpaceDN w:val="0"/>
        <w:adjustRightInd w:val="0"/>
        <w:spacing w:line="360" w:lineRule="auto"/>
        <w:ind w:firstLineChars="200" w:firstLine="420"/>
        <w:jc w:val="left"/>
        <w:rPr>
          <w:rFonts w:ascii="宋体" w:hAnsi="宋体" w:cs="HiddenHorzOCR"/>
          <w:kern w:val="0"/>
          <w:u w:val="single"/>
        </w:rPr>
      </w:pPr>
      <w:r>
        <w:rPr>
          <w:rFonts w:ascii="宋体" w:hAnsi="宋体" w:cs="HiddenHorzOCR"/>
          <w:kern w:val="0"/>
          <w:u w:val="single"/>
        </w:rPr>
        <w:t xml:space="preserve">2) </w:t>
      </w:r>
      <w:r>
        <w:rPr>
          <w:rFonts w:ascii="宋体" w:hAnsi="宋体" w:cs="HiddenHorzOCR" w:hint="eastAsia"/>
          <w:kern w:val="0"/>
          <w:u w:val="single"/>
        </w:rPr>
        <w:t>因</w:t>
      </w:r>
      <w:r>
        <w:rPr>
          <w:rFonts w:ascii="宋体" w:hAnsi="宋体" w:cs="宋体" w:hint="eastAsia"/>
          <w:kern w:val="0"/>
          <w:u w:val="single"/>
        </w:rPr>
        <w:t>发</w:t>
      </w:r>
      <w:r>
        <w:rPr>
          <w:rFonts w:ascii="宋体" w:hAnsi="宋体" w:cs="HiddenHorzOCR" w:hint="eastAsia"/>
          <w:kern w:val="0"/>
          <w:u w:val="single"/>
        </w:rPr>
        <w:t>包人提供的工程量清</w:t>
      </w:r>
      <w:r>
        <w:rPr>
          <w:rFonts w:ascii="宋体" w:hAnsi="宋体" w:cs="宋体" w:hint="eastAsia"/>
          <w:kern w:val="0"/>
          <w:u w:val="single"/>
        </w:rPr>
        <w:t>单项</w:t>
      </w:r>
      <w:r>
        <w:rPr>
          <w:rFonts w:ascii="宋体" w:hAnsi="宋体" w:cs="HiddenHorzOCR" w:hint="eastAsia"/>
          <w:kern w:val="0"/>
          <w:u w:val="single"/>
        </w:rPr>
        <w:t>目漏</w:t>
      </w:r>
      <w:r>
        <w:rPr>
          <w:rFonts w:ascii="宋体" w:hAnsi="宋体" w:cs="宋体" w:hint="eastAsia"/>
          <w:kern w:val="0"/>
          <w:u w:val="single"/>
        </w:rPr>
        <w:t>项</w:t>
      </w:r>
      <w:r>
        <w:rPr>
          <w:rFonts w:ascii="宋体" w:hAnsi="宋体" w:cs="HiddenHorzOCR" w:hint="eastAsia"/>
          <w:kern w:val="0"/>
          <w:u w:val="single"/>
        </w:rPr>
        <w:t>，或</w:t>
      </w:r>
      <w:r>
        <w:rPr>
          <w:rFonts w:ascii="宋体" w:hAnsi="宋体" w:cs="宋体" w:hint="eastAsia"/>
          <w:kern w:val="0"/>
          <w:u w:val="single"/>
        </w:rPr>
        <w:t>设计变</w:t>
      </w:r>
      <w:r>
        <w:rPr>
          <w:rFonts w:ascii="宋体" w:hAnsi="宋体" w:cs="HiddenHorzOCR" w:hint="eastAsia"/>
          <w:kern w:val="0"/>
          <w:u w:val="single"/>
        </w:rPr>
        <w:t>更引起的新增工程</w:t>
      </w:r>
      <w:r>
        <w:rPr>
          <w:rFonts w:ascii="宋体" w:hAnsi="宋体" w:cs="宋体" w:hint="eastAsia"/>
          <w:kern w:val="0"/>
          <w:u w:val="single"/>
        </w:rPr>
        <w:t>项</w:t>
      </w:r>
      <w:r>
        <w:rPr>
          <w:rFonts w:ascii="宋体" w:hAnsi="宋体" w:cs="HiddenHorzOCR" w:hint="eastAsia"/>
          <w:kern w:val="0"/>
          <w:u w:val="single"/>
        </w:rPr>
        <w:t>目，其相</w:t>
      </w:r>
      <w:r>
        <w:rPr>
          <w:rFonts w:ascii="宋体" w:hAnsi="宋体" w:cs="宋体" w:hint="eastAsia"/>
          <w:kern w:val="0"/>
          <w:u w:val="single"/>
        </w:rPr>
        <w:t>应单</w:t>
      </w:r>
      <w:r>
        <w:rPr>
          <w:rFonts w:ascii="宋体" w:hAnsi="宋体" w:cs="HiddenHorzOCR" w:hint="eastAsia"/>
          <w:kern w:val="0"/>
          <w:u w:val="single"/>
        </w:rPr>
        <w:t>价的确定方法</w:t>
      </w:r>
      <w:r>
        <w:rPr>
          <w:rFonts w:ascii="宋体" w:hAnsi="宋体" w:cs="宋体" w:hint="eastAsia"/>
          <w:kern w:val="0"/>
          <w:u w:val="single"/>
        </w:rPr>
        <w:t>为</w:t>
      </w:r>
      <w:r>
        <w:rPr>
          <w:rFonts w:ascii="宋体" w:hAnsi="宋体" w:cs="HiddenHorzOCR"/>
          <w:kern w:val="0"/>
          <w:u w:val="single"/>
        </w:rPr>
        <w:t>:</w:t>
      </w:r>
      <w:r>
        <w:rPr>
          <w:rFonts w:ascii="宋体" w:hAnsi="宋体" w:cs="HiddenHorzOCR" w:hint="eastAsia"/>
          <w:kern w:val="0"/>
          <w:u w:val="single"/>
        </w:rPr>
        <w:t>合同中己有适用于</w:t>
      </w:r>
      <w:r>
        <w:rPr>
          <w:rFonts w:ascii="宋体" w:hAnsi="宋体" w:cs="宋体" w:hint="eastAsia"/>
          <w:kern w:val="0"/>
          <w:u w:val="single"/>
        </w:rPr>
        <w:t>变</w:t>
      </w:r>
      <w:r>
        <w:rPr>
          <w:rFonts w:ascii="宋体" w:hAnsi="宋体" w:cs="HiddenHorzOCR" w:hint="eastAsia"/>
          <w:kern w:val="0"/>
          <w:u w:val="single"/>
        </w:rPr>
        <w:t>更工程的</w:t>
      </w:r>
      <w:r>
        <w:rPr>
          <w:rFonts w:ascii="宋体" w:hAnsi="宋体" w:cs="宋体" w:hint="eastAsia"/>
          <w:kern w:val="0"/>
          <w:u w:val="single"/>
        </w:rPr>
        <w:t>单</w:t>
      </w:r>
      <w:r>
        <w:rPr>
          <w:rFonts w:ascii="宋体" w:hAnsi="宋体" w:cs="HiddenHorzOCR" w:hint="eastAsia"/>
          <w:kern w:val="0"/>
          <w:u w:val="single"/>
        </w:rPr>
        <w:t>价的，按合同已有</w:t>
      </w:r>
      <w:r>
        <w:rPr>
          <w:rFonts w:ascii="宋体" w:hAnsi="宋体" w:cs="宋体" w:hint="eastAsia"/>
          <w:kern w:val="0"/>
          <w:u w:val="single"/>
        </w:rPr>
        <w:t>单</w:t>
      </w:r>
      <w:r>
        <w:rPr>
          <w:rFonts w:ascii="宋体" w:hAnsi="宋体" w:cs="HiddenHorzOCR" w:hint="eastAsia"/>
          <w:kern w:val="0"/>
          <w:u w:val="single"/>
        </w:rPr>
        <w:t>价</w:t>
      </w:r>
      <w:r>
        <w:rPr>
          <w:rFonts w:ascii="宋体" w:hAnsi="宋体" w:cs="宋体" w:hint="eastAsia"/>
          <w:kern w:val="0"/>
          <w:u w:val="single"/>
        </w:rPr>
        <w:t>计</w:t>
      </w:r>
      <w:r>
        <w:rPr>
          <w:rFonts w:ascii="宋体" w:hAnsi="宋体" w:cs="HiddenHorzOCR"/>
          <w:kern w:val="0"/>
          <w:u w:val="single"/>
        </w:rPr>
        <w:t>:</w:t>
      </w:r>
      <w:r>
        <w:rPr>
          <w:rFonts w:ascii="宋体" w:hAnsi="宋体" w:cs="HiddenHorzOCR" w:hint="eastAsia"/>
          <w:kern w:val="0"/>
          <w:u w:val="single"/>
        </w:rPr>
        <w:t>合同中有</w:t>
      </w:r>
      <w:r>
        <w:rPr>
          <w:rFonts w:ascii="宋体" w:hAnsi="宋体" w:cs="宋体" w:hint="eastAsia"/>
          <w:kern w:val="0"/>
          <w:u w:val="single"/>
        </w:rPr>
        <w:t>类</w:t>
      </w:r>
      <w:r>
        <w:rPr>
          <w:rFonts w:ascii="宋体" w:hAnsi="宋体" w:cs="HiddenHorzOCR" w:hint="eastAsia"/>
          <w:kern w:val="0"/>
          <w:u w:val="single"/>
        </w:rPr>
        <w:t>似适用于</w:t>
      </w:r>
      <w:r>
        <w:rPr>
          <w:rFonts w:ascii="宋体" w:hAnsi="宋体" w:cs="宋体" w:hint="eastAsia"/>
          <w:kern w:val="0"/>
          <w:u w:val="single"/>
        </w:rPr>
        <w:t>变</w:t>
      </w:r>
      <w:r>
        <w:rPr>
          <w:rFonts w:ascii="宋体" w:hAnsi="宋体" w:cs="HiddenHorzOCR" w:hint="eastAsia"/>
          <w:kern w:val="0"/>
          <w:u w:val="single"/>
        </w:rPr>
        <w:t>更工程的</w:t>
      </w:r>
      <w:r>
        <w:rPr>
          <w:rFonts w:ascii="宋体" w:hAnsi="宋体" w:cs="宋体" w:hint="eastAsia"/>
          <w:kern w:val="0"/>
          <w:u w:val="single"/>
        </w:rPr>
        <w:t>单</w:t>
      </w:r>
      <w:r>
        <w:rPr>
          <w:rFonts w:ascii="宋体" w:hAnsi="宋体" w:cs="HiddenHorzOCR" w:hint="eastAsia"/>
          <w:kern w:val="0"/>
          <w:u w:val="single"/>
        </w:rPr>
        <w:t>价的，参照</w:t>
      </w:r>
      <w:r>
        <w:rPr>
          <w:rFonts w:ascii="宋体" w:hAnsi="宋体" w:cs="宋体" w:hint="eastAsia"/>
          <w:kern w:val="0"/>
          <w:u w:val="single"/>
        </w:rPr>
        <w:t>该单</w:t>
      </w:r>
      <w:r>
        <w:rPr>
          <w:rFonts w:ascii="宋体" w:hAnsi="宋体" w:cs="HiddenHorzOCR" w:hint="eastAsia"/>
          <w:kern w:val="0"/>
          <w:u w:val="single"/>
        </w:rPr>
        <w:t>价确定</w:t>
      </w:r>
      <w:r>
        <w:rPr>
          <w:rFonts w:ascii="宋体" w:hAnsi="宋体" w:cs="HiddenHorzOCR"/>
          <w:kern w:val="0"/>
          <w:u w:val="single"/>
        </w:rPr>
        <w:t>:</w:t>
      </w:r>
      <w:r>
        <w:rPr>
          <w:rFonts w:ascii="宋体" w:hAnsi="宋体" w:cs="HiddenHorzOCR" w:hint="eastAsia"/>
          <w:kern w:val="0"/>
          <w:u w:val="single"/>
        </w:rPr>
        <w:t>合同无参考</w:t>
      </w:r>
      <w:r>
        <w:rPr>
          <w:rFonts w:ascii="宋体" w:hAnsi="宋体" w:cs="宋体" w:hint="eastAsia"/>
          <w:kern w:val="0"/>
          <w:u w:val="single"/>
        </w:rPr>
        <w:t>单</w:t>
      </w:r>
      <w:r>
        <w:rPr>
          <w:rFonts w:ascii="宋体" w:hAnsi="宋体" w:cs="HiddenHorzOCR" w:hint="eastAsia"/>
          <w:kern w:val="0"/>
          <w:u w:val="single"/>
        </w:rPr>
        <w:t>价的，其</w:t>
      </w:r>
      <w:r>
        <w:rPr>
          <w:rFonts w:ascii="宋体" w:hAnsi="宋体" w:cs="宋体" w:hint="eastAsia"/>
          <w:kern w:val="0"/>
          <w:u w:val="single"/>
        </w:rPr>
        <w:t>综</w:t>
      </w:r>
      <w:r>
        <w:rPr>
          <w:rFonts w:ascii="宋体" w:hAnsi="宋体" w:cs="HiddenHorzOCR" w:hint="eastAsia"/>
          <w:kern w:val="0"/>
          <w:u w:val="single"/>
        </w:rPr>
        <w:t>合</w:t>
      </w:r>
      <w:r>
        <w:rPr>
          <w:rFonts w:ascii="宋体" w:hAnsi="宋体" w:cs="宋体" w:hint="eastAsia"/>
          <w:kern w:val="0"/>
          <w:u w:val="single"/>
        </w:rPr>
        <w:t>单</w:t>
      </w:r>
      <w:r>
        <w:rPr>
          <w:rFonts w:ascii="宋体" w:hAnsi="宋体" w:cs="HiddenHorzOCR" w:hint="eastAsia"/>
          <w:kern w:val="0"/>
          <w:u w:val="single"/>
        </w:rPr>
        <w:t>价按浙江省10版定</w:t>
      </w:r>
      <w:r>
        <w:rPr>
          <w:rFonts w:ascii="宋体" w:hAnsi="宋体" w:cs="宋体" w:hint="eastAsia"/>
          <w:kern w:val="0"/>
          <w:u w:val="single"/>
        </w:rPr>
        <w:t>额计</w:t>
      </w:r>
      <w:r>
        <w:rPr>
          <w:rFonts w:ascii="宋体" w:hAnsi="宋体" w:cs="HiddenHorzOCR" w:hint="eastAsia"/>
          <w:kern w:val="0"/>
          <w:u w:val="single"/>
        </w:rPr>
        <w:t>算的直接工程</w:t>
      </w:r>
      <w:r>
        <w:rPr>
          <w:rFonts w:ascii="宋体" w:hAnsi="宋体" w:cs="宋体" w:hint="eastAsia"/>
          <w:kern w:val="0"/>
          <w:u w:val="single"/>
        </w:rPr>
        <w:t>费</w:t>
      </w:r>
      <w:r>
        <w:rPr>
          <w:rFonts w:ascii="宋体" w:hAnsi="宋体" w:cs="HiddenHorzOCR"/>
          <w:kern w:val="0"/>
          <w:u w:val="single"/>
        </w:rPr>
        <w:t>(</w:t>
      </w:r>
      <w:r>
        <w:rPr>
          <w:rFonts w:ascii="宋体" w:hAnsi="宋体" w:cs="HiddenHorzOCR" w:hint="eastAsia"/>
          <w:kern w:val="0"/>
          <w:u w:val="single"/>
        </w:rPr>
        <w:t>主材价格确定方</w:t>
      </w:r>
      <w:r>
        <w:rPr>
          <w:rFonts w:ascii="宋体" w:hAnsi="宋体" w:cs="HiddenHorzOCR" w:hint="eastAsia"/>
          <w:kern w:val="0"/>
          <w:u w:val="single"/>
        </w:rPr>
        <w:lastRenderedPageBreak/>
        <w:t>法</w:t>
      </w:r>
      <w:r>
        <w:rPr>
          <w:rFonts w:ascii="宋体" w:hAnsi="宋体" w:cs="HiddenHorzOCR"/>
          <w:kern w:val="0"/>
          <w:u w:val="single"/>
        </w:rPr>
        <w:t>:</w:t>
      </w:r>
      <w:r>
        <w:rPr>
          <w:rFonts w:ascii="宋体" w:hAnsi="宋体" w:cs="HiddenHorzOCR" w:hint="eastAsia"/>
          <w:kern w:val="0"/>
          <w:u w:val="single"/>
        </w:rPr>
        <w:t>有信息价的接</w:t>
      </w:r>
      <w:r>
        <w:rPr>
          <w:rFonts w:ascii="宋体" w:hAnsi="宋体" w:cs="宋体" w:hint="eastAsia"/>
          <w:kern w:val="0"/>
          <w:u w:val="single"/>
        </w:rPr>
        <w:t>发</w:t>
      </w:r>
      <w:r>
        <w:rPr>
          <w:rFonts w:ascii="宋体" w:hAnsi="宋体" w:cs="HiddenHorzOCR" w:hint="eastAsia"/>
          <w:kern w:val="0"/>
          <w:u w:val="single"/>
        </w:rPr>
        <w:t>生当月的浙江省、杭州市工程造价信息正刊的信息价</w:t>
      </w:r>
      <w:r>
        <w:rPr>
          <w:rFonts w:ascii="宋体" w:hAnsi="宋体" w:cs="宋体" w:hint="eastAsia"/>
          <w:kern w:val="0"/>
          <w:u w:val="single"/>
        </w:rPr>
        <w:t>计</w:t>
      </w:r>
      <w:r>
        <w:rPr>
          <w:rFonts w:ascii="宋体" w:hAnsi="宋体" w:cs="HiddenHorzOCR" w:hint="eastAsia"/>
          <w:kern w:val="0"/>
          <w:u w:val="single"/>
        </w:rPr>
        <w:t>取</w:t>
      </w:r>
      <w:r>
        <w:rPr>
          <w:rFonts w:ascii="宋体" w:hAnsi="宋体" w:cs="HiddenHorzOCR"/>
          <w:kern w:val="0"/>
          <w:u w:val="single"/>
        </w:rPr>
        <w:t>:</w:t>
      </w:r>
      <w:r>
        <w:rPr>
          <w:rFonts w:ascii="宋体" w:hAnsi="宋体" w:cs="HiddenHorzOCR" w:hint="eastAsia"/>
          <w:kern w:val="0"/>
          <w:u w:val="single"/>
        </w:rPr>
        <w:t>当主材无信息价</w:t>
      </w:r>
      <w:r>
        <w:rPr>
          <w:rFonts w:ascii="宋体" w:hAnsi="宋体" w:cs="宋体" w:hint="eastAsia"/>
          <w:kern w:val="0"/>
          <w:u w:val="single"/>
        </w:rPr>
        <w:t>时</w:t>
      </w:r>
      <w:r>
        <w:rPr>
          <w:rFonts w:ascii="宋体" w:hAnsi="宋体" w:cs="HiddenHorzOCR" w:hint="eastAsia"/>
          <w:kern w:val="0"/>
          <w:u w:val="single"/>
        </w:rPr>
        <w:t>按</w:t>
      </w:r>
      <w:r>
        <w:rPr>
          <w:rFonts w:ascii="宋体" w:hAnsi="宋体" w:cs="宋体" w:hint="eastAsia"/>
          <w:kern w:val="0"/>
          <w:u w:val="single"/>
        </w:rPr>
        <w:t>发</w:t>
      </w:r>
      <w:r>
        <w:rPr>
          <w:rFonts w:ascii="宋体" w:hAnsi="宋体" w:cs="HiddenHorzOCR" w:hint="eastAsia"/>
          <w:kern w:val="0"/>
          <w:u w:val="single"/>
        </w:rPr>
        <w:t>包人确</w:t>
      </w:r>
      <w:r>
        <w:rPr>
          <w:rFonts w:ascii="宋体" w:hAnsi="宋体" w:cs="宋体" w:hint="eastAsia"/>
          <w:kern w:val="0"/>
          <w:u w:val="single"/>
        </w:rPr>
        <w:t>认</w:t>
      </w:r>
      <w:r>
        <w:rPr>
          <w:rFonts w:ascii="宋体" w:hAnsi="宋体" w:cs="HiddenHorzOCR" w:hint="eastAsia"/>
          <w:kern w:val="0"/>
          <w:u w:val="single"/>
        </w:rPr>
        <w:t>的市</w:t>
      </w:r>
      <w:r>
        <w:rPr>
          <w:rFonts w:ascii="宋体" w:hAnsi="宋体" w:cs="宋体" w:hint="eastAsia"/>
          <w:kern w:val="0"/>
          <w:u w:val="single"/>
        </w:rPr>
        <w:t>场</w:t>
      </w:r>
      <w:r>
        <w:rPr>
          <w:rFonts w:ascii="宋体" w:hAnsi="宋体" w:cs="HiddenHorzOCR" w:hint="eastAsia"/>
          <w:kern w:val="0"/>
          <w:u w:val="single"/>
        </w:rPr>
        <w:t>价格</w:t>
      </w:r>
      <w:r>
        <w:rPr>
          <w:rFonts w:ascii="宋体" w:hAnsi="宋体" w:cs="宋体" w:hint="eastAsia"/>
          <w:kern w:val="0"/>
          <w:u w:val="single"/>
        </w:rPr>
        <w:t>为</w:t>
      </w:r>
      <w:r>
        <w:rPr>
          <w:rFonts w:ascii="宋体" w:hAnsi="宋体" w:cs="HiddenHorzOCR" w:hint="eastAsia"/>
          <w:kern w:val="0"/>
          <w:u w:val="single"/>
        </w:rPr>
        <w:t>准</w:t>
      </w:r>
      <w:r>
        <w:rPr>
          <w:rFonts w:ascii="宋体" w:hAnsi="宋体" w:cs="HiddenHorzOCR"/>
          <w:kern w:val="0"/>
          <w:u w:val="single"/>
        </w:rPr>
        <w:t>) +</w:t>
      </w:r>
      <w:r>
        <w:rPr>
          <w:rFonts w:ascii="宋体" w:hAnsi="宋体" w:cs="宋体" w:hint="eastAsia"/>
          <w:kern w:val="0"/>
          <w:u w:val="single"/>
        </w:rPr>
        <w:t>综</w:t>
      </w:r>
      <w:r>
        <w:rPr>
          <w:rFonts w:ascii="宋体" w:hAnsi="宋体" w:cs="HiddenHorzOCR" w:hint="eastAsia"/>
          <w:kern w:val="0"/>
          <w:u w:val="single"/>
        </w:rPr>
        <w:t>合</w:t>
      </w:r>
      <w:r>
        <w:rPr>
          <w:rFonts w:ascii="宋体" w:hAnsi="宋体" w:cs="宋体" w:hint="eastAsia"/>
          <w:kern w:val="0"/>
          <w:u w:val="single"/>
        </w:rPr>
        <w:t>费</w:t>
      </w:r>
      <w:r>
        <w:rPr>
          <w:rFonts w:ascii="宋体" w:hAnsi="宋体" w:cs="HiddenHorzOCR" w:hint="eastAsia"/>
          <w:kern w:val="0"/>
          <w:u w:val="single"/>
        </w:rPr>
        <w:t>用</w:t>
      </w:r>
      <w:r>
        <w:rPr>
          <w:rFonts w:ascii="宋体" w:hAnsi="宋体" w:cs="HiddenHorzOCR"/>
          <w:kern w:val="0"/>
          <w:u w:val="single"/>
        </w:rPr>
        <w:t>(</w:t>
      </w:r>
      <w:r>
        <w:rPr>
          <w:rFonts w:ascii="宋体" w:hAnsi="宋体" w:cs="HiddenHorzOCR" w:hint="eastAsia"/>
          <w:kern w:val="0"/>
          <w:u w:val="single"/>
        </w:rPr>
        <w:t>按下限</w:t>
      </w:r>
      <w:r>
        <w:rPr>
          <w:rFonts w:ascii="宋体" w:hAnsi="宋体" w:cs="宋体" w:hint="eastAsia"/>
          <w:kern w:val="0"/>
          <w:u w:val="single"/>
        </w:rPr>
        <w:t>计</w:t>
      </w:r>
      <w:r>
        <w:rPr>
          <w:rFonts w:ascii="宋体" w:hAnsi="宋体" w:cs="HiddenHorzOCR" w:hint="eastAsia"/>
          <w:kern w:val="0"/>
          <w:u w:val="single"/>
        </w:rPr>
        <w:t>取</w:t>
      </w:r>
      <w:r>
        <w:rPr>
          <w:rFonts w:ascii="宋体" w:hAnsi="宋体" w:cs="HiddenHorzOCR"/>
          <w:kern w:val="0"/>
          <w:u w:val="single"/>
        </w:rPr>
        <w:t>)+</w:t>
      </w:r>
      <w:r>
        <w:rPr>
          <w:rFonts w:ascii="宋体" w:hAnsi="宋体" w:cs="宋体" w:hint="eastAsia"/>
          <w:kern w:val="0"/>
          <w:u w:val="single"/>
        </w:rPr>
        <w:t>规费</w:t>
      </w:r>
      <w:r>
        <w:rPr>
          <w:rFonts w:ascii="宋体" w:hAnsi="宋体" w:cs="HiddenHorzOCR"/>
          <w:kern w:val="0"/>
          <w:u w:val="single"/>
        </w:rPr>
        <w:t>+</w:t>
      </w:r>
      <w:r>
        <w:rPr>
          <w:rFonts w:ascii="宋体" w:hAnsi="宋体" w:cs="HiddenHorzOCR" w:hint="eastAsia"/>
          <w:kern w:val="0"/>
          <w:u w:val="single"/>
        </w:rPr>
        <w:t>税金确定。当工程量清</w:t>
      </w:r>
      <w:r>
        <w:rPr>
          <w:rFonts w:ascii="宋体" w:hAnsi="宋体" w:cs="宋体" w:hint="eastAsia"/>
          <w:kern w:val="0"/>
          <w:u w:val="single"/>
        </w:rPr>
        <w:t>单编</w:t>
      </w:r>
      <w:r>
        <w:rPr>
          <w:rFonts w:ascii="宋体" w:hAnsi="宋体" w:cs="HiddenHorzOCR" w:hint="eastAsia"/>
          <w:kern w:val="0"/>
          <w:u w:val="single"/>
        </w:rPr>
        <w:t>制明</w:t>
      </w:r>
      <w:r>
        <w:rPr>
          <w:rFonts w:ascii="宋体" w:hAnsi="宋体" w:cs="宋体" w:hint="eastAsia"/>
          <w:kern w:val="0"/>
          <w:u w:val="single"/>
        </w:rPr>
        <w:t>显错误</w:t>
      </w:r>
      <w:r>
        <w:rPr>
          <w:rFonts w:ascii="宋体" w:hAnsi="宋体" w:cs="HiddenHorzOCR" w:hint="eastAsia"/>
          <w:kern w:val="0"/>
          <w:u w:val="single"/>
        </w:rPr>
        <w:t>或当响应方</w:t>
      </w:r>
      <w:r>
        <w:rPr>
          <w:rFonts w:ascii="宋体" w:hAnsi="宋体" w:cs="宋体" w:hint="eastAsia"/>
          <w:kern w:val="0"/>
          <w:u w:val="single"/>
        </w:rPr>
        <w:t>报</w:t>
      </w:r>
      <w:r>
        <w:rPr>
          <w:rFonts w:ascii="宋体" w:hAnsi="宋体" w:cs="HiddenHorzOCR" w:hint="eastAsia"/>
          <w:kern w:val="0"/>
          <w:u w:val="single"/>
        </w:rPr>
        <w:t>价明</w:t>
      </w:r>
      <w:r>
        <w:rPr>
          <w:rFonts w:ascii="宋体" w:hAnsi="宋体" w:cs="宋体" w:hint="eastAsia"/>
          <w:kern w:val="0"/>
          <w:u w:val="single"/>
        </w:rPr>
        <w:t>显</w:t>
      </w:r>
      <w:r>
        <w:rPr>
          <w:rFonts w:ascii="宋体" w:hAnsi="宋体" w:cs="HiddenHorzOCR" w:hint="eastAsia"/>
          <w:kern w:val="0"/>
          <w:u w:val="single"/>
        </w:rPr>
        <w:t>高于同期市</w:t>
      </w:r>
      <w:r>
        <w:rPr>
          <w:rFonts w:ascii="宋体" w:hAnsi="宋体" w:cs="宋体" w:hint="eastAsia"/>
          <w:kern w:val="0"/>
          <w:u w:val="single"/>
        </w:rPr>
        <w:t>场</w:t>
      </w:r>
      <w:r>
        <w:rPr>
          <w:rFonts w:ascii="宋体" w:hAnsi="宋体" w:cs="HiddenHorzOCR" w:hint="eastAsia"/>
          <w:kern w:val="0"/>
          <w:u w:val="single"/>
        </w:rPr>
        <w:t>价格水平，并且增加工程量与清</w:t>
      </w:r>
      <w:r>
        <w:rPr>
          <w:rFonts w:ascii="宋体" w:hAnsi="宋体" w:cs="宋体" w:hint="eastAsia"/>
          <w:kern w:val="0"/>
          <w:u w:val="single"/>
        </w:rPr>
        <w:t>单</w:t>
      </w:r>
      <w:r>
        <w:rPr>
          <w:rFonts w:ascii="宋体" w:hAnsi="宋体" w:cs="HiddenHorzOCR" w:hint="eastAsia"/>
          <w:kern w:val="0"/>
          <w:u w:val="single"/>
        </w:rPr>
        <w:t>同比超</w:t>
      </w:r>
      <w:r>
        <w:rPr>
          <w:rFonts w:ascii="宋体" w:hAnsi="宋体" w:cs="宋体" w:hint="eastAsia"/>
          <w:kern w:val="0"/>
          <w:u w:val="single"/>
        </w:rPr>
        <w:t>过</w:t>
      </w:r>
      <w:r>
        <w:rPr>
          <w:rFonts w:ascii="宋体" w:hAnsi="宋体" w:cs="HiddenHorzOCR"/>
          <w:kern w:val="0"/>
          <w:u w:val="single"/>
        </w:rPr>
        <w:t>15 %</w:t>
      </w:r>
      <w:r>
        <w:rPr>
          <w:rFonts w:ascii="宋体" w:hAnsi="宋体" w:cs="HiddenHorzOCR" w:hint="eastAsia"/>
          <w:kern w:val="0"/>
          <w:u w:val="single"/>
        </w:rPr>
        <w:t>的，招</w:t>
      </w:r>
      <w:r>
        <w:rPr>
          <w:rFonts w:ascii="宋体" w:hAnsi="宋体" w:cs="宋体" w:hint="eastAsia"/>
          <w:kern w:val="0"/>
          <w:u w:val="single"/>
        </w:rPr>
        <w:t>标</w:t>
      </w:r>
      <w:r>
        <w:rPr>
          <w:rFonts w:ascii="宋体" w:hAnsi="宋体" w:cs="HiddenHorzOCR" w:hint="eastAsia"/>
          <w:kern w:val="0"/>
          <w:u w:val="single"/>
        </w:rPr>
        <w:t>人将保留重新估价的</w:t>
      </w:r>
      <w:r>
        <w:rPr>
          <w:rFonts w:ascii="宋体" w:hAnsi="宋体" w:cs="宋体" w:hint="eastAsia"/>
          <w:kern w:val="0"/>
          <w:u w:val="single"/>
        </w:rPr>
        <w:t>权</w:t>
      </w:r>
      <w:r>
        <w:rPr>
          <w:rFonts w:ascii="宋体" w:hAnsi="宋体" w:cs="HiddenHorzOCR" w:hint="eastAsia"/>
          <w:kern w:val="0"/>
          <w:u w:val="single"/>
        </w:rPr>
        <w:t>力，</w:t>
      </w:r>
      <w:r>
        <w:rPr>
          <w:rFonts w:ascii="宋体" w:hAnsi="宋体" w:cs="宋体" w:hint="eastAsia"/>
          <w:kern w:val="0"/>
          <w:u w:val="single"/>
        </w:rPr>
        <w:t>单</w:t>
      </w:r>
      <w:r>
        <w:rPr>
          <w:rFonts w:ascii="宋体" w:hAnsi="宋体" w:cs="HiddenHorzOCR" w:hint="eastAsia"/>
          <w:kern w:val="0"/>
          <w:u w:val="single"/>
        </w:rPr>
        <w:t>价确定的方法同前。</w:t>
      </w:r>
    </w:p>
    <w:p w:rsidR="00DF7E2C" w:rsidRDefault="00DF7E2C">
      <w:pPr>
        <w:autoSpaceDE w:val="0"/>
        <w:autoSpaceDN w:val="0"/>
        <w:adjustRightInd w:val="0"/>
        <w:spacing w:line="360" w:lineRule="auto"/>
        <w:ind w:firstLineChars="200" w:firstLine="420"/>
        <w:jc w:val="left"/>
        <w:rPr>
          <w:rFonts w:ascii="宋体" w:hAnsi="宋体" w:cs="HiddenHorzOCR"/>
          <w:kern w:val="0"/>
          <w:u w:val="single"/>
        </w:rPr>
      </w:pPr>
      <w:r>
        <w:rPr>
          <w:rFonts w:ascii="宋体" w:hAnsi="宋体" w:cs="HiddenHorzOCR"/>
          <w:kern w:val="0"/>
          <w:u w:val="single"/>
        </w:rPr>
        <w:t xml:space="preserve">3) </w:t>
      </w:r>
      <w:r>
        <w:rPr>
          <w:rFonts w:ascii="宋体" w:hAnsi="宋体" w:cs="宋体" w:hint="eastAsia"/>
          <w:kern w:val="0"/>
          <w:u w:val="single"/>
        </w:rPr>
        <w:t>发</w:t>
      </w:r>
      <w:r>
        <w:rPr>
          <w:rFonts w:ascii="宋体" w:hAnsi="宋体" w:cs="HiddenHorzOCR" w:hint="eastAsia"/>
          <w:kern w:val="0"/>
          <w:u w:val="single"/>
        </w:rPr>
        <w:t>包人根据工程的需要可能</w:t>
      </w:r>
      <w:r>
        <w:rPr>
          <w:rFonts w:ascii="宋体" w:hAnsi="宋体" w:cs="宋体" w:hint="eastAsia"/>
          <w:kern w:val="0"/>
          <w:u w:val="single"/>
        </w:rPr>
        <w:t>对</w:t>
      </w:r>
      <w:r>
        <w:rPr>
          <w:rFonts w:ascii="宋体" w:hAnsi="宋体" w:cs="HiddenHorzOCR" w:hint="eastAsia"/>
          <w:kern w:val="0"/>
          <w:u w:val="single"/>
        </w:rPr>
        <w:t>承包范</w:t>
      </w:r>
      <w:r>
        <w:rPr>
          <w:rFonts w:ascii="宋体" w:hAnsi="宋体" w:cs="宋体" w:hint="eastAsia"/>
          <w:kern w:val="0"/>
          <w:u w:val="single"/>
        </w:rPr>
        <w:t>围</w:t>
      </w:r>
      <w:r>
        <w:rPr>
          <w:rFonts w:ascii="宋体" w:hAnsi="宋体" w:cs="HiddenHorzOCR" w:hint="eastAsia"/>
          <w:kern w:val="0"/>
          <w:u w:val="single"/>
        </w:rPr>
        <w:t>内的数量和内容</w:t>
      </w:r>
      <w:r>
        <w:rPr>
          <w:rFonts w:ascii="宋体" w:hAnsi="宋体" w:cs="宋体" w:hint="eastAsia"/>
          <w:kern w:val="0"/>
          <w:u w:val="single"/>
        </w:rPr>
        <w:t>进</w:t>
      </w:r>
      <w:r>
        <w:rPr>
          <w:rFonts w:ascii="宋体" w:hAnsi="宋体" w:cs="HiddenHorzOCR" w:hint="eastAsia"/>
          <w:kern w:val="0"/>
          <w:u w:val="single"/>
        </w:rPr>
        <w:t>行</w:t>
      </w:r>
      <w:r>
        <w:rPr>
          <w:rFonts w:ascii="宋体" w:hAnsi="宋体" w:cs="宋体" w:hint="eastAsia"/>
          <w:kern w:val="0"/>
          <w:u w:val="single"/>
        </w:rPr>
        <w:t>调</w:t>
      </w:r>
      <w:r>
        <w:rPr>
          <w:rFonts w:ascii="宋体" w:hAnsi="宋体" w:cs="HiddenHorzOCR" w:hint="eastAsia"/>
          <w:kern w:val="0"/>
          <w:u w:val="single"/>
        </w:rPr>
        <w:t>整，</w:t>
      </w:r>
      <w:r>
        <w:rPr>
          <w:rFonts w:ascii="宋体" w:hAnsi="宋体" w:cs="HiddenHorzOCR"/>
          <w:kern w:val="0"/>
          <w:u w:val="single"/>
        </w:rPr>
        <w:t xml:space="preserve"> </w:t>
      </w:r>
      <w:r>
        <w:rPr>
          <w:rFonts w:ascii="宋体" w:hAnsi="宋体" w:cs="HiddenHorzOCR" w:hint="eastAsia"/>
          <w:kern w:val="0"/>
          <w:u w:val="single"/>
        </w:rPr>
        <w:t>所</w:t>
      </w:r>
      <w:r>
        <w:rPr>
          <w:rFonts w:ascii="宋体" w:hAnsi="宋体" w:cs="宋体" w:hint="eastAsia"/>
          <w:kern w:val="0"/>
          <w:u w:val="single"/>
        </w:rPr>
        <w:t>涉</w:t>
      </w:r>
      <w:r>
        <w:rPr>
          <w:rFonts w:ascii="宋体" w:hAnsi="宋体" w:cs="HiddenHorzOCR" w:hint="eastAsia"/>
          <w:kern w:val="0"/>
          <w:u w:val="single"/>
        </w:rPr>
        <w:t>及的</w:t>
      </w:r>
      <w:r>
        <w:rPr>
          <w:rFonts w:ascii="宋体" w:hAnsi="宋体" w:cs="宋体" w:hint="eastAsia"/>
          <w:kern w:val="0"/>
          <w:u w:val="single"/>
        </w:rPr>
        <w:t>费</w:t>
      </w:r>
      <w:r>
        <w:rPr>
          <w:rFonts w:ascii="宋体" w:hAnsi="宋体" w:cs="HiddenHorzOCR" w:hint="eastAsia"/>
          <w:kern w:val="0"/>
          <w:u w:val="single"/>
        </w:rPr>
        <w:t>用按投</w:t>
      </w:r>
      <w:r>
        <w:rPr>
          <w:rFonts w:ascii="宋体" w:hAnsi="宋体" w:cs="宋体" w:hint="eastAsia"/>
          <w:kern w:val="0"/>
          <w:u w:val="single"/>
        </w:rPr>
        <w:t>标报</w:t>
      </w:r>
      <w:r>
        <w:rPr>
          <w:rFonts w:ascii="宋体" w:hAnsi="宋体" w:cs="HiddenHorzOCR" w:hint="eastAsia"/>
          <w:kern w:val="0"/>
          <w:u w:val="single"/>
        </w:rPr>
        <w:t>价</w:t>
      </w:r>
      <w:r>
        <w:rPr>
          <w:rFonts w:ascii="宋体" w:hAnsi="宋体" w:cs="宋体" w:hint="eastAsia"/>
          <w:kern w:val="0"/>
          <w:u w:val="single"/>
        </w:rPr>
        <w:t>进</w:t>
      </w:r>
      <w:r>
        <w:rPr>
          <w:rFonts w:ascii="宋体" w:hAnsi="宋体" w:cs="HiddenHorzOCR" w:hint="eastAsia"/>
          <w:kern w:val="0"/>
          <w:u w:val="single"/>
        </w:rPr>
        <w:t>行相</w:t>
      </w:r>
      <w:r>
        <w:rPr>
          <w:rFonts w:ascii="宋体" w:hAnsi="宋体" w:cs="宋体" w:hint="eastAsia"/>
          <w:kern w:val="0"/>
          <w:u w:val="single"/>
        </w:rPr>
        <w:t>应</w:t>
      </w:r>
      <w:r>
        <w:rPr>
          <w:rFonts w:ascii="宋体" w:hAnsi="宋体" w:cs="HiddenHorzOCR" w:hint="eastAsia"/>
          <w:kern w:val="0"/>
          <w:u w:val="single"/>
        </w:rPr>
        <w:t>的</w:t>
      </w:r>
      <w:r>
        <w:rPr>
          <w:rFonts w:ascii="宋体" w:hAnsi="宋体" w:cs="宋体" w:hint="eastAsia"/>
          <w:kern w:val="0"/>
          <w:u w:val="single"/>
        </w:rPr>
        <w:t>调</w:t>
      </w:r>
      <w:r>
        <w:rPr>
          <w:rFonts w:ascii="宋体" w:hAnsi="宋体" w:cs="HiddenHorzOCR" w:hint="eastAsia"/>
          <w:kern w:val="0"/>
          <w:u w:val="single"/>
        </w:rPr>
        <w:t>整。</w:t>
      </w:r>
    </w:p>
    <w:p w:rsidR="00DF7E2C" w:rsidRDefault="00DF7E2C">
      <w:pPr>
        <w:autoSpaceDE w:val="0"/>
        <w:autoSpaceDN w:val="0"/>
        <w:adjustRightInd w:val="0"/>
        <w:spacing w:line="360" w:lineRule="auto"/>
        <w:ind w:firstLineChars="200" w:firstLine="420"/>
        <w:jc w:val="left"/>
        <w:rPr>
          <w:rFonts w:ascii="宋体" w:hAnsi="宋体" w:cs="HiddenHorzOCR"/>
          <w:kern w:val="0"/>
          <w:u w:val="single"/>
        </w:rPr>
      </w:pPr>
      <w:r>
        <w:rPr>
          <w:rFonts w:ascii="宋体" w:hAnsi="宋体" w:cs="HiddenHorzOCR"/>
          <w:kern w:val="0"/>
          <w:u w:val="single"/>
        </w:rPr>
        <w:t xml:space="preserve">4) </w:t>
      </w:r>
      <w:r>
        <w:rPr>
          <w:rFonts w:ascii="宋体" w:hAnsi="宋体" w:cs="HiddenHorzOCR" w:hint="eastAsia"/>
          <w:kern w:val="0"/>
          <w:u w:val="single"/>
        </w:rPr>
        <w:t>发包人签证认可的其他增减。</w:t>
      </w:r>
    </w:p>
    <w:p w:rsidR="00DF7E2C" w:rsidRDefault="00DF7E2C">
      <w:pPr>
        <w:autoSpaceDE w:val="0"/>
        <w:autoSpaceDN w:val="0"/>
        <w:adjustRightInd w:val="0"/>
        <w:spacing w:line="360" w:lineRule="auto"/>
        <w:ind w:firstLineChars="200" w:firstLine="420"/>
        <w:jc w:val="left"/>
        <w:rPr>
          <w:rFonts w:ascii="宋体" w:hAnsi="宋体" w:cs="HiddenHorzOCR" w:hint="eastAsia"/>
          <w:kern w:val="0"/>
          <w:u w:val="single"/>
        </w:rPr>
      </w:pPr>
      <w:r>
        <w:rPr>
          <w:rFonts w:ascii="宋体" w:hAnsi="宋体" w:cs="HiddenHorzOCR"/>
          <w:kern w:val="0"/>
          <w:u w:val="single"/>
        </w:rPr>
        <w:t xml:space="preserve">5) </w:t>
      </w:r>
      <w:r>
        <w:rPr>
          <w:rFonts w:ascii="宋体" w:hAnsi="宋体" w:cs="HiddenHorzOCR" w:hint="eastAsia"/>
          <w:kern w:val="0"/>
          <w:u w:val="single"/>
        </w:rPr>
        <w:t>经发包人签证同意的材料变更、价格调整，</w:t>
      </w:r>
      <w:r>
        <w:rPr>
          <w:rFonts w:ascii="宋体" w:hAnsi="宋体" w:cs="HiddenHorzOCR"/>
          <w:kern w:val="0"/>
          <w:u w:val="single"/>
        </w:rPr>
        <w:t xml:space="preserve"> </w:t>
      </w:r>
      <w:r>
        <w:rPr>
          <w:rFonts w:ascii="宋体" w:hAnsi="宋体" w:cs="HiddenHorzOCR" w:hint="eastAsia"/>
          <w:kern w:val="0"/>
          <w:u w:val="single"/>
        </w:rPr>
        <w:t>仅调整差价及差价的税金；</w:t>
      </w:r>
    </w:p>
    <w:p w:rsidR="00DF7E2C" w:rsidRDefault="00DF7E2C">
      <w:pPr>
        <w:spacing w:line="360" w:lineRule="auto"/>
        <w:ind w:firstLineChars="200" w:firstLine="420"/>
        <w:rPr>
          <w:rFonts w:ascii="宋体" w:hAnsi="宋体" w:cs="宋体" w:hint="eastAsia"/>
        </w:rPr>
      </w:pPr>
      <w:r>
        <w:rPr>
          <w:rFonts w:ascii="宋体" w:hAnsi="宋体" w:cs="宋体" w:hint="eastAsia"/>
        </w:rPr>
        <w:t>（2）采用可调价格合同，合同价款调整方法：</w:t>
      </w:r>
    </w:p>
    <w:p w:rsidR="00DF7E2C" w:rsidRDefault="00DF7E2C">
      <w:pPr>
        <w:spacing w:line="440" w:lineRule="exact"/>
        <w:ind w:firstLineChars="200" w:firstLine="420"/>
        <w:rPr>
          <w:rFonts w:ascii="宋体" w:hAnsi="宋体" w:cs="宋体" w:hint="eastAsia"/>
        </w:rPr>
      </w:pPr>
      <w:r>
        <w:rPr>
          <w:rFonts w:ascii="宋体" w:hAnsi="宋体" w:cs="宋体" w:hint="eastAsia"/>
        </w:rPr>
        <w:t>（3）采用成本加酬金合同，有关成本和酬金的约定：</w:t>
      </w:r>
    </w:p>
    <w:p w:rsidR="00DF7E2C" w:rsidRDefault="00DF7E2C">
      <w:pPr>
        <w:spacing w:line="440" w:lineRule="exact"/>
        <w:ind w:firstLineChars="200" w:firstLine="420"/>
        <w:rPr>
          <w:rFonts w:ascii="宋体" w:hAnsi="宋体" w:cs="宋体" w:hint="eastAsia"/>
          <w:u w:val="single"/>
        </w:rPr>
      </w:pPr>
      <w:r>
        <w:rPr>
          <w:rFonts w:ascii="宋体" w:hAnsi="宋体" w:cs="宋体" w:hint="eastAsia"/>
        </w:rPr>
        <w:t>23.3双方约定合同价款的其他调整因素：</w:t>
      </w:r>
      <w:r>
        <w:rPr>
          <w:rFonts w:ascii="宋体" w:hAnsi="宋体" w:cs="宋体" w:hint="eastAsia"/>
          <w:u w:val="single"/>
        </w:rPr>
        <w:t>①发包人同意的设计变更②发包人要求增加的施工图范围外的内容（施工单位投标时漏报发包人要求做的内容，不作为调整决算内容。）③当结算子项实际数量变化超过工程量清单内数量10%以上且满足以下条件之一时,业主有权调整工程量增减部分的综合单价：A、结算子项综合单价超过正常水平的±20%以上，B：结算子项实际变化金额超过合同金额±0.1%以上。</w:t>
      </w:r>
    </w:p>
    <w:p w:rsidR="00DF7E2C" w:rsidRDefault="00DF7E2C">
      <w:pPr>
        <w:spacing w:line="440" w:lineRule="exact"/>
        <w:ind w:firstLineChars="200" w:firstLine="420"/>
        <w:rPr>
          <w:rFonts w:ascii="宋体" w:hAnsi="宋体" w:cs="宋体" w:hint="eastAsia"/>
        </w:rPr>
      </w:pPr>
      <w:r>
        <w:rPr>
          <w:rFonts w:ascii="宋体" w:hAnsi="宋体" w:cs="宋体" w:hint="eastAsia"/>
        </w:rPr>
        <w:t>24．工程预付款</w:t>
      </w:r>
    </w:p>
    <w:p w:rsidR="00DF7E2C" w:rsidRDefault="00DF7E2C">
      <w:pPr>
        <w:spacing w:line="440" w:lineRule="exact"/>
        <w:ind w:firstLineChars="200" w:firstLine="420"/>
        <w:rPr>
          <w:rFonts w:ascii="宋体" w:hAnsi="宋体" w:cs="宋体" w:hint="eastAsia"/>
          <w:u w:val="single"/>
        </w:rPr>
      </w:pPr>
      <w:r>
        <w:rPr>
          <w:rFonts w:ascii="宋体" w:hAnsi="宋体" w:cs="宋体" w:hint="eastAsia"/>
          <w:u w:val="single"/>
        </w:rPr>
        <w:t xml:space="preserve">  无   </w:t>
      </w:r>
    </w:p>
    <w:p w:rsidR="00DF7E2C" w:rsidRDefault="00DF7E2C">
      <w:pPr>
        <w:spacing w:line="440" w:lineRule="exact"/>
        <w:ind w:firstLineChars="200" w:firstLine="420"/>
        <w:rPr>
          <w:rFonts w:ascii="宋体" w:hAnsi="宋体" w:cs="宋体" w:hint="eastAsia"/>
        </w:rPr>
      </w:pPr>
      <w:r>
        <w:rPr>
          <w:rFonts w:ascii="宋体" w:hAnsi="宋体" w:cs="宋体" w:hint="eastAsia"/>
        </w:rPr>
        <w:t>25．工程量确认</w:t>
      </w:r>
    </w:p>
    <w:p w:rsidR="00DF7E2C" w:rsidRDefault="00DF7E2C">
      <w:pPr>
        <w:spacing w:line="440" w:lineRule="exact"/>
        <w:ind w:firstLineChars="200" w:firstLine="420"/>
        <w:rPr>
          <w:rFonts w:ascii="宋体" w:hAnsi="宋体" w:cs="宋体" w:hint="eastAsia"/>
          <w:u w:val="single"/>
        </w:rPr>
      </w:pPr>
      <w:r>
        <w:rPr>
          <w:rFonts w:ascii="宋体" w:hAnsi="宋体" w:cs="宋体" w:hint="eastAsia"/>
        </w:rPr>
        <w:t>25.1承包人向工程师提交已完工程量报告的时间：</w:t>
      </w:r>
      <w:r>
        <w:rPr>
          <w:rFonts w:ascii="宋体" w:hAnsi="宋体" w:cs="宋体" w:hint="eastAsia"/>
          <w:u w:val="single"/>
        </w:rPr>
        <w:t xml:space="preserve">每月25日前承包方向发包方提交已完成工程量报告。   </w:t>
      </w:r>
    </w:p>
    <w:p w:rsidR="00DF7E2C" w:rsidRDefault="00DF7E2C">
      <w:pPr>
        <w:spacing w:line="440" w:lineRule="exact"/>
        <w:ind w:firstLineChars="200" w:firstLine="420"/>
        <w:rPr>
          <w:rFonts w:ascii="宋体" w:hAnsi="宋体" w:cs="宋体" w:hint="eastAsia"/>
        </w:rPr>
      </w:pPr>
      <w:r>
        <w:rPr>
          <w:rFonts w:ascii="宋体" w:hAnsi="宋体" w:cs="宋体" w:hint="eastAsia"/>
        </w:rPr>
        <w:t>26．工程款（进度款）支付</w:t>
      </w:r>
    </w:p>
    <w:p w:rsidR="00DF7E2C" w:rsidRDefault="00DF7E2C">
      <w:pPr>
        <w:spacing w:line="440" w:lineRule="exact"/>
        <w:ind w:firstLineChars="200" w:firstLine="420"/>
        <w:rPr>
          <w:rFonts w:ascii="宋体" w:hAnsi="宋体" w:cs="宋体" w:hint="eastAsia"/>
        </w:rPr>
      </w:pPr>
      <w:r>
        <w:rPr>
          <w:rFonts w:ascii="宋体" w:hAnsi="宋体" w:cs="宋体" w:hint="eastAsia"/>
        </w:rPr>
        <w:t>双方约定的工程款（进度款）支付的方式和时间：</w:t>
      </w:r>
    </w:p>
    <w:p w:rsidR="00DF7E2C" w:rsidRDefault="00DF7E2C">
      <w:pPr>
        <w:spacing w:line="440" w:lineRule="exact"/>
        <w:ind w:firstLineChars="200" w:firstLine="420"/>
        <w:rPr>
          <w:rFonts w:ascii="宋体" w:hAnsi="宋体" w:cs="宋体" w:hint="eastAsia"/>
          <w:highlight w:val="yellow"/>
          <w:u w:val="single"/>
        </w:rPr>
      </w:pPr>
      <w:r>
        <w:rPr>
          <w:rFonts w:ascii="宋体" w:hAnsi="宋体" w:cs="宋体" w:hint="eastAsia"/>
          <w:highlight w:val="yellow"/>
          <w:u w:val="single"/>
        </w:rPr>
        <w:t>1、签订合同前，承包人提交合同总价10%的履约保证金（形式：转账支票或电汇或银行汇票或银行保函），合同签订且收到履约保证金后，45天内发包人支付承包人合同价款10%的预付款。</w:t>
      </w:r>
    </w:p>
    <w:p w:rsidR="00DF7E2C" w:rsidRDefault="00DF7E2C">
      <w:pPr>
        <w:spacing w:line="440" w:lineRule="exact"/>
        <w:ind w:firstLineChars="200" w:firstLine="420"/>
        <w:rPr>
          <w:rFonts w:ascii="宋体" w:hAnsi="宋体" w:cs="宋体" w:hint="eastAsia"/>
          <w:highlight w:val="yellow"/>
          <w:u w:val="single"/>
        </w:rPr>
      </w:pPr>
      <w:r>
        <w:rPr>
          <w:rFonts w:ascii="宋体" w:hAnsi="宋体" w:cs="宋体" w:hint="eastAsia"/>
          <w:highlight w:val="yellow"/>
          <w:u w:val="single"/>
        </w:rPr>
        <w:t>2、全部设备到达施工现场并经发包人清点确认后，45天之内发包人支付承包人至工程合同价款的50%（含预付款）。</w:t>
      </w:r>
    </w:p>
    <w:p w:rsidR="00DF7E2C" w:rsidRDefault="00DF7E2C">
      <w:pPr>
        <w:spacing w:line="440" w:lineRule="exact"/>
        <w:ind w:firstLineChars="200" w:firstLine="420"/>
        <w:rPr>
          <w:rFonts w:ascii="宋体" w:hAnsi="宋体" w:cs="宋体" w:hint="eastAsia"/>
          <w:highlight w:val="yellow"/>
          <w:u w:val="single"/>
        </w:rPr>
      </w:pPr>
      <w:r>
        <w:rPr>
          <w:rFonts w:ascii="宋体" w:hAnsi="宋体" w:cs="宋体" w:hint="eastAsia"/>
          <w:highlight w:val="yellow"/>
          <w:u w:val="single"/>
        </w:rPr>
        <w:t>3、全部设备安装调试完毕，经过合同约定各方最终验收合格（包含：水质检测报告合格）后45天内，发包人支付承包人至工程合同价款的80%（含预付款），同时无息退还履约保证金。</w:t>
      </w:r>
    </w:p>
    <w:p w:rsidR="00DF7E2C" w:rsidRDefault="00DF7E2C">
      <w:pPr>
        <w:spacing w:line="440" w:lineRule="exact"/>
        <w:ind w:firstLineChars="200" w:firstLine="420"/>
        <w:rPr>
          <w:rFonts w:ascii="宋体" w:hAnsi="宋体" w:cs="宋体" w:hint="eastAsia"/>
          <w:highlight w:val="yellow"/>
          <w:u w:val="single"/>
        </w:rPr>
      </w:pPr>
      <w:r>
        <w:rPr>
          <w:rFonts w:ascii="宋体" w:hAnsi="宋体" w:cs="宋体" w:hint="eastAsia"/>
          <w:highlight w:val="yellow"/>
          <w:u w:val="single"/>
        </w:rPr>
        <w:t>4、经相关审计部门（发包人单位聘用）审定，承包人提供工程全部资料，并向发包人交付质保金后，发包人支付承包人至工程审定价款的100%。质量保证金按审定价款的3%计，在质量缺陷期（2年）满后45天内，经发包人确认无质量问题，且扣除承包人应承担的违约金等费用后，支付给承包人（不计利息）。</w:t>
      </w:r>
    </w:p>
    <w:p w:rsidR="00DF7E2C" w:rsidRDefault="00DF7E2C">
      <w:pPr>
        <w:spacing w:line="440" w:lineRule="exact"/>
        <w:ind w:firstLineChars="200" w:firstLine="420"/>
        <w:rPr>
          <w:rFonts w:ascii="宋体" w:hAnsi="宋体" w:cs="宋体" w:hint="eastAsia"/>
          <w:highlight w:val="yellow"/>
          <w:u w:val="single"/>
        </w:rPr>
      </w:pPr>
      <w:r>
        <w:rPr>
          <w:rFonts w:ascii="宋体" w:hAnsi="宋体" w:cs="宋体" w:hint="eastAsia"/>
          <w:highlight w:val="yellow"/>
          <w:u w:val="single"/>
        </w:rPr>
        <w:t>5、施工水、电费由承包人单独装表计量的按实际发生计算，如无法单独计量，按商定价款直接支付</w:t>
      </w:r>
      <w:r>
        <w:rPr>
          <w:rFonts w:ascii="宋体" w:hAnsi="宋体" w:cs="宋体" w:hint="eastAsia"/>
          <w:highlight w:val="yellow"/>
          <w:u w:val="single"/>
        </w:rPr>
        <w:lastRenderedPageBreak/>
        <w:t>给总承包人。</w:t>
      </w:r>
    </w:p>
    <w:p w:rsidR="00DF7E2C" w:rsidRDefault="00DF7E2C">
      <w:pPr>
        <w:spacing w:line="440" w:lineRule="exact"/>
        <w:ind w:firstLineChars="200" w:firstLine="420"/>
        <w:rPr>
          <w:rFonts w:ascii="宋体" w:hAnsi="宋体" w:cs="宋体" w:hint="eastAsia"/>
          <w:highlight w:val="yellow"/>
          <w:u w:val="single"/>
        </w:rPr>
      </w:pPr>
      <w:r>
        <w:rPr>
          <w:rFonts w:ascii="宋体" w:hAnsi="宋体" w:cs="宋体" w:hint="eastAsia"/>
          <w:highlight w:val="yellow"/>
          <w:u w:val="single"/>
        </w:rPr>
        <w:t>6、审计费用按浙价服[2009]84号文件计取，其中核增额和超过5%以外的核减额的审计费用由承包人支付，在取得审计报告时直接支付给审计单位。</w:t>
      </w:r>
    </w:p>
    <w:p w:rsidR="00DF7E2C" w:rsidRDefault="00DF7E2C">
      <w:pPr>
        <w:spacing w:line="440" w:lineRule="exact"/>
        <w:ind w:firstLineChars="200" w:firstLine="420"/>
        <w:rPr>
          <w:rFonts w:ascii="宋体" w:hAnsi="宋体" w:cs="宋体" w:hint="eastAsia"/>
          <w:highlight w:val="yellow"/>
          <w:u w:val="single"/>
        </w:rPr>
      </w:pPr>
      <w:r>
        <w:rPr>
          <w:rFonts w:ascii="宋体" w:hAnsi="宋体" w:cs="宋体" w:hint="eastAsia"/>
          <w:highlight w:val="yellow"/>
          <w:u w:val="single"/>
        </w:rPr>
        <w:t>7、发包人在向承包人支付货款前，承包人应向发包人提供同等数额的正规发票，否则发包人有权拒绝支付货款，且不承担因其不支付合同价款或迟延支付合同价款引起的任何责任。</w:t>
      </w:r>
    </w:p>
    <w:p w:rsidR="00DF7E2C" w:rsidRDefault="00DF7E2C">
      <w:pPr>
        <w:spacing w:line="440" w:lineRule="exact"/>
        <w:ind w:firstLineChars="200" w:firstLine="420"/>
        <w:rPr>
          <w:rFonts w:ascii="宋体" w:hAnsi="宋体" w:cs="宋体" w:hint="eastAsia"/>
        </w:rPr>
      </w:pPr>
      <w:r>
        <w:rPr>
          <w:rFonts w:ascii="宋体" w:hAnsi="宋体" w:cs="宋体" w:hint="eastAsia"/>
        </w:rPr>
        <w:t>七、材料设备供应</w:t>
      </w:r>
    </w:p>
    <w:p w:rsidR="00DF7E2C" w:rsidRDefault="00DF7E2C">
      <w:pPr>
        <w:spacing w:line="440" w:lineRule="exact"/>
        <w:ind w:firstLineChars="200" w:firstLine="420"/>
        <w:rPr>
          <w:rFonts w:ascii="宋体" w:hAnsi="宋体" w:cs="宋体" w:hint="eastAsia"/>
        </w:rPr>
      </w:pPr>
      <w:r>
        <w:rPr>
          <w:rFonts w:ascii="宋体" w:hAnsi="宋体" w:cs="宋体" w:hint="eastAsia"/>
        </w:rPr>
        <w:t>27．发包人供应材料设计</w:t>
      </w:r>
    </w:p>
    <w:p w:rsidR="00DF7E2C" w:rsidRDefault="00DF7E2C">
      <w:pPr>
        <w:spacing w:line="440" w:lineRule="exact"/>
        <w:ind w:firstLineChars="200" w:firstLine="420"/>
        <w:rPr>
          <w:rFonts w:ascii="宋体" w:hAnsi="宋体" w:cs="宋体" w:hint="eastAsia"/>
        </w:rPr>
      </w:pPr>
      <w:r>
        <w:rPr>
          <w:rFonts w:ascii="宋体" w:hAnsi="宋体" w:cs="宋体" w:hint="eastAsia"/>
        </w:rPr>
        <w:t>27.4发包人供应的材料设备与一览表不符时，双方约定发包人承担责任如下：</w:t>
      </w:r>
    </w:p>
    <w:p w:rsidR="00DF7E2C" w:rsidRDefault="00DF7E2C">
      <w:pPr>
        <w:spacing w:line="440" w:lineRule="exact"/>
        <w:ind w:firstLineChars="200" w:firstLine="420"/>
        <w:rPr>
          <w:rFonts w:ascii="宋体" w:hAnsi="宋体" w:cs="宋体" w:hint="eastAsia"/>
          <w:u w:val="single"/>
        </w:rPr>
      </w:pPr>
      <w:r>
        <w:rPr>
          <w:rFonts w:ascii="宋体" w:hAnsi="宋体" w:cs="宋体" w:hint="eastAsia"/>
        </w:rPr>
        <w:t>（1）材料设备单价与一览表不符：</w:t>
      </w:r>
      <w:r>
        <w:rPr>
          <w:rFonts w:ascii="宋体" w:hAnsi="宋体" w:cs="宋体" w:hint="eastAsia"/>
          <w:u w:val="single"/>
        </w:rPr>
        <w:t xml:space="preserve">  / </w:t>
      </w:r>
    </w:p>
    <w:p w:rsidR="00DF7E2C" w:rsidRDefault="00DF7E2C">
      <w:pPr>
        <w:spacing w:line="440" w:lineRule="exact"/>
        <w:ind w:firstLineChars="200" w:firstLine="420"/>
        <w:rPr>
          <w:rFonts w:ascii="宋体" w:hAnsi="宋体" w:cs="宋体" w:hint="eastAsia"/>
        </w:rPr>
      </w:pPr>
      <w:r>
        <w:rPr>
          <w:rFonts w:ascii="宋体" w:hAnsi="宋体" w:cs="宋体" w:hint="eastAsia"/>
        </w:rPr>
        <w:t>（2）材料设备的品种、规格、型号、质量等级与一览表不符：</w:t>
      </w:r>
      <w:r>
        <w:rPr>
          <w:rFonts w:ascii="宋体" w:hAnsi="宋体" w:cs="宋体" w:hint="eastAsia"/>
          <w:u w:val="single"/>
        </w:rPr>
        <w:t xml:space="preserve">  / </w:t>
      </w:r>
    </w:p>
    <w:p w:rsidR="00DF7E2C" w:rsidRDefault="00DF7E2C">
      <w:pPr>
        <w:spacing w:line="440" w:lineRule="exact"/>
        <w:ind w:firstLineChars="200" w:firstLine="420"/>
        <w:rPr>
          <w:rFonts w:ascii="宋体" w:hAnsi="宋体" w:cs="宋体" w:hint="eastAsia"/>
        </w:rPr>
      </w:pPr>
      <w:r>
        <w:rPr>
          <w:rFonts w:ascii="宋体" w:hAnsi="宋体" w:cs="宋体" w:hint="eastAsia"/>
        </w:rPr>
        <w:t>（3）承包人可代为调剂串换的材料：</w:t>
      </w:r>
      <w:r>
        <w:rPr>
          <w:rFonts w:ascii="宋体" w:hAnsi="宋体" w:cs="宋体" w:hint="eastAsia"/>
          <w:u w:val="single"/>
        </w:rPr>
        <w:t xml:space="preserve">  / </w:t>
      </w:r>
    </w:p>
    <w:p w:rsidR="00DF7E2C" w:rsidRDefault="00DF7E2C">
      <w:pPr>
        <w:spacing w:line="440" w:lineRule="exact"/>
        <w:ind w:firstLineChars="200" w:firstLine="420"/>
        <w:rPr>
          <w:rFonts w:ascii="宋体" w:hAnsi="宋体" w:cs="宋体" w:hint="eastAsia"/>
        </w:rPr>
      </w:pPr>
      <w:r>
        <w:rPr>
          <w:rFonts w:ascii="宋体" w:hAnsi="宋体" w:cs="宋体" w:hint="eastAsia"/>
        </w:rPr>
        <w:t>（4）到货地点与一览表不符：</w:t>
      </w:r>
      <w:r>
        <w:rPr>
          <w:rFonts w:ascii="宋体" w:hAnsi="宋体" w:cs="宋体" w:hint="eastAsia"/>
          <w:u w:val="single"/>
        </w:rPr>
        <w:t xml:space="preserve">  / </w:t>
      </w:r>
    </w:p>
    <w:p w:rsidR="00DF7E2C" w:rsidRDefault="00DF7E2C">
      <w:pPr>
        <w:spacing w:line="440" w:lineRule="exact"/>
        <w:ind w:firstLineChars="200" w:firstLine="420"/>
        <w:rPr>
          <w:rFonts w:ascii="宋体" w:hAnsi="宋体" w:cs="宋体" w:hint="eastAsia"/>
        </w:rPr>
      </w:pPr>
      <w:r>
        <w:rPr>
          <w:rFonts w:ascii="宋体" w:hAnsi="宋体" w:cs="宋体" w:hint="eastAsia"/>
        </w:rPr>
        <w:t>（5）供应数量与一览表不符：</w:t>
      </w:r>
      <w:r>
        <w:rPr>
          <w:rFonts w:ascii="宋体" w:hAnsi="宋体" w:cs="宋体" w:hint="eastAsia"/>
          <w:u w:val="single"/>
        </w:rPr>
        <w:t xml:space="preserve">  / </w:t>
      </w:r>
    </w:p>
    <w:p w:rsidR="00DF7E2C" w:rsidRDefault="00DF7E2C">
      <w:pPr>
        <w:spacing w:line="440" w:lineRule="exact"/>
        <w:ind w:firstLineChars="200" w:firstLine="420"/>
        <w:rPr>
          <w:rFonts w:ascii="宋体" w:hAnsi="宋体" w:cs="宋体" w:hint="eastAsia"/>
        </w:rPr>
      </w:pPr>
      <w:r>
        <w:rPr>
          <w:rFonts w:ascii="宋体" w:hAnsi="宋体" w:cs="宋体" w:hint="eastAsia"/>
        </w:rPr>
        <w:t>（6）到货时间与一览表不符：</w:t>
      </w:r>
      <w:r>
        <w:rPr>
          <w:rFonts w:ascii="宋体" w:hAnsi="宋体" w:cs="宋体" w:hint="eastAsia"/>
          <w:u w:val="single"/>
        </w:rPr>
        <w:t xml:space="preserve">  / </w:t>
      </w:r>
    </w:p>
    <w:p w:rsidR="00DF7E2C" w:rsidRDefault="00DF7E2C">
      <w:pPr>
        <w:spacing w:line="440" w:lineRule="exact"/>
        <w:ind w:firstLineChars="200" w:firstLine="420"/>
        <w:rPr>
          <w:rFonts w:ascii="宋体" w:hAnsi="宋体" w:cs="宋体" w:hint="eastAsia"/>
        </w:rPr>
      </w:pPr>
      <w:r>
        <w:rPr>
          <w:rFonts w:ascii="宋体" w:hAnsi="宋体" w:cs="宋体" w:hint="eastAsia"/>
        </w:rPr>
        <w:t>27.6发包人供应材料设备的结算方法：</w:t>
      </w:r>
      <w:r>
        <w:rPr>
          <w:rFonts w:ascii="宋体" w:hAnsi="宋体" w:cs="宋体" w:hint="eastAsia"/>
          <w:u w:val="single"/>
        </w:rPr>
        <w:t xml:space="preserve">  / </w:t>
      </w:r>
    </w:p>
    <w:p w:rsidR="00DF7E2C" w:rsidRDefault="00DF7E2C">
      <w:pPr>
        <w:spacing w:line="440" w:lineRule="exact"/>
        <w:ind w:firstLineChars="200" w:firstLine="420"/>
        <w:rPr>
          <w:rFonts w:ascii="宋体" w:hAnsi="宋体" w:cs="宋体" w:hint="eastAsia"/>
        </w:rPr>
      </w:pPr>
      <w:r>
        <w:rPr>
          <w:rFonts w:ascii="宋体" w:hAnsi="宋体" w:cs="宋体" w:hint="eastAsia"/>
        </w:rPr>
        <w:t>28．承包人采购材料设备</w:t>
      </w:r>
    </w:p>
    <w:p w:rsidR="00DF7E2C" w:rsidRDefault="00DF7E2C">
      <w:pPr>
        <w:spacing w:line="440" w:lineRule="exact"/>
        <w:ind w:firstLineChars="200" w:firstLine="420"/>
        <w:rPr>
          <w:rFonts w:ascii="宋体" w:hAnsi="宋体" w:cs="宋体" w:hint="eastAsia"/>
        </w:rPr>
      </w:pPr>
      <w:r>
        <w:rPr>
          <w:rFonts w:ascii="宋体" w:hAnsi="宋体" w:cs="宋体" w:hint="eastAsia"/>
        </w:rPr>
        <w:t>28.1承包人采购材料设备的约定：</w:t>
      </w:r>
    </w:p>
    <w:p w:rsidR="00DF7E2C" w:rsidRDefault="00DF7E2C">
      <w:pPr>
        <w:spacing w:line="440" w:lineRule="exact"/>
        <w:ind w:firstLineChars="200" w:firstLine="420"/>
        <w:rPr>
          <w:rFonts w:ascii="宋体" w:hAnsi="宋体" w:cs="宋体" w:hint="eastAsia"/>
          <w:u w:val="single"/>
        </w:rPr>
      </w:pPr>
      <w:r>
        <w:rPr>
          <w:rFonts w:ascii="宋体" w:hAnsi="宋体" w:cs="宋体" w:hint="eastAsia"/>
          <w:u w:val="single"/>
        </w:rPr>
        <w:t>由承包人自行采购，所有材料均应有合格证和质保书，并符合国家规定的技术标准和设计要求。施工前须经发包方验收。承包人使用不合格产品无条件返工，并承担发包人由此造成的损失。</w:t>
      </w:r>
    </w:p>
    <w:p w:rsidR="00DF7E2C" w:rsidRDefault="00DF7E2C">
      <w:pPr>
        <w:spacing w:line="360" w:lineRule="auto"/>
        <w:ind w:firstLineChars="200" w:firstLine="420"/>
        <w:rPr>
          <w:rFonts w:ascii="宋体" w:hAnsi="宋体" w:cs="宋体" w:hint="eastAsia"/>
        </w:rPr>
      </w:pPr>
    </w:p>
    <w:p w:rsidR="00DF7E2C" w:rsidRDefault="00DF7E2C">
      <w:pPr>
        <w:spacing w:line="360" w:lineRule="auto"/>
        <w:ind w:firstLineChars="200" w:firstLine="420"/>
        <w:rPr>
          <w:rFonts w:ascii="宋体" w:hAnsi="宋体" w:cs="宋体" w:hint="eastAsia"/>
        </w:rPr>
      </w:pPr>
      <w:r>
        <w:rPr>
          <w:rFonts w:ascii="宋体" w:hAnsi="宋体" w:cs="宋体" w:hint="eastAsia"/>
        </w:rPr>
        <w:t>八、工程变更</w:t>
      </w:r>
    </w:p>
    <w:p w:rsidR="00DF7E2C" w:rsidRDefault="00DF7E2C">
      <w:pPr>
        <w:spacing w:line="360" w:lineRule="auto"/>
        <w:ind w:firstLineChars="200" w:firstLine="420"/>
        <w:rPr>
          <w:rFonts w:ascii="宋体" w:hAnsi="宋体" w:cs="宋体" w:hint="eastAsia"/>
          <w:u w:val="single"/>
        </w:rPr>
      </w:pPr>
      <w:r>
        <w:rPr>
          <w:rFonts w:ascii="宋体" w:hAnsi="宋体" w:cs="宋体" w:hint="eastAsia"/>
          <w:u w:val="single"/>
        </w:rPr>
        <w:t>设计变更必须经设计单位确认；因工程变更而产生的新增减工程量，经发包人工程联系单盖章签复意见后，方可作为决算依据。</w:t>
      </w:r>
    </w:p>
    <w:p w:rsidR="00DF7E2C" w:rsidRDefault="00DF7E2C">
      <w:pPr>
        <w:spacing w:line="360" w:lineRule="auto"/>
        <w:ind w:firstLineChars="200" w:firstLine="420"/>
        <w:rPr>
          <w:rFonts w:ascii="宋体" w:hAnsi="宋体" w:cs="宋体" w:hint="eastAsia"/>
        </w:rPr>
      </w:pPr>
    </w:p>
    <w:p w:rsidR="00DF7E2C" w:rsidRDefault="00DF7E2C">
      <w:pPr>
        <w:spacing w:line="360" w:lineRule="auto"/>
        <w:ind w:firstLineChars="200" w:firstLine="420"/>
        <w:rPr>
          <w:rFonts w:ascii="宋体" w:hAnsi="宋体" w:cs="宋体" w:hint="eastAsia"/>
        </w:rPr>
      </w:pPr>
      <w:r>
        <w:rPr>
          <w:rFonts w:ascii="宋体" w:hAnsi="宋体" w:cs="宋体" w:hint="eastAsia"/>
        </w:rPr>
        <w:t>九、竣工验收与结算</w:t>
      </w:r>
    </w:p>
    <w:p w:rsidR="00DF7E2C" w:rsidRDefault="00DF7E2C">
      <w:pPr>
        <w:spacing w:line="360" w:lineRule="auto"/>
        <w:ind w:firstLineChars="200" w:firstLine="420"/>
        <w:rPr>
          <w:rFonts w:ascii="宋体" w:hAnsi="宋体" w:cs="宋体" w:hint="eastAsia"/>
        </w:rPr>
      </w:pPr>
      <w:r>
        <w:rPr>
          <w:rFonts w:ascii="宋体" w:hAnsi="宋体" w:cs="宋体" w:hint="eastAsia"/>
          <w:u w:val="single"/>
        </w:rPr>
        <w:t>工程具备竣工验收条件，承包人按国家工程验收有关规定，向发包人提供完整竣工资料及竣工验收报告；工程价款结算最终以审计部门审定结果为支付依据。</w:t>
      </w:r>
    </w:p>
    <w:p w:rsidR="00DF7E2C" w:rsidRDefault="00DF7E2C">
      <w:pPr>
        <w:spacing w:line="360" w:lineRule="auto"/>
        <w:ind w:firstLineChars="200" w:firstLine="420"/>
        <w:rPr>
          <w:rFonts w:ascii="宋体" w:hAnsi="宋体" w:cs="宋体" w:hint="eastAsia"/>
        </w:rPr>
      </w:pPr>
      <w:r>
        <w:rPr>
          <w:rFonts w:ascii="宋体" w:hAnsi="宋体" w:cs="宋体" w:hint="eastAsia"/>
        </w:rPr>
        <w:t>32．竣工验收</w:t>
      </w:r>
    </w:p>
    <w:p w:rsidR="00DF7E2C" w:rsidRDefault="00DF7E2C">
      <w:pPr>
        <w:spacing w:line="360" w:lineRule="auto"/>
        <w:ind w:firstLineChars="200" w:firstLine="420"/>
        <w:rPr>
          <w:rFonts w:ascii="宋体" w:hAnsi="宋体" w:cs="宋体" w:hint="eastAsia"/>
        </w:rPr>
      </w:pPr>
      <w:r>
        <w:rPr>
          <w:rFonts w:ascii="宋体" w:hAnsi="宋体" w:cs="宋体" w:hint="eastAsia"/>
        </w:rPr>
        <w:t>32.1承包人提供竣工图的约定：</w:t>
      </w:r>
      <w:r>
        <w:rPr>
          <w:rFonts w:ascii="宋体" w:hAnsi="宋体" w:cs="宋体" w:hint="eastAsia"/>
          <w:u w:val="single"/>
        </w:rPr>
        <w:t>工程竣工验收一个月内提交发包方完整的竣工图伍套、技术资料伍套及全套电子文档一份。</w:t>
      </w:r>
    </w:p>
    <w:p w:rsidR="00DF7E2C" w:rsidRDefault="00DF7E2C">
      <w:pPr>
        <w:spacing w:line="360" w:lineRule="auto"/>
        <w:ind w:firstLineChars="200" w:firstLine="420"/>
        <w:rPr>
          <w:rFonts w:ascii="宋体" w:hAnsi="宋体" w:cs="宋体" w:hint="eastAsia"/>
        </w:rPr>
      </w:pPr>
      <w:r>
        <w:rPr>
          <w:rFonts w:ascii="宋体" w:hAnsi="宋体" w:cs="宋体" w:hint="eastAsia"/>
        </w:rPr>
        <w:t>32.6中间交工工程的范围和竣工时间：</w:t>
      </w:r>
      <w:r>
        <w:rPr>
          <w:rFonts w:ascii="宋体" w:hAnsi="宋体" w:cs="宋体" w:hint="eastAsia"/>
          <w:u w:val="single"/>
        </w:rPr>
        <w:t>按签订工程合同为准。</w:t>
      </w:r>
    </w:p>
    <w:p w:rsidR="00DF7E2C" w:rsidRDefault="00DF7E2C">
      <w:pPr>
        <w:spacing w:line="360" w:lineRule="auto"/>
        <w:ind w:firstLineChars="200" w:firstLine="420"/>
        <w:rPr>
          <w:rFonts w:ascii="宋体" w:hAnsi="宋体" w:cs="宋体" w:hint="eastAsia"/>
        </w:rPr>
      </w:pPr>
    </w:p>
    <w:p w:rsidR="00DF7E2C" w:rsidRDefault="00DF7E2C">
      <w:pPr>
        <w:spacing w:line="360" w:lineRule="auto"/>
        <w:ind w:firstLineChars="200" w:firstLine="420"/>
        <w:rPr>
          <w:rFonts w:ascii="宋体" w:hAnsi="宋体" w:cs="宋体" w:hint="eastAsia"/>
        </w:rPr>
      </w:pPr>
      <w:r>
        <w:rPr>
          <w:rFonts w:ascii="宋体" w:hAnsi="宋体" w:cs="宋体" w:hint="eastAsia"/>
        </w:rPr>
        <w:t>十、违约、索赔和争议</w:t>
      </w:r>
    </w:p>
    <w:p w:rsidR="00DF7E2C" w:rsidRDefault="00DF7E2C">
      <w:pPr>
        <w:spacing w:line="360" w:lineRule="auto"/>
        <w:ind w:firstLineChars="200" w:firstLine="420"/>
        <w:rPr>
          <w:rFonts w:ascii="宋体" w:hAnsi="宋体" w:cs="宋体" w:hint="eastAsia"/>
        </w:rPr>
      </w:pPr>
      <w:r>
        <w:rPr>
          <w:rFonts w:ascii="宋体" w:hAnsi="宋体" w:cs="宋体" w:hint="eastAsia"/>
        </w:rPr>
        <w:t>35．违约</w:t>
      </w:r>
    </w:p>
    <w:p w:rsidR="00DF7E2C" w:rsidRDefault="00DF7E2C">
      <w:pPr>
        <w:spacing w:line="360" w:lineRule="auto"/>
        <w:ind w:firstLineChars="200" w:firstLine="420"/>
        <w:rPr>
          <w:rFonts w:ascii="宋体" w:hAnsi="宋体" w:cs="宋体" w:hint="eastAsia"/>
        </w:rPr>
      </w:pPr>
      <w:r>
        <w:rPr>
          <w:rFonts w:ascii="宋体" w:hAnsi="宋体" w:cs="宋体" w:hint="eastAsia"/>
        </w:rPr>
        <w:t>35.1本合同中关于发包人违约的具体责任如下：</w:t>
      </w:r>
    </w:p>
    <w:p w:rsidR="00DF7E2C" w:rsidRDefault="00DF7E2C">
      <w:pPr>
        <w:spacing w:line="360" w:lineRule="auto"/>
        <w:ind w:firstLineChars="200" w:firstLine="420"/>
        <w:rPr>
          <w:rFonts w:ascii="宋体" w:hAnsi="宋体" w:cs="宋体" w:hint="eastAsia"/>
        </w:rPr>
      </w:pPr>
      <w:r>
        <w:rPr>
          <w:rFonts w:ascii="宋体" w:hAnsi="宋体" w:cs="宋体" w:hint="eastAsia"/>
        </w:rPr>
        <w:t>本合同通用条款第24条约定发包人违约应承担的违约责任：</w:t>
      </w:r>
      <w:r>
        <w:rPr>
          <w:rFonts w:ascii="宋体" w:hAnsi="宋体" w:cs="宋体" w:hint="eastAsia"/>
          <w:u w:val="single"/>
        </w:rPr>
        <w:t>无</w:t>
      </w:r>
    </w:p>
    <w:p w:rsidR="00DF7E2C" w:rsidRDefault="00DF7E2C">
      <w:pPr>
        <w:spacing w:line="360" w:lineRule="auto"/>
        <w:ind w:firstLineChars="200" w:firstLine="420"/>
        <w:rPr>
          <w:rFonts w:ascii="宋体" w:hAnsi="宋体" w:cs="宋体" w:hint="eastAsia"/>
        </w:rPr>
      </w:pPr>
      <w:r>
        <w:rPr>
          <w:rFonts w:ascii="宋体" w:hAnsi="宋体" w:cs="宋体" w:hint="eastAsia"/>
        </w:rPr>
        <w:t>本合同通用条款第26.4 款约定发包人违约应承担的违约责任：</w:t>
      </w:r>
      <w:r>
        <w:rPr>
          <w:rFonts w:ascii="宋体" w:hAnsi="宋体" w:cs="宋体" w:hint="eastAsia"/>
          <w:u w:val="single"/>
        </w:rPr>
        <w:t>无</w:t>
      </w:r>
    </w:p>
    <w:p w:rsidR="00DF7E2C" w:rsidRDefault="00DF7E2C">
      <w:pPr>
        <w:spacing w:line="360" w:lineRule="auto"/>
        <w:ind w:firstLineChars="200" w:firstLine="420"/>
        <w:rPr>
          <w:rFonts w:ascii="宋体" w:hAnsi="宋体" w:cs="宋体" w:hint="eastAsia"/>
        </w:rPr>
      </w:pPr>
      <w:r>
        <w:rPr>
          <w:rFonts w:ascii="宋体" w:hAnsi="宋体" w:cs="宋体" w:hint="eastAsia"/>
        </w:rPr>
        <w:t>本合同通用条款第33.3 款约定发包人违约应承担的违约责任：</w:t>
      </w:r>
      <w:r>
        <w:rPr>
          <w:rFonts w:ascii="宋体" w:hAnsi="宋体" w:cs="宋体" w:hint="eastAsia"/>
          <w:u w:val="single"/>
        </w:rPr>
        <w:t>无</w:t>
      </w:r>
    </w:p>
    <w:p w:rsidR="00DF7E2C" w:rsidRDefault="00DF7E2C">
      <w:pPr>
        <w:spacing w:line="360" w:lineRule="auto"/>
        <w:ind w:firstLineChars="200" w:firstLine="420"/>
        <w:rPr>
          <w:rFonts w:ascii="宋体" w:hAnsi="宋体" w:cs="宋体" w:hint="eastAsia"/>
        </w:rPr>
      </w:pPr>
      <w:r>
        <w:rPr>
          <w:rFonts w:ascii="宋体" w:hAnsi="宋体" w:cs="宋体" w:hint="eastAsia"/>
        </w:rPr>
        <w:t>双方约定的发包人其他违约责任：</w:t>
      </w:r>
      <w:r>
        <w:rPr>
          <w:rFonts w:ascii="宋体" w:hAnsi="宋体" w:cs="宋体" w:hint="eastAsia"/>
          <w:u w:val="single"/>
        </w:rPr>
        <w:t>由于发包人的原因造成的工期延误，工期顺延天数由现场监理及发包签证确定。</w:t>
      </w:r>
    </w:p>
    <w:p w:rsidR="00DF7E2C" w:rsidRDefault="00DF7E2C">
      <w:pPr>
        <w:spacing w:line="360" w:lineRule="auto"/>
        <w:ind w:firstLineChars="200" w:firstLine="420"/>
        <w:rPr>
          <w:rFonts w:ascii="宋体" w:hAnsi="宋体" w:cs="宋体" w:hint="eastAsia"/>
        </w:rPr>
      </w:pPr>
      <w:r>
        <w:rPr>
          <w:rFonts w:ascii="宋体" w:hAnsi="宋体" w:cs="宋体" w:hint="eastAsia"/>
        </w:rPr>
        <w:t>35.2本合同中关于承包人违约的具体责任如下：</w:t>
      </w:r>
    </w:p>
    <w:p w:rsidR="00DF7E2C" w:rsidRDefault="00DF7E2C">
      <w:pPr>
        <w:spacing w:line="360" w:lineRule="auto"/>
        <w:ind w:firstLineChars="200" w:firstLine="420"/>
        <w:rPr>
          <w:rFonts w:ascii="宋体" w:hAnsi="宋体" w:cs="宋体" w:hint="eastAsia"/>
          <w:u w:val="single"/>
        </w:rPr>
      </w:pPr>
      <w:r>
        <w:rPr>
          <w:rFonts w:ascii="宋体" w:hAnsi="宋体" w:cs="宋体" w:hint="eastAsia"/>
          <w:u w:val="single"/>
        </w:rPr>
        <w:t>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t>双方约定的承包人其他违约责任：</w:t>
      </w:r>
      <w:r>
        <w:rPr>
          <w:rFonts w:ascii="宋体" w:hAnsi="宋体" w:cs="宋体" w:hint="eastAsia"/>
          <w:u w:val="single"/>
        </w:rPr>
        <w:t xml:space="preserve">以签订合同为准。 </w:t>
      </w:r>
    </w:p>
    <w:p w:rsidR="00DF7E2C" w:rsidRDefault="00DF7E2C">
      <w:pPr>
        <w:spacing w:line="360" w:lineRule="auto"/>
        <w:ind w:firstLineChars="200" w:firstLine="420"/>
        <w:rPr>
          <w:rFonts w:ascii="宋体" w:hAnsi="宋体" w:cs="宋体" w:hint="eastAsia"/>
        </w:rPr>
      </w:pPr>
    </w:p>
    <w:p w:rsidR="00DF7E2C" w:rsidRDefault="00DF7E2C">
      <w:pPr>
        <w:spacing w:line="360" w:lineRule="auto"/>
        <w:ind w:firstLineChars="200" w:firstLine="420"/>
        <w:rPr>
          <w:rFonts w:ascii="宋体" w:hAnsi="宋体" w:cs="宋体" w:hint="eastAsia"/>
        </w:rPr>
      </w:pPr>
      <w:r>
        <w:rPr>
          <w:rFonts w:ascii="宋体" w:hAnsi="宋体" w:cs="宋体" w:hint="eastAsia"/>
        </w:rPr>
        <w:t>37．争议</w:t>
      </w:r>
    </w:p>
    <w:p w:rsidR="00DF7E2C" w:rsidRDefault="00DF7E2C">
      <w:pPr>
        <w:spacing w:line="360" w:lineRule="auto"/>
        <w:ind w:firstLineChars="200" w:firstLine="420"/>
        <w:rPr>
          <w:rFonts w:ascii="宋体" w:hAnsi="宋体" w:cs="宋体" w:hint="eastAsia"/>
        </w:rPr>
      </w:pPr>
      <w:r>
        <w:rPr>
          <w:rFonts w:ascii="宋体" w:hAnsi="宋体" w:cs="宋体" w:hint="eastAsia"/>
        </w:rPr>
        <w:t>37.1本合同在履行过程中发生的争议，由双方当事人协商解决，协商不成的，按下列第</w:t>
      </w:r>
      <w:r>
        <w:rPr>
          <w:rFonts w:ascii="宋体" w:hAnsi="宋体" w:cs="宋体" w:hint="eastAsia"/>
          <w:u w:val="single"/>
        </w:rPr>
        <w:t>（2）</w:t>
      </w:r>
      <w:r>
        <w:rPr>
          <w:rFonts w:ascii="宋体" w:hAnsi="宋体" w:cs="宋体" w:hint="eastAsia"/>
        </w:rPr>
        <w:t>种方式解决：</w:t>
      </w:r>
    </w:p>
    <w:p w:rsidR="00DF7E2C" w:rsidRDefault="00DF7E2C">
      <w:pPr>
        <w:spacing w:line="360" w:lineRule="auto"/>
        <w:ind w:firstLineChars="200" w:firstLine="420"/>
        <w:rPr>
          <w:rFonts w:ascii="宋体" w:hAnsi="宋体" w:cs="宋体" w:hint="eastAsia"/>
        </w:rPr>
      </w:pPr>
      <w:r>
        <w:rPr>
          <w:rFonts w:ascii="宋体" w:hAnsi="宋体" w:cs="宋体" w:hint="eastAsia"/>
        </w:rPr>
        <w:t xml:space="preserve">（1）提交 </w:t>
      </w:r>
      <w:r>
        <w:rPr>
          <w:rFonts w:ascii="宋体" w:hAnsi="宋体" w:cs="宋体" w:hint="eastAsia"/>
          <w:u w:val="single"/>
        </w:rPr>
        <w:t xml:space="preserve">      /     </w:t>
      </w:r>
      <w:r>
        <w:rPr>
          <w:rFonts w:ascii="宋体" w:hAnsi="宋体" w:cs="宋体" w:hint="eastAsia"/>
        </w:rPr>
        <w:t xml:space="preserve"> 种裁委员会仲裁；</w:t>
      </w:r>
    </w:p>
    <w:p w:rsidR="00DF7E2C" w:rsidRDefault="00DF7E2C">
      <w:pPr>
        <w:spacing w:line="360" w:lineRule="auto"/>
        <w:ind w:firstLineChars="200" w:firstLine="420"/>
        <w:rPr>
          <w:rFonts w:ascii="宋体" w:hAnsi="宋体" w:cs="宋体" w:hint="eastAsia"/>
        </w:rPr>
      </w:pPr>
      <w:r>
        <w:rPr>
          <w:rFonts w:ascii="宋体" w:hAnsi="宋体" w:cs="宋体" w:hint="eastAsia"/>
        </w:rPr>
        <w:t>（2）依法向</w:t>
      </w:r>
      <w:r>
        <w:rPr>
          <w:rFonts w:ascii="宋体" w:hAnsi="宋体" w:cs="宋体" w:hint="eastAsia"/>
          <w:u w:val="single"/>
        </w:rPr>
        <w:t xml:space="preserve">    杭州市  </w:t>
      </w:r>
      <w:r>
        <w:rPr>
          <w:rFonts w:ascii="宋体" w:hAnsi="宋体" w:cs="宋体" w:hint="eastAsia"/>
        </w:rPr>
        <w:t xml:space="preserve">仲裁委员会提请仲裁或向 </w:t>
      </w:r>
      <w:r>
        <w:rPr>
          <w:rFonts w:ascii="宋体" w:hAnsi="宋体" w:cs="宋体" w:hint="eastAsia"/>
          <w:u w:val="single"/>
        </w:rPr>
        <w:t xml:space="preserve">  杭州市 </w:t>
      </w:r>
      <w:r>
        <w:rPr>
          <w:rFonts w:ascii="宋体" w:hAnsi="宋体" w:cs="宋体" w:hint="eastAsia"/>
        </w:rPr>
        <w:t>人民法院提起诉讼。</w:t>
      </w:r>
    </w:p>
    <w:p w:rsidR="00DF7E2C" w:rsidRDefault="00DF7E2C">
      <w:pPr>
        <w:spacing w:line="360" w:lineRule="auto"/>
        <w:ind w:firstLineChars="200" w:firstLine="420"/>
        <w:rPr>
          <w:rFonts w:ascii="宋体" w:hAnsi="宋体" w:cs="宋体" w:hint="eastAsia"/>
        </w:rPr>
      </w:pPr>
    </w:p>
    <w:p w:rsidR="00DF7E2C" w:rsidRDefault="00DF7E2C">
      <w:pPr>
        <w:spacing w:line="360" w:lineRule="auto"/>
        <w:ind w:firstLineChars="200" w:firstLine="420"/>
        <w:rPr>
          <w:rFonts w:ascii="宋体" w:hAnsi="宋体" w:cs="宋体" w:hint="eastAsia"/>
        </w:rPr>
      </w:pPr>
      <w:r>
        <w:rPr>
          <w:rFonts w:ascii="宋体" w:hAnsi="宋体" w:cs="宋体" w:hint="eastAsia"/>
        </w:rPr>
        <w:t>十一、其他</w:t>
      </w:r>
    </w:p>
    <w:p w:rsidR="00DF7E2C" w:rsidRDefault="00DF7E2C">
      <w:pPr>
        <w:spacing w:line="360" w:lineRule="auto"/>
        <w:ind w:firstLineChars="200" w:firstLine="420"/>
        <w:rPr>
          <w:rFonts w:ascii="宋体" w:hAnsi="宋体" w:cs="宋体" w:hint="eastAsia"/>
        </w:rPr>
      </w:pPr>
      <w:r>
        <w:rPr>
          <w:rFonts w:ascii="宋体" w:hAnsi="宋体" w:cs="宋体" w:hint="eastAsia"/>
        </w:rPr>
        <w:t>38．工程分包</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t>38.1本工程发包人同意承包人分包的工程：</w:t>
      </w:r>
      <w:r>
        <w:rPr>
          <w:rFonts w:ascii="宋体" w:hAnsi="宋体" w:cs="宋体" w:hint="eastAsia"/>
          <w:u w:val="single"/>
        </w:rPr>
        <w:t xml:space="preserve">  /  </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t>分包施工单位为：</w:t>
      </w:r>
      <w:r>
        <w:rPr>
          <w:rFonts w:ascii="宋体" w:hAnsi="宋体" w:cs="宋体" w:hint="eastAsia"/>
          <w:u w:val="single"/>
        </w:rPr>
        <w:t xml:space="preserve">  /  </w:t>
      </w:r>
    </w:p>
    <w:p w:rsidR="00DF7E2C" w:rsidRDefault="00DF7E2C">
      <w:pPr>
        <w:spacing w:line="360" w:lineRule="auto"/>
        <w:ind w:firstLineChars="200" w:firstLine="420"/>
        <w:rPr>
          <w:rFonts w:ascii="宋体" w:hAnsi="宋体" w:cs="宋体" w:hint="eastAsia"/>
        </w:rPr>
      </w:pPr>
      <w:r>
        <w:rPr>
          <w:rFonts w:ascii="宋体" w:hAnsi="宋体" w:cs="宋体" w:hint="eastAsia"/>
        </w:rPr>
        <w:t>39．不可抗力</w:t>
      </w:r>
    </w:p>
    <w:p w:rsidR="00DF7E2C" w:rsidRDefault="00DF7E2C">
      <w:pPr>
        <w:spacing w:line="360" w:lineRule="auto"/>
        <w:ind w:firstLineChars="200" w:firstLine="420"/>
        <w:rPr>
          <w:rFonts w:ascii="宋体" w:hAnsi="宋体" w:cs="宋体" w:hint="eastAsia"/>
        </w:rPr>
      </w:pPr>
      <w:r>
        <w:rPr>
          <w:rFonts w:ascii="宋体" w:hAnsi="宋体" w:cs="宋体" w:hint="eastAsia"/>
        </w:rPr>
        <w:t>39.1双方关于不可抗力的约定：</w:t>
      </w:r>
      <w:r>
        <w:rPr>
          <w:rFonts w:ascii="宋体" w:hAnsi="宋体" w:cs="宋体" w:hint="eastAsia"/>
          <w:u w:val="single"/>
        </w:rPr>
        <w:t xml:space="preserve">按通用条款的相应条款执行  </w:t>
      </w:r>
    </w:p>
    <w:p w:rsidR="00DF7E2C" w:rsidRDefault="00DF7E2C">
      <w:pPr>
        <w:spacing w:line="360" w:lineRule="auto"/>
        <w:ind w:firstLineChars="200" w:firstLine="420"/>
        <w:rPr>
          <w:rFonts w:ascii="宋体" w:hAnsi="宋体" w:cs="宋体" w:hint="eastAsia"/>
        </w:rPr>
      </w:pPr>
      <w:r>
        <w:rPr>
          <w:rFonts w:ascii="宋体" w:hAnsi="宋体" w:cs="宋体" w:hint="eastAsia"/>
        </w:rPr>
        <w:t>40．保险</w:t>
      </w:r>
    </w:p>
    <w:p w:rsidR="00DF7E2C" w:rsidRDefault="00DF7E2C">
      <w:pPr>
        <w:spacing w:line="360" w:lineRule="auto"/>
        <w:ind w:firstLineChars="200" w:firstLine="420"/>
        <w:rPr>
          <w:rFonts w:ascii="宋体" w:hAnsi="宋体" w:cs="宋体" w:hint="eastAsia"/>
        </w:rPr>
      </w:pPr>
      <w:r>
        <w:rPr>
          <w:rFonts w:ascii="宋体" w:hAnsi="宋体" w:cs="宋体" w:hint="eastAsia"/>
        </w:rPr>
        <w:t>40.6本工程双方约定投保内容如下：</w:t>
      </w:r>
    </w:p>
    <w:p w:rsidR="00DF7E2C" w:rsidRDefault="00DF7E2C">
      <w:pPr>
        <w:spacing w:line="360" w:lineRule="auto"/>
        <w:ind w:firstLineChars="200" w:firstLine="420"/>
        <w:rPr>
          <w:rFonts w:ascii="宋体" w:hAnsi="宋体" w:cs="宋体" w:hint="eastAsia"/>
        </w:rPr>
      </w:pPr>
      <w:r>
        <w:rPr>
          <w:rFonts w:ascii="宋体" w:hAnsi="宋体" w:cs="宋体" w:hint="eastAsia"/>
        </w:rPr>
        <w:t>（1）发包人投保内容：</w:t>
      </w:r>
      <w:r>
        <w:rPr>
          <w:rFonts w:ascii="宋体" w:hAnsi="宋体" w:cs="宋体" w:hint="eastAsia"/>
          <w:u w:val="single"/>
        </w:rPr>
        <w:t>发包人工地自身人员和第三者人身意外伤害保险。</w:t>
      </w:r>
    </w:p>
    <w:p w:rsidR="00DF7E2C" w:rsidRDefault="00DF7E2C">
      <w:pPr>
        <w:spacing w:line="360" w:lineRule="auto"/>
        <w:ind w:firstLineChars="200" w:firstLine="420"/>
        <w:rPr>
          <w:rFonts w:ascii="宋体" w:hAnsi="宋体" w:cs="宋体" w:hint="eastAsia"/>
        </w:rPr>
      </w:pPr>
      <w:r>
        <w:rPr>
          <w:rFonts w:ascii="宋体" w:hAnsi="宋体" w:cs="宋体" w:hint="eastAsia"/>
        </w:rPr>
        <w:lastRenderedPageBreak/>
        <w:t>发包人委托承包人办理的保险事项：</w:t>
      </w:r>
      <w:r>
        <w:rPr>
          <w:rFonts w:ascii="宋体" w:hAnsi="宋体" w:cs="宋体" w:hint="eastAsia"/>
          <w:u w:val="single"/>
        </w:rPr>
        <w:t xml:space="preserve">  按通用条款办理。</w:t>
      </w:r>
    </w:p>
    <w:p w:rsidR="00DF7E2C" w:rsidRDefault="00DF7E2C">
      <w:pPr>
        <w:spacing w:line="360" w:lineRule="auto"/>
        <w:ind w:firstLineChars="200" w:firstLine="420"/>
        <w:rPr>
          <w:rFonts w:ascii="宋体" w:hAnsi="宋体" w:cs="宋体" w:hint="eastAsia"/>
        </w:rPr>
      </w:pPr>
      <w:r>
        <w:rPr>
          <w:rFonts w:ascii="宋体" w:hAnsi="宋体" w:cs="宋体" w:hint="eastAsia"/>
        </w:rPr>
        <w:t>（2）承包人保内容：</w:t>
      </w:r>
      <w:r>
        <w:rPr>
          <w:rFonts w:ascii="宋体" w:hAnsi="宋体" w:cs="宋体" w:hint="eastAsia"/>
          <w:u w:val="single"/>
        </w:rPr>
        <w:t>承包人必须为施工场地内自有人员办理意外伤害保险，并为施工机械设备办理保险，支付相关保险费用。</w:t>
      </w:r>
    </w:p>
    <w:p w:rsidR="00DF7E2C" w:rsidRDefault="00DF7E2C">
      <w:pPr>
        <w:spacing w:line="360" w:lineRule="auto"/>
        <w:ind w:firstLineChars="200" w:firstLine="420"/>
        <w:rPr>
          <w:rFonts w:ascii="宋体" w:hAnsi="宋体" w:cs="宋体" w:hint="eastAsia"/>
        </w:rPr>
      </w:pPr>
      <w:r>
        <w:rPr>
          <w:rFonts w:ascii="宋体" w:hAnsi="宋体" w:cs="宋体" w:hint="eastAsia"/>
        </w:rPr>
        <w:t>41．担保</w:t>
      </w:r>
    </w:p>
    <w:p w:rsidR="00DF7E2C" w:rsidRDefault="00DF7E2C">
      <w:pPr>
        <w:spacing w:line="360" w:lineRule="auto"/>
        <w:ind w:firstLineChars="200" w:firstLine="420"/>
        <w:rPr>
          <w:rFonts w:ascii="宋体" w:hAnsi="宋体" w:cs="宋体" w:hint="eastAsia"/>
        </w:rPr>
      </w:pPr>
      <w:r>
        <w:rPr>
          <w:rFonts w:ascii="宋体" w:hAnsi="宋体" w:cs="宋体" w:hint="eastAsia"/>
        </w:rPr>
        <w:t>41.3本工程双方约定担保事项如下：</w:t>
      </w:r>
    </w:p>
    <w:p w:rsidR="00DF7E2C" w:rsidRDefault="00DF7E2C">
      <w:pPr>
        <w:spacing w:line="360" w:lineRule="auto"/>
        <w:ind w:firstLineChars="200" w:firstLine="420"/>
        <w:rPr>
          <w:rFonts w:ascii="宋体" w:hAnsi="宋体" w:cs="宋体" w:hint="eastAsia"/>
        </w:rPr>
      </w:pPr>
      <w:r>
        <w:rPr>
          <w:rFonts w:ascii="宋体" w:hAnsi="宋体" w:cs="宋体" w:hint="eastAsia"/>
        </w:rPr>
        <w:t>（1）发包人向承包人提供履约担保，担保方式为：</w:t>
      </w:r>
      <w:r>
        <w:rPr>
          <w:rFonts w:ascii="宋体" w:hAnsi="宋体" w:cs="宋体" w:hint="eastAsia"/>
          <w:u w:val="single"/>
        </w:rPr>
        <w:t xml:space="preserve"> / </w:t>
      </w:r>
      <w:r>
        <w:rPr>
          <w:rFonts w:ascii="宋体" w:hAnsi="宋体" w:cs="宋体" w:hint="eastAsia"/>
        </w:rPr>
        <w:t>。</w:t>
      </w:r>
    </w:p>
    <w:p w:rsidR="00DF7E2C" w:rsidRDefault="00DF7E2C">
      <w:pPr>
        <w:spacing w:line="360" w:lineRule="auto"/>
        <w:ind w:firstLineChars="200" w:firstLine="420"/>
        <w:rPr>
          <w:rFonts w:ascii="宋体" w:hAnsi="宋体" w:cs="宋体" w:hint="eastAsia"/>
        </w:rPr>
      </w:pPr>
      <w:r>
        <w:rPr>
          <w:rFonts w:ascii="宋体" w:hAnsi="宋体" w:cs="宋体" w:hint="eastAsia"/>
        </w:rPr>
        <w:t>（2）承包人向发包人提供履约担保，担保方式为</w:t>
      </w:r>
      <w:r>
        <w:rPr>
          <w:rFonts w:ascii="宋体" w:hAnsi="宋体" w:cs="宋体" w:hint="eastAsia"/>
          <w:u w:val="single"/>
        </w:rPr>
        <w:t>合同总价10%的银行汇票或转帐支票或现金支票，</w:t>
      </w:r>
      <w:r>
        <w:rPr>
          <w:rFonts w:ascii="宋体" w:hAnsi="宋体" w:cs="宋体" w:hint="eastAsia"/>
        </w:rPr>
        <w:t>担保合同作为本合同附件。</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t>（3）双方约定的其他担保事项：</w:t>
      </w:r>
      <w:r>
        <w:rPr>
          <w:rFonts w:ascii="宋体" w:hAnsi="宋体" w:cs="宋体" w:hint="eastAsia"/>
          <w:u w:val="single"/>
        </w:rPr>
        <w:t xml:space="preserve">         /                 </w:t>
      </w:r>
    </w:p>
    <w:p w:rsidR="00DF7E2C" w:rsidRDefault="00DF7E2C">
      <w:pPr>
        <w:spacing w:line="360" w:lineRule="auto"/>
        <w:ind w:firstLineChars="200" w:firstLine="420"/>
        <w:rPr>
          <w:rFonts w:ascii="宋体" w:hAnsi="宋体" w:cs="宋体" w:hint="eastAsia"/>
        </w:rPr>
      </w:pPr>
      <w:r>
        <w:rPr>
          <w:rFonts w:ascii="宋体" w:hAnsi="宋体" w:cs="宋体" w:hint="eastAsia"/>
        </w:rPr>
        <w:t>46．合同份数</w:t>
      </w:r>
    </w:p>
    <w:p w:rsidR="00DF7E2C" w:rsidRDefault="00DF7E2C">
      <w:pPr>
        <w:spacing w:line="360" w:lineRule="auto"/>
        <w:ind w:firstLineChars="200" w:firstLine="420"/>
        <w:rPr>
          <w:rFonts w:ascii="宋体" w:hAnsi="宋体" w:cs="宋体" w:hint="eastAsia"/>
          <w:u w:val="single"/>
        </w:rPr>
      </w:pPr>
      <w:r>
        <w:rPr>
          <w:rFonts w:ascii="宋体" w:hAnsi="宋体" w:cs="宋体" w:hint="eastAsia"/>
        </w:rPr>
        <w:t>46.1双方约定合同副本份数：</w:t>
      </w:r>
      <w:r>
        <w:rPr>
          <w:rFonts w:ascii="宋体" w:hAnsi="宋体" w:cs="宋体" w:hint="eastAsia"/>
          <w:u w:val="single"/>
        </w:rPr>
        <w:t>一式玖份，正本叁份，副本陆份，双方各执壹正叁副，招标代理机构壹正。</w:t>
      </w:r>
    </w:p>
    <w:p w:rsidR="00DF7E2C" w:rsidRDefault="00DF7E2C">
      <w:pPr>
        <w:spacing w:line="360" w:lineRule="auto"/>
        <w:ind w:firstLineChars="200" w:firstLine="420"/>
        <w:rPr>
          <w:rFonts w:ascii="宋体" w:hAnsi="宋体" w:cs="宋体" w:hint="eastAsia"/>
        </w:rPr>
      </w:pPr>
      <w:r>
        <w:rPr>
          <w:rFonts w:ascii="宋体" w:hAnsi="宋体" w:cs="宋体" w:hint="eastAsia"/>
        </w:rPr>
        <w:t>47．补充条款</w:t>
      </w:r>
    </w:p>
    <w:p w:rsidR="00DF7E2C" w:rsidRDefault="00DF7E2C">
      <w:pPr>
        <w:spacing w:line="360" w:lineRule="auto"/>
        <w:ind w:firstLineChars="200" w:firstLine="420"/>
        <w:rPr>
          <w:rFonts w:ascii="宋体" w:hAnsi="宋体" w:cs="宋体" w:hint="eastAsia"/>
          <w:u w:val="single"/>
        </w:rPr>
      </w:pPr>
      <w:r>
        <w:rPr>
          <w:rFonts w:ascii="宋体" w:hAnsi="宋体" w:cs="宋体" w:hint="eastAsia"/>
          <w:u w:val="single"/>
        </w:rPr>
        <w:t xml:space="preserve"> 47.1合同双方确认，本合同及本合同约定的其它文件组成部分中的各项约定都是通过法定招标过程形成的合法成果，不存在与采购文件和中标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rsidR="00DF7E2C" w:rsidRDefault="00DF7E2C">
      <w:pPr>
        <w:spacing w:line="360" w:lineRule="auto"/>
        <w:ind w:firstLineChars="200" w:firstLine="420"/>
        <w:rPr>
          <w:rFonts w:ascii="宋体" w:hAnsi="宋体" w:cs="宋体" w:hint="eastAsia"/>
          <w:u w:val="single"/>
        </w:rPr>
      </w:pPr>
      <w:r>
        <w:rPr>
          <w:rFonts w:ascii="宋体" w:hAnsi="宋体" w:cs="宋体" w:hint="eastAsia"/>
          <w:u w:val="single"/>
        </w:rPr>
        <w:t xml:space="preserve">47.2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10%的履约保证金。并且由承包人承担由此造成的损失和责任，由此导致的工期拖延，发包人不顺延工期。 </w:t>
      </w:r>
    </w:p>
    <w:p w:rsidR="00DF7E2C" w:rsidRDefault="00DF7E2C">
      <w:pPr>
        <w:spacing w:line="360" w:lineRule="auto"/>
        <w:ind w:firstLineChars="200" w:firstLine="420"/>
        <w:rPr>
          <w:rFonts w:ascii="宋体" w:hAnsi="宋体" w:cs="宋体" w:hint="eastAsia"/>
          <w:u w:val="single"/>
        </w:rPr>
      </w:pPr>
      <w:r>
        <w:rPr>
          <w:rFonts w:ascii="宋体" w:hAnsi="宋体" w:cs="宋体" w:hint="eastAsia"/>
          <w:u w:val="single"/>
        </w:rPr>
        <w:t>47.3履约保证金分为三部分，其中履约担保金中40%作为质量担保，30%作为工期进度担保，剩余30%作为文明施工担保。</w:t>
      </w:r>
    </w:p>
    <w:p w:rsidR="00DF7E2C" w:rsidRDefault="00DF7E2C">
      <w:pPr>
        <w:spacing w:line="360" w:lineRule="auto"/>
        <w:ind w:firstLineChars="200" w:firstLine="420"/>
        <w:rPr>
          <w:rFonts w:ascii="宋体" w:hAnsi="宋体" w:cs="宋体" w:hint="eastAsia"/>
          <w:u w:val="single"/>
        </w:rPr>
      </w:pPr>
      <w:r>
        <w:rPr>
          <w:rFonts w:ascii="宋体" w:hAnsi="宋体" w:cs="宋体" w:hint="eastAsia"/>
          <w:u w:val="single"/>
        </w:rPr>
        <w:t xml:space="preserve">47.4 主材的相关要求：承包人提供的施工材料必须全部符合绿色环保规定要求，不得使用任何三无产品。施工时，必须按照响应文件中确定的材料进行，未经发包人同意不得更换已确定的装修材料。 </w:t>
      </w:r>
    </w:p>
    <w:p w:rsidR="00DF7E2C" w:rsidRDefault="00DF7E2C">
      <w:pPr>
        <w:spacing w:line="360" w:lineRule="auto"/>
        <w:ind w:firstLineChars="200" w:firstLine="420"/>
        <w:rPr>
          <w:rFonts w:ascii="宋体" w:hAnsi="宋体" w:cs="宋体" w:hint="eastAsia"/>
          <w:u w:val="single"/>
        </w:rPr>
      </w:pPr>
      <w:r>
        <w:rPr>
          <w:rFonts w:ascii="宋体" w:hAnsi="宋体" w:cs="宋体" w:hint="eastAsia"/>
          <w:u w:val="single"/>
        </w:rPr>
        <w:t>47.5结算审核费用由发包人、承包人按“浙价服（2009）84号”文件计取，其中核增额、超过5%以上的核减额产生的追加费用由承包人支付。审计机构对承包人提交的竣工结算报告进行审核时，承包人须根据发包人及审计机构的要求履行配合义务，因承包人不配合导致审计机构无法及时完成造价审核的，责任由承包人承担，承包人不得要求发包人承担逾期付款违约责任。</w:t>
      </w:r>
    </w:p>
    <w:p w:rsidR="00DF7E2C" w:rsidRDefault="00DF7E2C">
      <w:pPr>
        <w:pStyle w:val="2TimesNewRoman5020"/>
        <w:jc w:val="center"/>
        <w:rPr>
          <w:rFonts w:ascii="宋体" w:eastAsia="宋体" w:hAnsi="宋体" w:hint="eastAsia"/>
          <w:sz w:val="21"/>
          <w:szCs w:val="21"/>
        </w:rPr>
      </w:pPr>
    </w:p>
    <w:p w:rsidR="00DF7E2C" w:rsidRDefault="00DF7E2C">
      <w:pPr>
        <w:pStyle w:val="2TimesNewRoman5020"/>
        <w:jc w:val="center"/>
        <w:rPr>
          <w:rFonts w:ascii="宋体" w:eastAsia="宋体" w:hAnsi="宋体" w:hint="eastAsia"/>
          <w:sz w:val="21"/>
          <w:szCs w:val="21"/>
        </w:rPr>
      </w:pPr>
      <w:r>
        <w:rPr>
          <w:rFonts w:ascii="宋体" w:eastAsia="宋体" w:hAnsi="宋体" w:hint="eastAsia"/>
          <w:sz w:val="21"/>
          <w:szCs w:val="21"/>
        </w:rPr>
        <w:br w:type="page"/>
      </w:r>
      <w:r>
        <w:rPr>
          <w:rFonts w:ascii="宋体" w:eastAsia="宋体" w:hAnsi="宋体" w:hint="eastAsia"/>
          <w:sz w:val="21"/>
          <w:szCs w:val="21"/>
        </w:rPr>
        <w:lastRenderedPageBreak/>
        <w:t>第三节  合同附件格式</w:t>
      </w:r>
      <w:bookmarkEnd w:id="2"/>
      <w:bookmarkEnd w:id="3"/>
      <w:bookmarkEnd w:id="4"/>
    </w:p>
    <w:p w:rsidR="00DF7E2C" w:rsidRDefault="00DF7E2C">
      <w:pPr>
        <w:pStyle w:val="378020"/>
        <w:numPr>
          <w:ilvl w:val="0"/>
          <w:numId w:val="0"/>
        </w:numPr>
        <w:rPr>
          <w:rFonts w:ascii="宋体" w:eastAsia="宋体" w:hAnsi="宋体" w:hint="eastAsia"/>
          <w:snapToGrid w:val="0"/>
          <w:kern w:val="0"/>
          <w:sz w:val="21"/>
          <w:szCs w:val="21"/>
        </w:rPr>
      </w:pPr>
      <w:bookmarkStart w:id="5" w:name="_Toc249091530"/>
      <w:bookmarkStart w:id="6" w:name="_Toc534620502"/>
      <w:r>
        <w:rPr>
          <w:rFonts w:ascii="宋体" w:eastAsia="宋体" w:hAnsi="宋体" w:hint="eastAsia"/>
          <w:sz w:val="21"/>
          <w:szCs w:val="21"/>
        </w:rPr>
        <w:t>附件一：</w:t>
      </w:r>
      <w:bookmarkStart w:id="7" w:name="_Toc185012919"/>
      <w:bookmarkEnd w:id="5"/>
      <w:bookmarkEnd w:id="6"/>
      <w:r>
        <w:rPr>
          <w:rFonts w:ascii="宋体" w:eastAsia="宋体" w:hAnsi="宋体" w:hint="eastAsia"/>
          <w:snapToGrid w:val="0"/>
          <w:kern w:val="0"/>
          <w:sz w:val="21"/>
          <w:szCs w:val="21"/>
        </w:rPr>
        <w:t>合同协议书</w:t>
      </w:r>
      <w:bookmarkEnd w:id="7"/>
    </w:p>
    <w:p w:rsidR="00DF7E2C" w:rsidRDefault="00DF7E2C">
      <w:pPr>
        <w:spacing w:line="440" w:lineRule="exact"/>
        <w:jc w:val="center"/>
        <w:rPr>
          <w:rFonts w:ascii="宋体" w:hAnsi="宋体" w:cs="宋体" w:hint="eastAsia"/>
          <w:sz w:val="22"/>
          <w:szCs w:val="21"/>
        </w:rPr>
      </w:pPr>
      <w:r>
        <w:rPr>
          <w:rFonts w:ascii="宋体" w:hAnsi="宋体" w:cs="宋体" w:hint="eastAsia"/>
          <w:sz w:val="22"/>
          <w:szCs w:val="21"/>
        </w:rPr>
        <w:t>合同协议书</w:t>
      </w:r>
    </w:p>
    <w:p w:rsidR="00DF7E2C" w:rsidRDefault="00DF7E2C">
      <w:pPr>
        <w:tabs>
          <w:tab w:val="left" w:pos="1134"/>
        </w:tabs>
        <w:spacing w:line="360" w:lineRule="auto"/>
        <w:ind w:firstLine="420"/>
        <w:rPr>
          <w:rFonts w:ascii="宋体" w:hAnsi="宋体" w:cs="宋体" w:hint="eastAsia"/>
          <w:kern w:val="0"/>
          <w:szCs w:val="21"/>
        </w:rPr>
      </w:pPr>
      <w:r>
        <w:rPr>
          <w:rFonts w:ascii="宋体" w:hAnsi="宋体" w:cs="宋体" w:hint="eastAsia"/>
          <w:kern w:val="0"/>
          <w:szCs w:val="21"/>
          <w:u w:val="single"/>
        </w:rPr>
        <w:t>杭州医学院</w:t>
      </w:r>
      <w:r>
        <w:rPr>
          <w:rFonts w:ascii="宋体" w:hAnsi="宋体" w:cs="宋体" w:hint="eastAsia"/>
          <w:kern w:val="0"/>
          <w:szCs w:val="21"/>
        </w:rPr>
        <w:t>(以下简称“发包人”)为实施</w:t>
      </w:r>
      <w:r>
        <w:rPr>
          <w:rFonts w:ascii="宋体" w:hAnsi="宋体" w:cs="宋体" w:hint="eastAsia"/>
          <w:kern w:val="0"/>
          <w:szCs w:val="21"/>
          <w:u w:val="single"/>
        </w:rPr>
        <w:t xml:space="preserve">     （项目名称）     </w:t>
      </w:r>
      <w:r>
        <w:rPr>
          <w:rFonts w:ascii="宋体" w:hAnsi="宋体" w:cs="宋体" w:hint="eastAsia"/>
          <w:kern w:val="0"/>
          <w:szCs w:val="21"/>
        </w:rPr>
        <w:t>，已接受</w:t>
      </w:r>
      <w:r>
        <w:rPr>
          <w:rFonts w:ascii="宋体" w:hAnsi="宋体" w:cs="宋体" w:hint="eastAsia"/>
          <w:kern w:val="0"/>
          <w:szCs w:val="21"/>
          <w:u w:val="single"/>
        </w:rPr>
        <w:t xml:space="preserve">  (承包人名称)   </w:t>
      </w:r>
      <w:r>
        <w:rPr>
          <w:rFonts w:ascii="宋体" w:hAnsi="宋体" w:cs="宋体" w:hint="eastAsia"/>
          <w:kern w:val="0"/>
          <w:szCs w:val="21"/>
        </w:rPr>
        <w:t>(以下简称“承包人”)对该项目施工的投标。发包人和承包人共同达成如下协议。</w:t>
      </w:r>
    </w:p>
    <w:p w:rsidR="00DF7E2C" w:rsidRDefault="00DF7E2C">
      <w:pPr>
        <w:spacing w:line="360" w:lineRule="auto"/>
        <w:ind w:left="426"/>
        <w:rPr>
          <w:rFonts w:ascii="宋体" w:hAnsi="宋体" w:cs="宋体" w:hint="eastAsia"/>
          <w:kern w:val="0"/>
          <w:szCs w:val="21"/>
        </w:rPr>
      </w:pPr>
      <w:r>
        <w:rPr>
          <w:rFonts w:ascii="宋体" w:hAnsi="宋体" w:cs="宋体" w:hint="eastAsia"/>
          <w:kern w:val="0"/>
          <w:szCs w:val="21"/>
        </w:rPr>
        <w:t>1.本协议书与下列文件一起构成合同文件</w:t>
      </w:r>
    </w:p>
    <w:p w:rsidR="00DF7E2C" w:rsidRDefault="00DF7E2C">
      <w:pPr>
        <w:numPr>
          <w:ilvl w:val="0"/>
          <w:numId w:val="5"/>
        </w:numPr>
        <w:tabs>
          <w:tab w:val="left" w:pos="1134"/>
        </w:tabs>
        <w:ind w:left="1491" w:hanging="357"/>
        <w:rPr>
          <w:rFonts w:ascii="宋体" w:hAnsi="宋体" w:cs="宋体" w:hint="eastAsia"/>
          <w:kern w:val="0"/>
          <w:szCs w:val="21"/>
        </w:rPr>
      </w:pPr>
      <w:r>
        <w:rPr>
          <w:rFonts w:ascii="宋体" w:hAnsi="宋体" w:cs="宋体" w:hint="eastAsia"/>
          <w:kern w:val="0"/>
          <w:szCs w:val="21"/>
        </w:rPr>
        <w:t>中标通知书；</w:t>
      </w:r>
    </w:p>
    <w:p w:rsidR="00DF7E2C" w:rsidRDefault="00DF7E2C">
      <w:pPr>
        <w:numPr>
          <w:ilvl w:val="0"/>
          <w:numId w:val="5"/>
        </w:numPr>
        <w:tabs>
          <w:tab w:val="left" w:pos="1134"/>
        </w:tabs>
        <w:ind w:left="1491" w:hanging="357"/>
        <w:rPr>
          <w:rFonts w:ascii="宋体" w:hAnsi="宋体" w:cs="宋体" w:hint="eastAsia"/>
          <w:kern w:val="0"/>
          <w:szCs w:val="21"/>
        </w:rPr>
      </w:pPr>
      <w:r>
        <w:rPr>
          <w:rFonts w:ascii="宋体" w:hAnsi="宋体" w:cs="宋体" w:hint="eastAsia"/>
          <w:kern w:val="0"/>
          <w:szCs w:val="21"/>
        </w:rPr>
        <w:t>采购文件及其补充文件；</w:t>
      </w:r>
    </w:p>
    <w:p w:rsidR="00DF7E2C" w:rsidRDefault="00DF7E2C">
      <w:pPr>
        <w:numPr>
          <w:ilvl w:val="0"/>
          <w:numId w:val="5"/>
        </w:numPr>
        <w:tabs>
          <w:tab w:val="left" w:pos="1134"/>
        </w:tabs>
        <w:ind w:left="1491" w:hanging="357"/>
        <w:rPr>
          <w:rFonts w:ascii="宋体" w:hAnsi="宋体" w:cs="宋体" w:hint="eastAsia"/>
          <w:kern w:val="0"/>
          <w:szCs w:val="21"/>
        </w:rPr>
      </w:pPr>
      <w:r>
        <w:rPr>
          <w:rFonts w:ascii="宋体" w:hAnsi="宋体" w:cs="宋体" w:hint="eastAsia"/>
          <w:kern w:val="0"/>
          <w:szCs w:val="21"/>
        </w:rPr>
        <w:t>投标函及投标函附录；</w:t>
      </w:r>
    </w:p>
    <w:p w:rsidR="00DF7E2C" w:rsidRDefault="00DF7E2C">
      <w:pPr>
        <w:numPr>
          <w:ilvl w:val="0"/>
          <w:numId w:val="5"/>
        </w:numPr>
        <w:tabs>
          <w:tab w:val="left" w:pos="1134"/>
        </w:tabs>
        <w:ind w:left="1491" w:hanging="357"/>
        <w:rPr>
          <w:rFonts w:ascii="宋体" w:hAnsi="宋体" w:cs="宋体" w:hint="eastAsia"/>
          <w:kern w:val="0"/>
          <w:szCs w:val="21"/>
        </w:rPr>
      </w:pPr>
      <w:r>
        <w:rPr>
          <w:rFonts w:ascii="宋体" w:hAnsi="宋体" w:cs="宋体" w:hint="eastAsia"/>
          <w:kern w:val="0"/>
          <w:szCs w:val="21"/>
        </w:rPr>
        <w:t>专用合同条款；</w:t>
      </w:r>
    </w:p>
    <w:p w:rsidR="00DF7E2C" w:rsidRDefault="00DF7E2C">
      <w:pPr>
        <w:numPr>
          <w:ilvl w:val="0"/>
          <w:numId w:val="5"/>
        </w:numPr>
        <w:tabs>
          <w:tab w:val="left" w:pos="1134"/>
        </w:tabs>
        <w:ind w:left="1491" w:hanging="357"/>
        <w:rPr>
          <w:rFonts w:ascii="宋体" w:hAnsi="宋体" w:cs="宋体" w:hint="eastAsia"/>
          <w:kern w:val="0"/>
          <w:szCs w:val="21"/>
        </w:rPr>
      </w:pPr>
      <w:r>
        <w:rPr>
          <w:rFonts w:ascii="宋体" w:hAnsi="宋体" w:cs="宋体" w:hint="eastAsia"/>
          <w:kern w:val="0"/>
          <w:szCs w:val="21"/>
        </w:rPr>
        <w:t>通用合同条款；</w:t>
      </w:r>
    </w:p>
    <w:p w:rsidR="00DF7E2C" w:rsidRDefault="00DF7E2C">
      <w:pPr>
        <w:numPr>
          <w:ilvl w:val="0"/>
          <w:numId w:val="5"/>
        </w:numPr>
        <w:tabs>
          <w:tab w:val="left" w:pos="1134"/>
        </w:tabs>
        <w:ind w:left="1491" w:hanging="357"/>
        <w:rPr>
          <w:rFonts w:ascii="宋体" w:hAnsi="宋体" w:cs="宋体" w:hint="eastAsia"/>
          <w:kern w:val="0"/>
          <w:szCs w:val="21"/>
        </w:rPr>
      </w:pPr>
      <w:r>
        <w:rPr>
          <w:rFonts w:ascii="宋体" w:hAnsi="宋体" w:cs="宋体" w:hint="eastAsia"/>
          <w:kern w:val="0"/>
          <w:szCs w:val="21"/>
        </w:rPr>
        <w:t>标准、规范及有关技术文件；</w:t>
      </w:r>
    </w:p>
    <w:p w:rsidR="00DF7E2C" w:rsidRDefault="00DF7E2C">
      <w:pPr>
        <w:numPr>
          <w:ilvl w:val="0"/>
          <w:numId w:val="5"/>
        </w:numPr>
        <w:tabs>
          <w:tab w:val="left" w:pos="1134"/>
        </w:tabs>
        <w:ind w:left="1491" w:hanging="357"/>
        <w:rPr>
          <w:rFonts w:ascii="宋体" w:hAnsi="宋体" w:cs="宋体" w:hint="eastAsia"/>
          <w:kern w:val="0"/>
          <w:szCs w:val="21"/>
        </w:rPr>
      </w:pPr>
      <w:r>
        <w:rPr>
          <w:rFonts w:ascii="宋体" w:hAnsi="宋体" w:cs="宋体" w:hint="eastAsia"/>
          <w:kern w:val="0"/>
          <w:szCs w:val="21"/>
        </w:rPr>
        <w:t>图纸、图纸会审文件及变更文件；</w:t>
      </w:r>
    </w:p>
    <w:p w:rsidR="00DF7E2C" w:rsidRDefault="00DF7E2C">
      <w:pPr>
        <w:numPr>
          <w:ilvl w:val="0"/>
          <w:numId w:val="5"/>
        </w:numPr>
        <w:tabs>
          <w:tab w:val="left" w:pos="1134"/>
        </w:tabs>
        <w:ind w:left="1491" w:hanging="357"/>
        <w:rPr>
          <w:rFonts w:ascii="宋体" w:hAnsi="宋体" w:cs="宋体" w:hint="eastAsia"/>
          <w:kern w:val="0"/>
          <w:szCs w:val="21"/>
        </w:rPr>
      </w:pPr>
      <w:r>
        <w:rPr>
          <w:rFonts w:ascii="宋体" w:hAnsi="宋体" w:cs="宋体" w:hint="eastAsia"/>
          <w:kern w:val="0"/>
          <w:szCs w:val="21"/>
        </w:rPr>
        <w:t>已标价工程量清单；</w:t>
      </w:r>
    </w:p>
    <w:p w:rsidR="00DF7E2C" w:rsidRDefault="00DF7E2C">
      <w:pPr>
        <w:numPr>
          <w:ilvl w:val="0"/>
          <w:numId w:val="5"/>
        </w:numPr>
        <w:tabs>
          <w:tab w:val="left" w:pos="1134"/>
        </w:tabs>
        <w:ind w:left="1491" w:hanging="357"/>
        <w:rPr>
          <w:rFonts w:ascii="宋体" w:hAnsi="宋体" w:cs="宋体" w:hint="eastAsia"/>
          <w:kern w:val="0"/>
          <w:szCs w:val="21"/>
        </w:rPr>
      </w:pPr>
      <w:r>
        <w:rPr>
          <w:rFonts w:ascii="宋体" w:hAnsi="宋体" w:cs="宋体" w:hint="eastAsia"/>
          <w:kern w:val="0"/>
          <w:szCs w:val="21"/>
        </w:rPr>
        <w:t>响应文件；</w:t>
      </w:r>
    </w:p>
    <w:p w:rsidR="00DF7E2C" w:rsidRDefault="00DF7E2C">
      <w:pPr>
        <w:numPr>
          <w:ilvl w:val="0"/>
          <w:numId w:val="5"/>
        </w:numPr>
        <w:tabs>
          <w:tab w:val="left" w:pos="1134"/>
        </w:tabs>
        <w:ind w:left="1491" w:hanging="357"/>
        <w:rPr>
          <w:rFonts w:ascii="宋体" w:hAnsi="宋体" w:cs="宋体" w:hint="eastAsia"/>
          <w:kern w:val="0"/>
          <w:szCs w:val="21"/>
        </w:rPr>
      </w:pPr>
      <w:r>
        <w:rPr>
          <w:rFonts w:ascii="宋体" w:hAnsi="宋体" w:cs="宋体" w:hint="eastAsia"/>
          <w:kern w:val="0"/>
          <w:szCs w:val="21"/>
        </w:rPr>
        <w:t>其他合同文件。</w:t>
      </w:r>
    </w:p>
    <w:p w:rsidR="00DF7E2C" w:rsidRDefault="00DF7E2C">
      <w:pPr>
        <w:spacing w:line="360" w:lineRule="auto"/>
        <w:ind w:left="426"/>
        <w:rPr>
          <w:rFonts w:ascii="宋体" w:hAnsi="宋体" w:cs="宋体" w:hint="eastAsia"/>
          <w:kern w:val="0"/>
          <w:szCs w:val="21"/>
        </w:rPr>
      </w:pPr>
      <w:r>
        <w:rPr>
          <w:rFonts w:ascii="宋体" w:hAnsi="宋体" w:cs="宋体" w:hint="eastAsia"/>
          <w:kern w:val="0"/>
          <w:szCs w:val="21"/>
        </w:rPr>
        <w:t>2.上述文件互相补充和解释，如有不明确或不一致之处，以合同约定次序在先者为准。</w:t>
      </w:r>
    </w:p>
    <w:p w:rsidR="00DF7E2C" w:rsidRDefault="00DF7E2C">
      <w:pPr>
        <w:spacing w:line="360" w:lineRule="auto"/>
        <w:ind w:left="426"/>
        <w:rPr>
          <w:rFonts w:ascii="宋体" w:hAnsi="宋体" w:cs="宋体" w:hint="eastAsia"/>
          <w:kern w:val="0"/>
          <w:szCs w:val="21"/>
        </w:rPr>
      </w:pPr>
      <w:r>
        <w:rPr>
          <w:rFonts w:ascii="宋体" w:hAnsi="宋体" w:cs="宋体" w:hint="eastAsia"/>
          <w:kern w:val="0"/>
          <w:szCs w:val="21"/>
        </w:rPr>
        <w:t>3.签约合同价：人民币(大写)</w:t>
      </w:r>
      <w:r>
        <w:rPr>
          <w:rFonts w:ascii="宋体" w:hAnsi="宋体" w:cs="宋体" w:hint="eastAsia"/>
          <w:kern w:val="0"/>
          <w:szCs w:val="21"/>
          <w:u w:val="single"/>
        </w:rPr>
        <w:t xml:space="preserve">                 </w:t>
      </w:r>
      <w:r>
        <w:rPr>
          <w:rFonts w:ascii="宋体" w:hAnsi="宋体" w:cs="宋体" w:hint="eastAsia"/>
          <w:kern w:val="0"/>
          <w:szCs w:val="21"/>
        </w:rPr>
        <w:t>元(￥</w:t>
      </w:r>
      <w:r>
        <w:rPr>
          <w:rFonts w:ascii="宋体" w:hAnsi="宋体" w:cs="宋体" w:hint="eastAsia"/>
          <w:kern w:val="0"/>
          <w:szCs w:val="21"/>
          <w:u w:val="single"/>
        </w:rPr>
        <w:t xml:space="preserve">                </w:t>
      </w:r>
      <w:r>
        <w:rPr>
          <w:rFonts w:ascii="宋体" w:hAnsi="宋体" w:cs="宋体" w:hint="eastAsia"/>
          <w:kern w:val="0"/>
          <w:szCs w:val="21"/>
        </w:rPr>
        <w:t>)。</w:t>
      </w:r>
    </w:p>
    <w:p w:rsidR="00DF7E2C" w:rsidRDefault="00DF7E2C">
      <w:pPr>
        <w:spacing w:line="360" w:lineRule="auto"/>
        <w:ind w:left="426"/>
        <w:rPr>
          <w:rFonts w:ascii="宋体" w:hAnsi="宋体" w:cs="宋体" w:hint="eastAsia"/>
          <w:kern w:val="0"/>
          <w:szCs w:val="21"/>
        </w:rPr>
      </w:pPr>
      <w:r>
        <w:rPr>
          <w:rFonts w:ascii="宋体" w:hAnsi="宋体" w:cs="宋体" w:hint="eastAsia"/>
          <w:kern w:val="0"/>
          <w:szCs w:val="21"/>
        </w:rPr>
        <w:t>4.承包人项目负责人：</w:t>
      </w:r>
      <w:r>
        <w:rPr>
          <w:rFonts w:ascii="宋体" w:hAnsi="宋体" w:cs="宋体" w:hint="eastAsia"/>
          <w:kern w:val="0"/>
          <w:szCs w:val="21"/>
          <w:u w:val="single"/>
        </w:rPr>
        <w:t xml:space="preserve">                   </w:t>
      </w:r>
      <w:r>
        <w:rPr>
          <w:rFonts w:ascii="宋体" w:hAnsi="宋体" w:cs="宋体" w:hint="eastAsia"/>
          <w:kern w:val="0"/>
          <w:szCs w:val="21"/>
        </w:rPr>
        <w:t>。</w:t>
      </w:r>
    </w:p>
    <w:p w:rsidR="00DF7E2C" w:rsidRDefault="00DF7E2C">
      <w:pPr>
        <w:spacing w:line="360" w:lineRule="auto"/>
        <w:ind w:left="426"/>
        <w:rPr>
          <w:rFonts w:ascii="宋体" w:hAnsi="宋体" w:cs="宋体" w:hint="eastAsia"/>
          <w:kern w:val="0"/>
          <w:szCs w:val="21"/>
        </w:rPr>
      </w:pPr>
      <w:r>
        <w:rPr>
          <w:rFonts w:ascii="宋体" w:hAnsi="宋体" w:cs="宋体" w:hint="eastAsia"/>
          <w:kern w:val="0"/>
          <w:szCs w:val="21"/>
        </w:rPr>
        <w:t>5.工程质量符合</w:t>
      </w:r>
      <w:r>
        <w:rPr>
          <w:rFonts w:ascii="宋体" w:hAnsi="宋体" w:cs="宋体" w:hint="eastAsia"/>
          <w:kern w:val="0"/>
          <w:szCs w:val="21"/>
          <w:u w:val="single"/>
        </w:rPr>
        <w:t xml:space="preserve"> 合格 </w:t>
      </w:r>
      <w:r>
        <w:rPr>
          <w:rFonts w:ascii="宋体" w:hAnsi="宋体" w:cs="宋体" w:hint="eastAsia"/>
          <w:kern w:val="0"/>
          <w:szCs w:val="21"/>
        </w:rPr>
        <w:t>标准。</w:t>
      </w:r>
    </w:p>
    <w:p w:rsidR="00DF7E2C" w:rsidRDefault="00DF7E2C">
      <w:pPr>
        <w:spacing w:line="360" w:lineRule="auto"/>
        <w:ind w:left="426"/>
        <w:rPr>
          <w:rFonts w:ascii="宋体" w:hAnsi="宋体" w:cs="宋体" w:hint="eastAsia"/>
          <w:kern w:val="0"/>
          <w:szCs w:val="21"/>
        </w:rPr>
      </w:pPr>
      <w:r>
        <w:rPr>
          <w:rFonts w:ascii="宋体" w:hAnsi="宋体" w:cs="宋体" w:hint="eastAsia"/>
          <w:kern w:val="0"/>
          <w:szCs w:val="21"/>
        </w:rPr>
        <w:t>6.承包人承诺按合同约定承担工程的实施、完成及缺陷修复。</w:t>
      </w:r>
    </w:p>
    <w:p w:rsidR="00DF7E2C" w:rsidRDefault="00DF7E2C">
      <w:pPr>
        <w:spacing w:line="360" w:lineRule="auto"/>
        <w:ind w:left="426"/>
        <w:rPr>
          <w:rFonts w:ascii="宋体" w:hAnsi="宋体" w:cs="宋体" w:hint="eastAsia"/>
          <w:kern w:val="0"/>
          <w:szCs w:val="21"/>
        </w:rPr>
      </w:pPr>
      <w:r>
        <w:rPr>
          <w:rFonts w:ascii="宋体" w:hAnsi="宋体" w:cs="宋体" w:hint="eastAsia"/>
          <w:kern w:val="0"/>
          <w:szCs w:val="21"/>
        </w:rPr>
        <w:t>7.发包人承诺按合同约定的条件、时间和方式向承包人支付合同价款。</w:t>
      </w:r>
    </w:p>
    <w:p w:rsidR="00DF7E2C" w:rsidRDefault="00DF7E2C">
      <w:pPr>
        <w:spacing w:line="360" w:lineRule="auto"/>
        <w:ind w:left="426"/>
        <w:rPr>
          <w:rFonts w:ascii="宋体" w:hAnsi="宋体" w:cs="宋体" w:hint="eastAsia"/>
          <w:kern w:val="0"/>
          <w:szCs w:val="21"/>
        </w:rPr>
      </w:pPr>
      <w:r>
        <w:rPr>
          <w:rFonts w:ascii="宋体" w:hAnsi="宋体" w:cs="宋体" w:hint="eastAsia"/>
          <w:kern w:val="0"/>
          <w:szCs w:val="21"/>
        </w:rPr>
        <w:t>8.承包人应按照监理人指示开工，工期为</w:t>
      </w:r>
      <w:r>
        <w:rPr>
          <w:rFonts w:ascii="宋体" w:hAnsi="宋体" w:cs="宋体" w:hint="eastAsia"/>
          <w:kern w:val="0"/>
          <w:szCs w:val="21"/>
          <w:u w:val="single"/>
        </w:rPr>
        <w:t xml:space="preserve">       </w:t>
      </w:r>
      <w:r>
        <w:rPr>
          <w:rFonts w:ascii="宋体" w:hAnsi="宋体" w:cs="宋体" w:hint="eastAsia"/>
          <w:kern w:val="0"/>
          <w:szCs w:val="21"/>
        </w:rPr>
        <w:t>日历天。</w:t>
      </w:r>
    </w:p>
    <w:p w:rsidR="00DF7E2C" w:rsidRDefault="00DF7E2C">
      <w:pPr>
        <w:spacing w:line="360" w:lineRule="auto"/>
        <w:ind w:left="426"/>
        <w:rPr>
          <w:rFonts w:ascii="宋体" w:hAnsi="宋体" w:cs="宋体" w:hint="eastAsia"/>
          <w:kern w:val="0"/>
          <w:szCs w:val="21"/>
        </w:rPr>
      </w:pPr>
      <w:r>
        <w:rPr>
          <w:rFonts w:ascii="宋体" w:hAnsi="宋体" w:cs="宋体" w:hint="eastAsia"/>
          <w:kern w:val="0"/>
          <w:szCs w:val="21"/>
        </w:rPr>
        <w:t>9.本协议书一式</w:t>
      </w:r>
      <w:r>
        <w:rPr>
          <w:rFonts w:ascii="宋体" w:hAnsi="宋体" w:cs="宋体" w:hint="eastAsia"/>
          <w:kern w:val="0"/>
          <w:szCs w:val="21"/>
          <w:u w:val="single"/>
        </w:rPr>
        <w:t xml:space="preserve">      </w:t>
      </w:r>
      <w:r>
        <w:rPr>
          <w:rFonts w:ascii="宋体" w:hAnsi="宋体" w:cs="宋体" w:hint="eastAsia"/>
          <w:kern w:val="0"/>
          <w:szCs w:val="21"/>
        </w:rPr>
        <w:t>份，合同双方各执</w:t>
      </w:r>
      <w:r>
        <w:rPr>
          <w:rFonts w:ascii="宋体" w:hAnsi="宋体" w:cs="宋体" w:hint="eastAsia"/>
          <w:kern w:val="0"/>
          <w:szCs w:val="21"/>
          <w:u w:val="single"/>
        </w:rPr>
        <w:t xml:space="preserve">      </w:t>
      </w:r>
      <w:r>
        <w:rPr>
          <w:rFonts w:ascii="宋体" w:hAnsi="宋体" w:cs="宋体" w:hint="eastAsia"/>
          <w:kern w:val="0"/>
          <w:szCs w:val="21"/>
        </w:rPr>
        <w:t>份。</w:t>
      </w:r>
    </w:p>
    <w:p w:rsidR="00DF7E2C" w:rsidRDefault="00DF7E2C">
      <w:pPr>
        <w:spacing w:line="360" w:lineRule="auto"/>
        <w:ind w:left="426"/>
        <w:rPr>
          <w:rFonts w:ascii="宋体" w:hAnsi="宋体" w:cs="宋体" w:hint="eastAsia"/>
          <w:kern w:val="0"/>
          <w:szCs w:val="21"/>
        </w:rPr>
      </w:pPr>
      <w:r>
        <w:rPr>
          <w:rFonts w:ascii="宋体" w:hAnsi="宋体" w:cs="宋体" w:hint="eastAsia"/>
          <w:kern w:val="0"/>
          <w:szCs w:val="21"/>
        </w:rPr>
        <w:t>10.合同未尽事宜，双方另行签订补充协议。补充协议是合同的组成部分。</w:t>
      </w:r>
    </w:p>
    <w:tbl>
      <w:tblPr>
        <w:tblW w:w="0" w:type="auto"/>
        <w:tblInd w:w="288" w:type="dxa"/>
        <w:tblLayout w:type="fixed"/>
        <w:tblLook w:val="0000"/>
      </w:tblPr>
      <w:tblGrid>
        <w:gridCol w:w="4581"/>
        <w:gridCol w:w="4659"/>
      </w:tblGrid>
      <w:tr w:rsidR="00DF7E2C">
        <w:trPr>
          <w:trHeight w:val="513"/>
        </w:trPr>
        <w:tc>
          <w:tcPr>
            <w:tcW w:w="4581" w:type="dxa"/>
            <w:vAlign w:val="bottom"/>
          </w:tcPr>
          <w:p w:rsidR="00DF7E2C" w:rsidRDefault="00DF7E2C">
            <w:pPr>
              <w:pStyle w:val="Blockquote"/>
              <w:tabs>
                <w:tab w:val="left" w:pos="8100"/>
              </w:tabs>
              <w:ind w:left="0" w:right="77"/>
              <w:rPr>
                <w:rFonts w:ascii="宋体" w:hAnsi="宋体" w:cs="宋体" w:hint="eastAsia"/>
                <w:sz w:val="21"/>
                <w:szCs w:val="21"/>
              </w:rPr>
            </w:pPr>
            <w:r>
              <w:rPr>
                <w:rFonts w:ascii="宋体" w:hAnsi="宋体" w:cs="宋体" w:hint="eastAsia"/>
                <w:sz w:val="21"/>
                <w:szCs w:val="21"/>
              </w:rPr>
              <w:t>发包人：</w:t>
            </w:r>
            <w:r>
              <w:rPr>
                <w:rFonts w:ascii="宋体" w:hAnsi="宋体" w:cs="宋体" w:hint="eastAsia"/>
                <w:sz w:val="21"/>
                <w:szCs w:val="21"/>
                <w:u w:val="single"/>
              </w:rPr>
              <w:t xml:space="preserve">                        (盖章)</w:t>
            </w:r>
          </w:p>
        </w:tc>
        <w:tc>
          <w:tcPr>
            <w:tcW w:w="4659" w:type="dxa"/>
            <w:vAlign w:val="bottom"/>
          </w:tcPr>
          <w:p w:rsidR="00DF7E2C" w:rsidRDefault="00DF7E2C">
            <w:pPr>
              <w:pStyle w:val="Blockquote"/>
              <w:tabs>
                <w:tab w:val="left" w:pos="8100"/>
              </w:tabs>
              <w:ind w:left="0" w:right="77"/>
              <w:rPr>
                <w:rFonts w:ascii="宋体" w:hAnsi="宋体" w:cs="宋体" w:hint="eastAsia"/>
                <w:sz w:val="21"/>
                <w:szCs w:val="21"/>
              </w:rPr>
            </w:pPr>
            <w:r>
              <w:rPr>
                <w:rFonts w:ascii="宋体" w:hAnsi="宋体" w:cs="宋体" w:hint="eastAsia"/>
                <w:sz w:val="21"/>
                <w:szCs w:val="21"/>
              </w:rPr>
              <w:t>承包人：</w:t>
            </w:r>
            <w:r>
              <w:rPr>
                <w:rFonts w:ascii="宋体" w:hAnsi="宋体" w:cs="宋体" w:hint="eastAsia"/>
                <w:sz w:val="21"/>
                <w:szCs w:val="21"/>
                <w:u w:val="single"/>
              </w:rPr>
              <w:t xml:space="preserve">                         (盖章)</w:t>
            </w:r>
          </w:p>
        </w:tc>
      </w:tr>
      <w:tr w:rsidR="00DF7E2C">
        <w:trPr>
          <w:trHeight w:val="513"/>
        </w:trPr>
        <w:tc>
          <w:tcPr>
            <w:tcW w:w="4581" w:type="dxa"/>
            <w:vAlign w:val="bottom"/>
          </w:tcPr>
          <w:p w:rsidR="00DF7E2C" w:rsidRDefault="00DF7E2C">
            <w:pPr>
              <w:pStyle w:val="Blockquote"/>
              <w:tabs>
                <w:tab w:val="left" w:pos="8100"/>
              </w:tabs>
              <w:ind w:left="0" w:right="77"/>
              <w:rPr>
                <w:rFonts w:ascii="宋体" w:hAnsi="宋体" w:cs="宋体" w:hint="eastAsia"/>
                <w:sz w:val="21"/>
                <w:szCs w:val="21"/>
              </w:rPr>
            </w:pPr>
            <w:r>
              <w:rPr>
                <w:rFonts w:ascii="宋体" w:hAnsi="宋体" w:cs="宋体" w:hint="eastAsia"/>
                <w:sz w:val="21"/>
                <w:szCs w:val="21"/>
              </w:rPr>
              <w:t>法定代表人或其委托代理人：</w:t>
            </w:r>
            <w:r>
              <w:rPr>
                <w:rFonts w:ascii="宋体" w:hAnsi="宋体" w:cs="宋体" w:hint="eastAsia"/>
                <w:sz w:val="21"/>
                <w:szCs w:val="21"/>
                <w:u w:val="single"/>
              </w:rPr>
              <w:t xml:space="preserve">         (签字)</w:t>
            </w:r>
          </w:p>
        </w:tc>
        <w:tc>
          <w:tcPr>
            <w:tcW w:w="4659" w:type="dxa"/>
            <w:vAlign w:val="bottom"/>
          </w:tcPr>
          <w:p w:rsidR="00DF7E2C" w:rsidRDefault="00DF7E2C">
            <w:pPr>
              <w:pStyle w:val="Blockquote"/>
              <w:tabs>
                <w:tab w:val="left" w:pos="8100"/>
              </w:tabs>
              <w:ind w:left="0" w:right="77"/>
              <w:rPr>
                <w:rFonts w:ascii="宋体" w:hAnsi="宋体" w:cs="宋体" w:hint="eastAsia"/>
                <w:sz w:val="21"/>
                <w:szCs w:val="21"/>
              </w:rPr>
            </w:pPr>
            <w:r>
              <w:rPr>
                <w:rFonts w:ascii="宋体" w:hAnsi="宋体" w:cs="宋体" w:hint="eastAsia"/>
                <w:sz w:val="21"/>
                <w:szCs w:val="21"/>
              </w:rPr>
              <w:t>法定代表人或其委托代理人</w:t>
            </w:r>
            <w:r>
              <w:rPr>
                <w:rFonts w:ascii="宋体" w:hAnsi="宋体" w:cs="宋体" w:hint="eastAsia"/>
                <w:sz w:val="21"/>
                <w:szCs w:val="21"/>
                <w:u w:val="single"/>
              </w:rPr>
              <w:t>：        (签字)</w:t>
            </w:r>
          </w:p>
        </w:tc>
      </w:tr>
      <w:tr w:rsidR="00DF7E2C">
        <w:trPr>
          <w:trHeight w:val="513"/>
        </w:trPr>
        <w:tc>
          <w:tcPr>
            <w:tcW w:w="4581" w:type="dxa"/>
            <w:vAlign w:val="bottom"/>
          </w:tcPr>
          <w:p w:rsidR="00DF7E2C" w:rsidRDefault="00DF7E2C">
            <w:pPr>
              <w:pStyle w:val="Blockquote"/>
              <w:tabs>
                <w:tab w:val="left" w:pos="8100"/>
              </w:tabs>
              <w:ind w:left="0" w:right="77"/>
              <w:rPr>
                <w:rFonts w:ascii="宋体" w:hAnsi="宋体" w:cs="宋体" w:hint="eastAsia"/>
                <w:sz w:val="21"/>
                <w:szCs w:val="21"/>
              </w:rPr>
            </w:pPr>
            <w:r>
              <w:rPr>
                <w:rFonts w:ascii="宋体" w:hAnsi="宋体" w:cs="宋体" w:hint="eastAsia"/>
                <w:sz w:val="21"/>
                <w:szCs w:val="21"/>
              </w:rPr>
              <w:t xml:space="preserve">    年    月    日</w:t>
            </w:r>
          </w:p>
        </w:tc>
        <w:tc>
          <w:tcPr>
            <w:tcW w:w="4659" w:type="dxa"/>
            <w:vAlign w:val="bottom"/>
          </w:tcPr>
          <w:p w:rsidR="00DF7E2C" w:rsidRDefault="00DF7E2C">
            <w:pPr>
              <w:pStyle w:val="Blockquote"/>
              <w:tabs>
                <w:tab w:val="left" w:pos="8100"/>
              </w:tabs>
              <w:ind w:left="0" w:right="77"/>
              <w:rPr>
                <w:rFonts w:ascii="宋体" w:hAnsi="宋体" w:cs="宋体" w:hint="eastAsia"/>
                <w:sz w:val="21"/>
                <w:szCs w:val="21"/>
              </w:rPr>
            </w:pPr>
            <w:r>
              <w:rPr>
                <w:rFonts w:ascii="宋体" w:hAnsi="宋体" w:cs="宋体" w:hint="eastAsia"/>
                <w:sz w:val="21"/>
                <w:szCs w:val="21"/>
              </w:rPr>
              <w:t xml:space="preserve">    年    月    日</w:t>
            </w:r>
          </w:p>
        </w:tc>
      </w:tr>
      <w:tr w:rsidR="00DF7E2C">
        <w:trPr>
          <w:gridAfter w:val="1"/>
          <w:wAfter w:w="4659" w:type="dxa"/>
          <w:trHeight w:val="658"/>
        </w:trPr>
        <w:tc>
          <w:tcPr>
            <w:tcW w:w="4581" w:type="dxa"/>
            <w:vAlign w:val="bottom"/>
          </w:tcPr>
          <w:p w:rsidR="00DF7E2C" w:rsidRDefault="00DF7E2C">
            <w:pPr>
              <w:pStyle w:val="Blockquote"/>
              <w:tabs>
                <w:tab w:val="left" w:pos="8100"/>
              </w:tabs>
              <w:ind w:left="0" w:right="77"/>
              <w:rPr>
                <w:rFonts w:ascii="宋体" w:hAnsi="宋体" w:cs="宋体" w:hint="eastAsia"/>
                <w:sz w:val="21"/>
                <w:szCs w:val="21"/>
              </w:rPr>
            </w:pPr>
            <w:bookmarkStart w:id="8" w:name="_Toc534620504"/>
          </w:p>
        </w:tc>
      </w:tr>
      <w:tr w:rsidR="00DF7E2C">
        <w:trPr>
          <w:gridAfter w:val="1"/>
          <w:wAfter w:w="4659" w:type="dxa"/>
          <w:trHeight w:val="513"/>
        </w:trPr>
        <w:tc>
          <w:tcPr>
            <w:tcW w:w="4581" w:type="dxa"/>
            <w:vAlign w:val="bottom"/>
          </w:tcPr>
          <w:p w:rsidR="00DF7E2C" w:rsidRDefault="00DF7E2C">
            <w:pPr>
              <w:pStyle w:val="Blockquote"/>
              <w:tabs>
                <w:tab w:val="left" w:pos="8100"/>
              </w:tabs>
              <w:ind w:left="0" w:right="77"/>
              <w:rPr>
                <w:rFonts w:ascii="宋体" w:hAnsi="宋体" w:cs="宋体" w:hint="eastAsia"/>
                <w:sz w:val="21"/>
                <w:szCs w:val="21"/>
              </w:rPr>
            </w:pPr>
          </w:p>
        </w:tc>
      </w:tr>
      <w:tr w:rsidR="00DF7E2C">
        <w:trPr>
          <w:gridAfter w:val="1"/>
          <w:wAfter w:w="4659" w:type="dxa"/>
          <w:trHeight w:val="513"/>
        </w:trPr>
        <w:tc>
          <w:tcPr>
            <w:tcW w:w="4581" w:type="dxa"/>
            <w:vAlign w:val="bottom"/>
          </w:tcPr>
          <w:p w:rsidR="00DF7E2C" w:rsidRDefault="00DF7E2C">
            <w:pPr>
              <w:pStyle w:val="Blockquote"/>
              <w:tabs>
                <w:tab w:val="left" w:pos="8100"/>
              </w:tabs>
              <w:ind w:left="0" w:right="77"/>
              <w:rPr>
                <w:rFonts w:ascii="宋体" w:hAnsi="宋体" w:cs="宋体" w:hint="eastAsia"/>
                <w:sz w:val="21"/>
                <w:szCs w:val="21"/>
              </w:rPr>
            </w:pPr>
          </w:p>
        </w:tc>
      </w:tr>
    </w:tbl>
    <w:p w:rsidR="00DF7E2C" w:rsidRDefault="00DF7E2C">
      <w:pPr>
        <w:pStyle w:val="Blockquote"/>
        <w:tabs>
          <w:tab w:val="left" w:pos="8100"/>
        </w:tabs>
        <w:ind w:left="0" w:right="77"/>
        <w:outlineLvl w:val="2"/>
        <w:rPr>
          <w:rFonts w:ascii="宋体" w:hAnsi="宋体" w:hint="eastAsia"/>
          <w:snapToGrid w:val="0"/>
          <w:sz w:val="21"/>
          <w:szCs w:val="21"/>
        </w:rPr>
      </w:pPr>
      <w:r>
        <w:rPr>
          <w:rFonts w:ascii="宋体" w:hAnsi="宋体" w:cs="宋体" w:hint="eastAsia"/>
          <w:sz w:val="21"/>
          <w:szCs w:val="21"/>
        </w:rPr>
        <w:br w:type="page"/>
      </w:r>
      <w:bookmarkStart w:id="9" w:name="_Toc249091536"/>
      <w:bookmarkStart w:id="10" w:name="_Toc534620509"/>
      <w:bookmarkEnd w:id="8"/>
      <w:r>
        <w:rPr>
          <w:rFonts w:ascii="宋体" w:hAnsi="宋体" w:hint="eastAsia"/>
          <w:snapToGrid w:val="0"/>
          <w:sz w:val="21"/>
          <w:szCs w:val="21"/>
        </w:rPr>
        <w:lastRenderedPageBreak/>
        <w:t>附件二：质量保修书格式</w:t>
      </w:r>
      <w:bookmarkEnd w:id="9"/>
      <w:bookmarkEnd w:id="10"/>
    </w:p>
    <w:p w:rsidR="00DF7E2C" w:rsidRDefault="00DF7E2C">
      <w:pPr>
        <w:spacing w:line="440" w:lineRule="exact"/>
        <w:jc w:val="center"/>
        <w:rPr>
          <w:rFonts w:ascii="宋体" w:hAnsi="宋体" w:cs="宋体" w:hint="eastAsia"/>
        </w:rPr>
      </w:pPr>
      <w:r>
        <w:rPr>
          <w:rFonts w:ascii="宋体" w:hAnsi="宋体" w:cs="宋体" w:hint="eastAsia"/>
        </w:rPr>
        <w:t>房屋建筑工程质量保修书</w:t>
      </w:r>
    </w:p>
    <w:p w:rsidR="00DF7E2C" w:rsidRDefault="00DF7E2C">
      <w:pPr>
        <w:pStyle w:val="Blockquote"/>
        <w:tabs>
          <w:tab w:val="left" w:pos="7920"/>
          <w:tab w:val="left" w:pos="8640"/>
        </w:tabs>
        <w:ind w:left="0" w:right="720"/>
        <w:rPr>
          <w:rFonts w:ascii="宋体" w:hAnsi="宋体" w:cs="宋体" w:hint="eastAsia"/>
          <w:sz w:val="21"/>
          <w:szCs w:val="21"/>
        </w:rPr>
      </w:pPr>
      <w:r>
        <w:rPr>
          <w:rFonts w:ascii="宋体" w:hAnsi="宋体" w:cs="宋体" w:hint="eastAsia"/>
          <w:sz w:val="21"/>
          <w:szCs w:val="21"/>
        </w:rPr>
        <w:t>发包人（全称）：_________________________________________</w:t>
      </w:r>
    </w:p>
    <w:p w:rsidR="00DF7E2C" w:rsidRDefault="00DF7E2C">
      <w:pPr>
        <w:pStyle w:val="Blockquote"/>
        <w:tabs>
          <w:tab w:val="left" w:pos="7920"/>
          <w:tab w:val="left" w:pos="8640"/>
        </w:tabs>
        <w:ind w:left="0" w:right="720"/>
        <w:rPr>
          <w:rFonts w:ascii="宋体" w:hAnsi="宋体" w:cs="宋体" w:hint="eastAsia"/>
          <w:sz w:val="21"/>
          <w:szCs w:val="21"/>
        </w:rPr>
      </w:pPr>
      <w:r>
        <w:rPr>
          <w:rFonts w:ascii="宋体" w:hAnsi="宋体" w:cs="宋体" w:hint="eastAsia"/>
          <w:sz w:val="21"/>
          <w:szCs w:val="21"/>
        </w:rPr>
        <w:t>承包人（全称）：__________________________________________</w:t>
      </w:r>
    </w:p>
    <w:p w:rsidR="00DF7E2C" w:rsidRDefault="00DF7E2C">
      <w:pPr>
        <w:pStyle w:val="Blockquote"/>
        <w:tabs>
          <w:tab w:val="left" w:pos="7920"/>
          <w:tab w:val="left" w:pos="8640"/>
        </w:tabs>
        <w:spacing w:before="0" w:after="0" w:line="480" w:lineRule="auto"/>
        <w:ind w:left="0" w:right="77"/>
        <w:rPr>
          <w:rFonts w:ascii="宋体" w:hAnsi="宋体" w:cs="宋体" w:hint="eastAsia"/>
          <w:sz w:val="21"/>
          <w:szCs w:val="21"/>
        </w:rPr>
      </w:pPr>
      <w:r>
        <w:rPr>
          <w:rFonts w:ascii="宋体" w:hAnsi="宋体" w:cs="宋体" w:hint="eastAsia"/>
          <w:sz w:val="21"/>
          <w:szCs w:val="21"/>
        </w:rPr>
        <w:t xml:space="preserve">　　发包人、承包人根据《中华人民共和国建筑法》、《建设工程质量管理条例》和《房屋建筑工程质量保修办法》，经协商一致，对_________________（工程全称）签定工程质量保修书。</w:t>
      </w:r>
    </w:p>
    <w:p w:rsidR="00DF7E2C" w:rsidRDefault="00DF7E2C">
      <w:pPr>
        <w:pStyle w:val="Blockquote"/>
        <w:tabs>
          <w:tab w:val="left" w:pos="7920"/>
          <w:tab w:val="left" w:pos="8640"/>
        </w:tabs>
        <w:spacing w:before="0" w:after="0" w:line="480" w:lineRule="auto"/>
        <w:ind w:left="0" w:right="720"/>
        <w:rPr>
          <w:rFonts w:ascii="宋体" w:hAnsi="宋体" w:cs="宋体" w:hint="eastAsia"/>
          <w:sz w:val="21"/>
          <w:szCs w:val="21"/>
        </w:rPr>
      </w:pPr>
      <w:r>
        <w:rPr>
          <w:rFonts w:ascii="宋体" w:hAnsi="宋体" w:cs="宋体" w:hint="eastAsia"/>
          <w:sz w:val="21"/>
          <w:szCs w:val="21"/>
        </w:rPr>
        <w:t xml:space="preserve">　　一、工程质量保修范围和内容</w:t>
      </w:r>
    </w:p>
    <w:p w:rsidR="00DF7E2C" w:rsidRDefault="00DF7E2C">
      <w:pPr>
        <w:pStyle w:val="Blockquote"/>
        <w:tabs>
          <w:tab w:val="left" w:pos="7920"/>
          <w:tab w:val="left" w:pos="8640"/>
        </w:tabs>
        <w:spacing w:before="0" w:after="0" w:line="480" w:lineRule="auto"/>
        <w:ind w:left="0" w:right="77" w:firstLine="420"/>
        <w:rPr>
          <w:rFonts w:ascii="宋体" w:hAnsi="宋体" w:cs="宋体" w:hint="eastAsia"/>
          <w:sz w:val="21"/>
          <w:szCs w:val="21"/>
        </w:rPr>
      </w:pPr>
      <w:r>
        <w:rPr>
          <w:rFonts w:ascii="宋体" w:hAnsi="宋体" w:cs="宋体" w:hint="eastAsia"/>
          <w:sz w:val="21"/>
          <w:szCs w:val="21"/>
        </w:rPr>
        <w:t>承包人在质量保修期内，按照有关法律、法规、规章的管理规定和双方约定，承担本工程质量保修责任。</w:t>
      </w:r>
    </w:p>
    <w:p w:rsidR="00DF7E2C" w:rsidRDefault="00DF7E2C">
      <w:pPr>
        <w:pStyle w:val="Blockquote"/>
        <w:tabs>
          <w:tab w:val="left" w:pos="7920"/>
          <w:tab w:val="left" w:pos="8640"/>
        </w:tabs>
        <w:spacing w:before="0" w:after="0" w:line="480" w:lineRule="auto"/>
        <w:ind w:left="0" w:right="720" w:firstLineChars="200" w:firstLine="420"/>
        <w:rPr>
          <w:rFonts w:ascii="宋体" w:hAnsi="宋体" w:cs="宋体" w:hint="eastAsia"/>
          <w:sz w:val="21"/>
          <w:szCs w:val="21"/>
          <w:u w:val="single"/>
        </w:rPr>
      </w:pPr>
      <w:r>
        <w:rPr>
          <w:rFonts w:ascii="宋体" w:hAnsi="宋体" w:cs="宋体" w:hint="eastAsia"/>
          <w:sz w:val="21"/>
          <w:szCs w:val="21"/>
          <w:u w:val="single"/>
        </w:rPr>
        <w:t>保修范围为承包人所承包项目的全部内容。</w:t>
      </w:r>
    </w:p>
    <w:p w:rsidR="00DF7E2C" w:rsidRDefault="00DF7E2C">
      <w:pPr>
        <w:pStyle w:val="Blockquote"/>
        <w:tabs>
          <w:tab w:val="left" w:pos="7920"/>
          <w:tab w:val="left" w:pos="8640"/>
        </w:tabs>
        <w:spacing w:before="0" w:after="0" w:line="480" w:lineRule="auto"/>
        <w:ind w:left="0" w:right="720" w:firstLine="420"/>
        <w:rPr>
          <w:rFonts w:ascii="宋体" w:hAnsi="宋体" w:cs="宋体" w:hint="eastAsia"/>
          <w:sz w:val="21"/>
          <w:szCs w:val="21"/>
        </w:rPr>
      </w:pPr>
      <w:r>
        <w:rPr>
          <w:rFonts w:ascii="宋体" w:hAnsi="宋体" w:cs="宋体" w:hint="eastAsia"/>
          <w:sz w:val="21"/>
          <w:szCs w:val="21"/>
        </w:rPr>
        <w:t>二、保修期</w:t>
      </w:r>
    </w:p>
    <w:p w:rsidR="00DF7E2C" w:rsidRDefault="00DF7E2C">
      <w:pPr>
        <w:pStyle w:val="Blockquote"/>
        <w:tabs>
          <w:tab w:val="left" w:pos="7920"/>
          <w:tab w:val="left" w:pos="8640"/>
        </w:tabs>
        <w:spacing w:before="0" w:after="0" w:line="480" w:lineRule="auto"/>
        <w:ind w:left="0" w:right="720"/>
        <w:rPr>
          <w:rFonts w:ascii="宋体" w:hAnsi="宋体" w:cs="宋体" w:hint="eastAsia"/>
          <w:sz w:val="21"/>
          <w:szCs w:val="21"/>
        </w:rPr>
      </w:pPr>
      <w:r>
        <w:rPr>
          <w:rFonts w:ascii="宋体" w:hAnsi="宋体" w:cs="宋体" w:hint="eastAsia"/>
          <w:sz w:val="21"/>
          <w:szCs w:val="21"/>
        </w:rPr>
        <w:t xml:space="preserve">　　双方根据《建设工程质量管理条例》及有关规定，约定本工程的质量保修期如下：</w:t>
      </w:r>
    </w:p>
    <w:p w:rsidR="00DF7E2C" w:rsidRDefault="00DF7E2C">
      <w:pPr>
        <w:pStyle w:val="Blockquote"/>
        <w:tabs>
          <w:tab w:val="left" w:pos="7920"/>
          <w:tab w:val="left" w:pos="8640"/>
        </w:tabs>
        <w:spacing w:before="0" w:after="0" w:line="480" w:lineRule="auto"/>
        <w:ind w:left="0" w:right="720"/>
        <w:rPr>
          <w:rFonts w:ascii="宋体" w:hAnsi="宋体" w:cs="宋体" w:hint="eastAsia"/>
          <w:sz w:val="21"/>
          <w:szCs w:val="21"/>
        </w:rPr>
      </w:pPr>
      <w:r>
        <w:rPr>
          <w:rFonts w:ascii="宋体" w:hAnsi="宋体" w:cs="宋体" w:hint="eastAsia"/>
          <w:sz w:val="21"/>
          <w:szCs w:val="21"/>
        </w:rPr>
        <w:t xml:space="preserve">　　1.临安校区图书馆铜门制作、安装 、房间和外墙面的防渗漏为</w:t>
      </w:r>
      <w:r>
        <w:rPr>
          <w:rFonts w:ascii="宋体" w:hAnsi="宋体" w:cs="宋体" w:hint="eastAsia"/>
          <w:sz w:val="21"/>
          <w:szCs w:val="21"/>
          <w:u w:val="single"/>
        </w:rPr>
        <w:t xml:space="preserve">    5    </w:t>
      </w:r>
      <w:r>
        <w:rPr>
          <w:rFonts w:ascii="宋体" w:hAnsi="宋体" w:cs="宋体" w:hint="eastAsia"/>
          <w:sz w:val="21"/>
          <w:szCs w:val="21"/>
        </w:rPr>
        <w:t>年；</w:t>
      </w:r>
    </w:p>
    <w:p w:rsidR="00DF7E2C" w:rsidRDefault="00DF7E2C">
      <w:pPr>
        <w:pStyle w:val="Blockquote"/>
        <w:tabs>
          <w:tab w:val="left" w:pos="7920"/>
          <w:tab w:val="left" w:pos="8640"/>
        </w:tabs>
        <w:spacing w:before="0" w:after="0" w:line="480" w:lineRule="auto"/>
        <w:ind w:left="0" w:right="720" w:firstLine="420"/>
        <w:rPr>
          <w:rFonts w:ascii="宋体" w:hAnsi="宋体" w:cs="宋体" w:hint="eastAsia"/>
          <w:sz w:val="21"/>
          <w:szCs w:val="21"/>
          <w:u w:val="single"/>
        </w:rPr>
      </w:pPr>
      <w:r>
        <w:rPr>
          <w:rFonts w:ascii="宋体" w:hAnsi="宋体" w:cs="宋体" w:hint="eastAsia"/>
          <w:sz w:val="21"/>
          <w:szCs w:val="21"/>
        </w:rPr>
        <w:t>2.其他项目保修期限约定如下：</w:t>
      </w:r>
      <w:r>
        <w:rPr>
          <w:rFonts w:ascii="宋体" w:hAnsi="宋体" w:cs="宋体" w:hint="eastAsia"/>
          <w:sz w:val="21"/>
          <w:szCs w:val="21"/>
          <w:u w:val="single"/>
        </w:rPr>
        <w:t xml:space="preserve">    2    </w:t>
      </w:r>
      <w:r>
        <w:rPr>
          <w:rFonts w:ascii="宋体" w:hAnsi="宋体" w:cs="宋体" w:hint="eastAsia"/>
          <w:sz w:val="21"/>
          <w:szCs w:val="21"/>
        </w:rPr>
        <w:t>年。</w:t>
      </w:r>
    </w:p>
    <w:p w:rsidR="00DF7E2C" w:rsidRDefault="00DF7E2C">
      <w:pPr>
        <w:pStyle w:val="Blockquote"/>
        <w:tabs>
          <w:tab w:val="left" w:pos="7768"/>
          <w:tab w:val="left" w:pos="7920"/>
          <w:tab w:val="left" w:pos="8640"/>
        </w:tabs>
        <w:snapToGrid w:val="0"/>
        <w:spacing w:before="0" w:after="0" w:line="480" w:lineRule="auto"/>
        <w:ind w:left="0" w:right="0" w:firstLineChars="200" w:firstLine="420"/>
        <w:rPr>
          <w:rFonts w:ascii="宋体" w:hAnsi="宋体" w:cs="宋体" w:hint="eastAsia"/>
          <w:kern w:val="2"/>
          <w:sz w:val="21"/>
          <w:szCs w:val="21"/>
        </w:rPr>
      </w:pPr>
      <w:r>
        <w:rPr>
          <w:rFonts w:ascii="宋体" w:hAnsi="宋体" w:cs="宋体" w:hint="eastAsia"/>
          <w:kern w:val="2"/>
          <w:sz w:val="21"/>
          <w:szCs w:val="21"/>
        </w:rPr>
        <w:t>质量保修期自工程竣工验收合格之日起计算。</w:t>
      </w:r>
    </w:p>
    <w:p w:rsidR="00DF7E2C" w:rsidRDefault="00DF7E2C">
      <w:pPr>
        <w:pStyle w:val="Blockquote"/>
        <w:tabs>
          <w:tab w:val="left" w:pos="7920"/>
          <w:tab w:val="left" w:pos="8640"/>
        </w:tabs>
        <w:spacing w:before="0" w:after="0" w:line="480" w:lineRule="auto"/>
        <w:ind w:left="0" w:right="720"/>
        <w:rPr>
          <w:rFonts w:ascii="宋体" w:hAnsi="宋体" w:cs="宋体" w:hint="eastAsia"/>
          <w:sz w:val="21"/>
          <w:szCs w:val="21"/>
        </w:rPr>
      </w:pPr>
      <w:r>
        <w:rPr>
          <w:rFonts w:ascii="宋体" w:hAnsi="宋体" w:cs="宋体" w:hint="eastAsia"/>
          <w:sz w:val="21"/>
          <w:szCs w:val="21"/>
        </w:rPr>
        <w:t xml:space="preserve">　　三、质量保修责任</w:t>
      </w:r>
    </w:p>
    <w:p w:rsidR="00DF7E2C" w:rsidRDefault="00DF7E2C">
      <w:pPr>
        <w:pStyle w:val="Blockquote"/>
        <w:tabs>
          <w:tab w:val="left" w:pos="7920"/>
          <w:tab w:val="left" w:pos="8640"/>
        </w:tabs>
        <w:spacing w:before="0" w:after="0" w:line="480" w:lineRule="auto"/>
        <w:ind w:left="0" w:right="77" w:firstLine="420"/>
        <w:rPr>
          <w:rFonts w:ascii="宋体" w:hAnsi="宋体" w:cs="宋体" w:hint="eastAsia"/>
          <w:sz w:val="21"/>
          <w:szCs w:val="21"/>
        </w:rPr>
      </w:pPr>
      <w:r>
        <w:rPr>
          <w:rFonts w:ascii="宋体" w:hAnsi="宋体" w:cs="宋体" w:hint="eastAsia"/>
          <w:sz w:val="21"/>
          <w:szCs w:val="21"/>
        </w:rPr>
        <w:t>⒈属于保修范围、内容的项目，承包人应当在接到保修通知之日起2天内派人保修。承包人不在约定期限内派人保修的，发包人可以委托他人修理，费用可直接从质保金中扣除。</w:t>
      </w:r>
    </w:p>
    <w:p w:rsidR="00DF7E2C" w:rsidRDefault="00DF7E2C">
      <w:pPr>
        <w:pStyle w:val="Blockquote"/>
        <w:tabs>
          <w:tab w:val="left" w:pos="7920"/>
          <w:tab w:val="left" w:pos="8640"/>
        </w:tabs>
        <w:spacing w:before="0" w:after="0" w:line="480" w:lineRule="auto"/>
        <w:ind w:left="0" w:right="77" w:firstLine="420"/>
        <w:rPr>
          <w:rFonts w:ascii="宋体" w:hAnsi="宋体" w:cs="宋体" w:hint="eastAsia"/>
          <w:sz w:val="21"/>
          <w:szCs w:val="21"/>
        </w:rPr>
      </w:pPr>
      <w:r>
        <w:rPr>
          <w:rFonts w:ascii="宋体" w:hAnsi="宋体" w:cs="宋体" w:hint="eastAsia"/>
          <w:sz w:val="21"/>
          <w:szCs w:val="21"/>
        </w:rPr>
        <w:t>⒉发生紧急抢修事故的，承包人在接到事故通知后，应当立即到达事故现场抢修。</w:t>
      </w:r>
    </w:p>
    <w:p w:rsidR="00DF7E2C" w:rsidRDefault="00DF7E2C">
      <w:pPr>
        <w:pStyle w:val="Blockquote"/>
        <w:tabs>
          <w:tab w:val="left" w:pos="7920"/>
          <w:tab w:val="left" w:pos="8640"/>
        </w:tabs>
        <w:spacing w:before="0" w:after="0" w:line="480" w:lineRule="auto"/>
        <w:ind w:left="0" w:right="77" w:firstLine="420"/>
        <w:rPr>
          <w:rFonts w:ascii="宋体" w:hAnsi="宋体" w:cs="宋体" w:hint="eastAsia"/>
          <w:sz w:val="21"/>
          <w:szCs w:val="21"/>
        </w:rPr>
      </w:pPr>
      <w:r>
        <w:rPr>
          <w:rFonts w:ascii="宋体" w:hAnsi="宋体" w:cs="宋体" w:hint="eastAsia"/>
          <w:sz w:val="21"/>
          <w:szCs w:val="21"/>
        </w:rPr>
        <w:t>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F7E2C" w:rsidRDefault="00DF7E2C">
      <w:pPr>
        <w:pStyle w:val="Blockquote"/>
        <w:tabs>
          <w:tab w:val="left" w:pos="7920"/>
          <w:tab w:val="left" w:pos="8640"/>
        </w:tabs>
        <w:spacing w:before="0" w:after="0" w:line="480" w:lineRule="auto"/>
        <w:ind w:left="0" w:right="77" w:firstLine="420"/>
        <w:rPr>
          <w:rFonts w:ascii="宋体" w:hAnsi="宋体" w:cs="宋体" w:hint="eastAsia"/>
          <w:sz w:val="21"/>
          <w:szCs w:val="21"/>
        </w:rPr>
      </w:pPr>
      <w:r>
        <w:rPr>
          <w:rFonts w:ascii="宋体" w:hAnsi="宋体" w:cs="宋体" w:hint="eastAsia"/>
          <w:sz w:val="21"/>
          <w:szCs w:val="21"/>
        </w:rPr>
        <w:t>⒋质量保修完成后，由发包人组织验收。</w:t>
      </w:r>
    </w:p>
    <w:p w:rsidR="00DF7E2C" w:rsidRDefault="00DF7E2C">
      <w:pPr>
        <w:pStyle w:val="Blockquote"/>
        <w:tabs>
          <w:tab w:val="left" w:pos="7920"/>
          <w:tab w:val="left" w:pos="8640"/>
        </w:tabs>
        <w:spacing w:before="0" w:after="0" w:line="480" w:lineRule="auto"/>
        <w:ind w:left="0" w:right="720"/>
        <w:rPr>
          <w:rFonts w:ascii="宋体" w:hAnsi="宋体" w:cs="宋体" w:hint="eastAsia"/>
          <w:sz w:val="21"/>
          <w:szCs w:val="21"/>
        </w:rPr>
      </w:pPr>
      <w:r>
        <w:rPr>
          <w:rFonts w:ascii="宋体" w:hAnsi="宋体" w:cs="宋体" w:hint="eastAsia"/>
          <w:sz w:val="21"/>
          <w:szCs w:val="21"/>
        </w:rPr>
        <w:lastRenderedPageBreak/>
        <w:t xml:space="preserve">　　四、保修费用</w:t>
      </w:r>
    </w:p>
    <w:p w:rsidR="00DF7E2C" w:rsidRDefault="00DF7E2C">
      <w:pPr>
        <w:pStyle w:val="Blockquote"/>
        <w:tabs>
          <w:tab w:val="left" w:pos="7920"/>
          <w:tab w:val="left" w:pos="8640"/>
        </w:tabs>
        <w:spacing w:before="0" w:after="0" w:line="480" w:lineRule="auto"/>
        <w:ind w:left="0" w:right="720"/>
        <w:rPr>
          <w:rFonts w:ascii="宋体" w:hAnsi="宋体" w:cs="宋体" w:hint="eastAsia"/>
          <w:sz w:val="21"/>
          <w:szCs w:val="21"/>
        </w:rPr>
      </w:pPr>
      <w:r>
        <w:rPr>
          <w:rFonts w:ascii="宋体" w:hAnsi="宋体" w:cs="宋体" w:hint="eastAsia"/>
          <w:sz w:val="21"/>
          <w:szCs w:val="21"/>
        </w:rPr>
        <w:t xml:space="preserve">　　保修费用由造成质量缺陷的责任方承担。</w:t>
      </w:r>
    </w:p>
    <w:p w:rsidR="00DF7E2C" w:rsidRDefault="00DF7E2C">
      <w:pPr>
        <w:pStyle w:val="Blockquote"/>
        <w:tabs>
          <w:tab w:val="left" w:pos="7920"/>
          <w:tab w:val="left" w:pos="8640"/>
        </w:tabs>
        <w:spacing w:before="0" w:after="0" w:line="480" w:lineRule="auto"/>
        <w:ind w:left="0" w:right="720"/>
        <w:rPr>
          <w:rFonts w:ascii="宋体" w:hAnsi="宋体" w:cs="宋体" w:hint="eastAsia"/>
          <w:sz w:val="21"/>
          <w:szCs w:val="21"/>
        </w:rPr>
      </w:pPr>
      <w:r>
        <w:rPr>
          <w:rFonts w:ascii="宋体" w:hAnsi="宋体" w:cs="宋体" w:hint="eastAsia"/>
          <w:sz w:val="21"/>
          <w:szCs w:val="21"/>
        </w:rPr>
        <w:t xml:space="preserve">　　五、其他</w:t>
      </w:r>
    </w:p>
    <w:p w:rsidR="00DF7E2C" w:rsidRDefault="00DF7E2C">
      <w:pPr>
        <w:pStyle w:val="Blockquote"/>
        <w:tabs>
          <w:tab w:val="left" w:pos="7920"/>
          <w:tab w:val="left" w:pos="8640"/>
        </w:tabs>
        <w:spacing w:before="0" w:after="0" w:line="480" w:lineRule="auto"/>
        <w:ind w:left="0" w:right="720" w:firstLine="420"/>
        <w:rPr>
          <w:rFonts w:ascii="宋体" w:hAnsi="宋体" w:cs="宋体" w:hint="eastAsia"/>
          <w:sz w:val="21"/>
          <w:szCs w:val="21"/>
          <w:u w:val="single"/>
        </w:rPr>
      </w:pPr>
      <w:r>
        <w:rPr>
          <w:rFonts w:ascii="宋体" w:hAnsi="宋体" w:cs="宋体" w:hint="eastAsia"/>
          <w:sz w:val="21"/>
          <w:szCs w:val="21"/>
        </w:rPr>
        <w:t>双方约定的其他工程质量保修事项：</w:t>
      </w:r>
      <w:r>
        <w:rPr>
          <w:rFonts w:ascii="宋体" w:hAnsi="宋体" w:cs="宋体" w:hint="eastAsia"/>
          <w:sz w:val="21"/>
          <w:szCs w:val="21"/>
          <w:u w:val="single"/>
        </w:rPr>
        <w:t xml:space="preserve">                           </w:t>
      </w:r>
    </w:p>
    <w:p w:rsidR="00DF7E2C" w:rsidRDefault="00DF7E2C">
      <w:pPr>
        <w:pStyle w:val="Blockquote"/>
        <w:tabs>
          <w:tab w:val="left" w:pos="7920"/>
          <w:tab w:val="left" w:pos="8640"/>
        </w:tabs>
        <w:spacing w:before="0" w:after="0" w:line="480" w:lineRule="auto"/>
        <w:ind w:left="0" w:right="77" w:firstLine="420"/>
        <w:rPr>
          <w:rFonts w:ascii="宋体" w:hAnsi="宋体" w:cs="宋体" w:hint="eastAsia"/>
          <w:sz w:val="21"/>
          <w:szCs w:val="21"/>
        </w:rPr>
      </w:pPr>
      <w:r>
        <w:rPr>
          <w:rFonts w:ascii="宋体" w:hAnsi="宋体" w:cs="宋体" w:hint="eastAsia"/>
          <w:sz w:val="21"/>
          <w:szCs w:val="21"/>
        </w:rPr>
        <w:t>本工程质量保修书，由施工合同发包人、承包人双方在竣工验收前共同签署，作为施工合同附件，其有效期限至保修期满。</w:t>
      </w:r>
    </w:p>
    <w:p w:rsidR="00DF7E2C" w:rsidRDefault="00DF7E2C">
      <w:pPr>
        <w:pStyle w:val="Blockquote"/>
        <w:spacing w:line="480" w:lineRule="auto"/>
        <w:ind w:left="0" w:right="720" w:firstLine="420"/>
        <w:rPr>
          <w:rFonts w:ascii="宋体" w:hAnsi="宋体" w:cs="宋体" w:hint="eastAsia"/>
          <w:sz w:val="21"/>
          <w:szCs w:val="21"/>
        </w:rPr>
      </w:pPr>
    </w:p>
    <w:p w:rsidR="00DF7E2C" w:rsidRDefault="00DF7E2C">
      <w:pPr>
        <w:pStyle w:val="Blockquote"/>
        <w:ind w:left="0" w:right="720" w:firstLine="420"/>
        <w:rPr>
          <w:rFonts w:ascii="宋体" w:hAnsi="宋体" w:cs="宋体" w:hint="eastAsia"/>
          <w:sz w:val="21"/>
          <w:szCs w:val="21"/>
        </w:rPr>
      </w:pPr>
    </w:p>
    <w:p w:rsidR="00DF7E2C" w:rsidRDefault="00DF7E2C">
      <w:pPr>
        <w:pStyle w:val="Blockquote"/>
        <w:tabs>
          <w:tab w:val="left" w:pos="8100"/>
        </w:tabs>
        <w:ind w:left="0" w:right="77"/>
        <w:rPr>
          <w:rFonts w:ascii="宋体" w:hAnsi="宋体" w:cs="宋体" w:hint="eastAsia"/>
          <w:sz w:val="21"/>
          <w:szCs w:val="21"/>
        </w:rPr>
      </w:pPr>
    </w:p>
    <w:p w:rsidR="00DF7E2C" w:rsidRDefault="00DF7E2C">
      <w:pPr>
        <w:pStyle w:val="Blockquote"/>
        <w:tabs>
          <w:tab w:val="left" w:pos="8100"/>
        </w:tabs>
        <w:ind w:left="0" w:right="77"/>
        <w:rPr>
          <w:rFonts w:ascii="宋体" w:hAnsi="宋体" w:cs="宋体" w:hint="eastAsia"/>
          <w:sz w:val="21"/>
          <w:szCs w:val="21"/>
        </w:rPr>
      </w:pPr>
    </w:p>
    <w:p w:rsidR="00DF7E2C" w:rsidRDefault="00DF7E2C">
      <w:pPr>
        <w:pStyle w:val="Blockquote"/>
        <w:tabs>
          <w:tab w:val="left" w:pos="8100"/>
        </w:tabs>
        <w:ind w:left="0" w:right="77"/>
        <w:rPr>
          <w:rFonts w:ascii="宋体" w:hAnsi="宋体" w:cs="宋体" w:hint="eastAsia"/>
          <w:sz w:val="21"/>
          <w:szCs w:val="21"/>
        </w:rPr>
      </w:pPr>
    </w:p>
    <w:p w:rsidR="00DF7E2C" w:rsidRDefault="00DF7E2C">
      <w:pPr>
        <w:pStyle w:val="Blockquote"/>
        <w:tabs>
          <w:tab w:val="left" w:pos="8100"/>
        </w:tabs>
        <w:ind w:left="0" w:right="77"/>
        <w:rPr>
          <w:rFonts w:ascii="宋体" w:hAnsi="宋体" w:cs="宋体" w:hint="eastAsia"/>
          <w:sz w:val="21"/>
          <w:szCs w:val="21"/>
        </w:rPr>
      </w:pPr>
    </w:p>
    <w:p w:rsidR="00DF7E2C" w:rsidRDefault="00DF7E2C">
      <w:pPr>
        <w:pStyle w:val="Blockquote"/>
        <w:tabs>
          <w:tab w:val="left" w:pos="8100"/>
        </w:tabs>
        <w:ind w:left="0" w:right="77"/>
        <w:rPr>
          <w:rFonts w:ascii="宋体" w:hAnsi="宋体" w:cs="宋体" w:hint="eastAsia"/>
          <w:sz w:val="21"/>
          <w:szCs w:val="21"/>
        </w:rPr>
      </w:pPr>
      <w:r>
        <w:rPr>
          <w:rFonts w:ascii="宋体" w:hAnsi="宋体" w:cs="宋体" w:hint="eastAsia"/>
          <w:sz w:val="21"/>
          <w:szCs w:val="21"/>
        </w:rPr>
        <w:t>发　包　人（公章）：</w:t>
      </w:r>
      <w:r>
        <w:rPr>
          <w:rFonts w:ascii="宋体" w:hAnsi="宋体" w:cs="宋体" w:hint="eastAsia"/>
          <w:sz w:val="21"/>
          <w:szCs w:val="21"/>
          <w:u w:val="single"/>
        </w:rPr>
        <w:t xml:space="preserve">　　　　　          </w:t>
      </w:r>
      <w:r>
        <w:rPr>
          <w:rFonts w:ascii="宋体" w:hAnsi="宋体" w:cs="宋体" w:hint="eastAsia"/>
          <w:sz w:val="21"/>
          <w:szCs w:val="21"/>
        </w:rPr>
        <w:t xml:space="preserve">     承　包　人（公章）：</w:t>
      </w:r>
      <w:r>
        <w:rPr>
          <w:rFonts w:ascii="宋体" w:hAnsi="宋体" w:cs="宋体" w:hint="eastAsia"/>
          <w:sz w:val="21"/>
          <w:szCs w:val="21"/>
          <w:u w:val="single"/>
        </w:rPr>
        <w:t xml:space="preserve">                  </w:t>
      </w:r>
    </w:p>
    <w:p w:rsidR="00DF7E2C" w:rsidRDefault="00DF7E2C">
      <w:pPr>
        <w:pStyle w:val="Blockquote"/>
        <w:ind w:left="0" w:right="720"/>
        <w:rPr>
          <w:rFonts w:ascii="宋体" w:hAnsi="宋体" w:cs="宋体" w:hint="eastAsia"/>
          <w:sz w:val="21"/>
          <w:szCs w:val="21"/>
        </w:rPr>
      </w:pPr>
      <w:r>
        <w:rPr>
          <w:rFonts w:ascii="宋体" w:hAnsi="宋体" w:cs="宋体" w:hint="eastAsia"/>
          <w:sz w:val="21"/>
          <w:szCs w:val="21"/>
        </w:rPr>
        <w:t>法定地址：</w:t>
      </w:r>
      <w:r>
        <w:rPr>
          <w:rFonts w:ascii="宋体" w:hAnsi="宋体" w:cs="宋体" w:hint="eastAsia"/>
          <w:sz w:val="21"/>
          <w:szCs w:val="21"/>
          <w:u w:val="single"/>
        </w:rPr>
        <w:t xml:space="preserve">                              </w:t>
      </w:r>
      <w:r>
        <w:rPr>
          <w:rFonts w:ascii="宋体" w:hAnsi="宋体" w:cs="宋体" w:hint="eastAsia"/>
          <w:sz w:val="21"/>
          <w:szCs w:val="21"/>
        </w:rPr>
        <w:t xml:space="preserve">     法定地址：</w:t>
      </w:r>
      <w:r>
        <w:rPr>
          <w:rFonts w:ascii="宋体" w:hAnsi="宋体" w:cs="宋体" w:hint="eastAsia"/>
          <w:sz w:val="21"/>
          <w:szCs w:val="21"/>
          <w:u w:val="single"/>
        </w:rPr>
        <w:t xml:space="preserve">                                             </w:t>
      </w:r>
    </w:p>
    <w:p w:rsidR="00DF7E2C" w:rsidRDefault="00DF7E2C">
      <w:pPr>
        <w:pStyle w:val="Blockquote"/>
        <w:ind w:left="0" w:right="77"/>
        <w:rPr>
          <w:rFonts w:ascii="宋体" w:hAnsi="宋体" w:cs="宋体" w:hint="eastAsia"/>
          <w:sz w:val="21"/>
          <w:szCs w:val="21"/>
          <w:u w:val="single"/>
        </w:rPr>
      </w:pPr>
      <w:r>
        <w:rPr>
          <w:rFonts w:ascii="宋体" w:hAnsi="宋体" w:cs="宋体" w:hint="eastAsia"/>
          <w:sz w:val="21"/>
          <w:szCs w:val="21"/>
        </w:rPr>
        <w:t>法定代表人或其委托代理人：</w:t>
      </w:r>
      <w:r>
        <w:rPr>
          <w:rFonts w:ascii="宋体" w:hAnsi="宋体" w:cs="宋体" w:hint="eastAsia"/>
          <w:sz w:val="21"/>
          <w:szCs w:val="21"/>
          <w:u w:val="single"/>
        </w:rPr>
        <w:t xml:space="preserve"> （签字或盖章）</w:t>
      </w:r>
      <w:r>
        <w:rPr>
          <w:rFonts w:ascii="宋体" w:hAnsi="宋体" w:cs="宋体" w:hint="eastAsia"/>
          <w:sz w:val="21"/>
          <w:szCs w:val="21"/>
        </w:rPr>
        <w:t>法定代表人或其委托代理人：</w:t>
      </w:r>
      <w:r>
        <w:rPr>
          <w:rFonts w:ascii="宋体" w:hAnsi="宋体" w:cs="宋体" w:hint="eastAsia"/>
          <w:sz w:val="21"/>
          <w:szCs w:val="21"/>
          <w:u w:val="single"/>
        </w:rPr>
        <w:t>（签字或盖章）</w:t>
      </w:r>
    </w:p>
    <w:p w:rsidR="00DF7E2C" w:rsidRDefault="00DF7E2C">
      <w:pPr>
        <w:pStyle w:val="Blockquote"/>
        <w:ind w:left="0" w:right="77"/>
        <w:rPr>
          <w:rFonts w:ascii="宋体" w:hAnsi="宋体" w:cs="宋体" w:hint="eastAsia"/>
          <w:sz w:val="21"/>
          <w:szCs w:val="21"/>
          <w:u w:val="single"/>
        </w:rPr>
      </w:pPr>
      <w:r>
        <w:rPr>
          <w:rFonts w:ascii="宋体" w:hAnsi="宋体" w:cs="宋体" w:hint="eastAsia"/>
          <w:sz w:val="21"/>
          <w:szCs w:val="21"/>
        </w:rPr>
        <w:t>电话：</w:t>
      </w:r>
      <w:r>
        <w:rPr>
          <w:rFonts w:ascii="宋体" w:hAnsi="宋体" w:cs="宋体" w:hint="eastAsia"/>
          <w:sz w:val="21"/>
          <w:szCs w:val="21"/>
          <w:u w:val="single"/>
        </w:rPr>
        <w:t xml:space="preserve">                                   </w:t>
      </w:r>
      <w:r>
        <w:rPr>
          <w:rFonts w:ascii="宋体" w:hAnsi="宋体" w:cs="宋体" w:hint="eastAsia"/>
          <w:sz w:val="21"/>
          <w:szCs w:val="21"/>
        </w:rPr>
        <w:t xml:space="preserve">    电话：</w:t>
      </w:r>
      <w:r>
        <w:rPr>
          <w:rFonts w:ascii="宋体" w:hAnsi="宋体" w:cs="宋体" w:hint="eastAsia"/>
          <w:sz w:val="21"/>
          <w:szCs w:val="21"/>
          <w:u w:val="single"/>
        </w:rPr>
        <w:t xml:space="preserve">                          </w:t>
      </w:r>
    </w:p>
    <w:p w:rsidR="00DF7E2C" w:rsidRDefault="00DF7E2C">
      <w:pPr>
        <w:pStyle w:val="Blockquote"/>
        <w:ind w:left="0" w:right="77"/>
        <w:rPr>
          <w:rFonts w:ascii="宋体" w:hAnsi="宋体" w:cs="宋体" w:hint="eastAsia"/>
          <w:sz w:val="21"/>
          <w:szCs w:val="21"/>
        </w:rPr>
      </w:pPr>
      <w:r>
        <w:rPr>
          <w:rFonts w:ascii="宋体" w:hAnsi="宋体" w:cs="宋体" w:hint="eastAsia"/>
          <w:sz w:val="21"/>
          <w:szCs w:val="21"/>
        </w:rPr>
        <w:t>传真：</w:t>
      </w:r>
      <w:r>
        <w:rPr>
          <w:rFonts w:ascii="宋体" w:hAnsi="宋体" w:cs="宋体" w:hint="eastAsia"/>
          <w:sz w:val="21"/>
          <w:szCs w:val="21"/>
          <w:u w:val="single"/>
        </w:rPr>
        <w:t xml:space="preserve">                                  </w:t>
      </w:r>
      <w:r>
        <w:rPr>
          <w:rFonts w:ascii="宋体" w:hAnsi="宋体" w:cs="宋体" w:hint="eastAsia"/>
          <w:sz w:val="21"/>
          <w:szCs w:val="21"/>
        </w:rPr>
        <w:t xml:space="preserve">     传真：</w:t>
      </w:r>
      <w:r>
        <w:rPr>
          <w:rFonts w:ascii="宋体" w:hAnsi="宋体" w:cs="宋体" w:hint="eastAsia"/>
          <w:sz w:val="21"/>
          <w:szCs w:val="21"/>
          <w:u w:val="single"/>
        </w:rPr>
        <w:t xml:space="preserve">                          </w:t>
      </w:r>
    </w:p>
    <w:p w:rsidR="00DF7E2C" w:rsidRDefault="00DF7E2C">
      <w:pPr>
        <w:pStyle w:val="Blockquote"/>
        <w:ind w:left="0" w:right="77"/>
        <w:rPr>
          <w:rFonts w:ascii="宋体" w:hAnsi="宋体" w:cs="宋体" w:hint="eastAsia"/>
          <w:sz w:val="21"/>
          <w:szCs w:val="21"/>
          <w:u w:val="single"/>
        </w:rPr>
      </w:pPr>
      <w:r>
        <w:rPr>
          <w:rFonts w:ascii="宋体" w:hAnsi="宋体" w:cs="宋体" w:hint="eastAsia"/>
          <w:sz w:val="21"/>
          <w:szCs w:val="21"/>
        </w:rPr>
        <w:t>电子邮箱：</w:t>
      </w:r>
      <w:r>
        <w:rPr>
          <w:rFonts w:ascii="宋体" w:hAnsi="宋体" w:cs="宋体" w:hint="eastAsia"/>
          <w:sz w:val="21"/>
          <w:szCs w:val="21"/>
          <w:u w:val="single"/>
        </w:rPr>
        <w:t xml:space="preserve">                              </w:t>
      </w:r>
      <w:r>
        <w:rPr>
          <w:rFonts w:ascii="宋体" w:hAnsi="宋体" w:cs="宋体" w:hint="eastAsia"/>
          <w:sz w:val="21"/>
          <w:szCs w:val="21"/>
        </w:rPr>
        <w:t xml:space="preserve">     电子邮箱：</w:t>
      </w:r>
      <w:r>
        <w:rPr>
          <w:rFonts w:ascii="宋体" w:hAnsi="宋体" w:cs="宋体" w:hint="eastAsia"/>
          <w:sz w:val="21"/>
          <w:szCs w:val="21"/>
          <w:u w:val="single"/>
        </w:rPr>
        <w:t xml:space="preserve">                     </w:t>
      </w:r>
    </w:p>
    <w:p w:rsidR="00DF7E2C" w:rsidRDefault="00DF7E2C">
      <w:pPr>
        <w:pStyle w:val="Blockquote"/>
        <w:ind w:left="0" w:right="77"/>
        <w:rPr>
          <w:rFonts w:ascii="宋体" w:hAnsi="宋体" w:cs="宋体" w:hint="eastAsia"/>
          <w:sz w:val="21"/>
          <w:szCs w:val="21"/>
        </w:rPr>
      </w:pPr>
      <w:r>
        <w:rPr>
          <w:rFonts w:ascii="宋体" w:hAnsi="宋体" w:cs="宋体" w:hint="eastAsia"/>
          <w:sz w:val="21"/>
          <w:szCs w:val="21"/>
        </w:rPr>
        <w:t>开户银行：</w:t>
      </w:r>
      <w:r>
        <w:rPr>
          <w:rFonts w:ascii="宋体" w:hAnsi="宋体" w:cs="宋体" w:hint="eastAsia"/>
          <w:sz w:val="21"/>
          <w:szCs w:val="21"/>
          <w:u w:val="single"/>
        </w:rPr>
        <w:t xml:space="preserve">                              </w:t>
      </w:r>
      <w:r>
        <w:rPr>
          <w:rFonts w:ascii="宋体" w:hAnsi="宋体" w:cs="宋体" w:hint="eastAsia"/>
          <w:sz w:val="21"/>
          <w:szCs w:val="21"/>
        </w:rPr>
        <w:t xml:space="preserve">     开户银行：</w:t>
      </w:r>
      <w:r>
        <w:rPr>
          <w:rFonts w:ascii="宋体" w:hAnsi="宋体" w:cs="宋体" w:hint="eastAsia"/>
          <w:sz w:val="21"/>
          <w:szCs w:val="21"/>
          <w:u w:val="single"/>
        </w:rPr>
        <w:t xml:space="preserve">                      </w:t>
      </w:r>
    </w:p>
    <w:p w:rsidR="00DF7E2C" w:rsidRDefault="00DF7E2C">
      <w:pPr>
        <w:pStyle w:val="Blockquote"/>
        <w:ind w:left="0" w:right="77"/>
        <w:rPr>
          <w:rFonts w:ascii="宋体" w:hAnsi="宋体" w:cs="宋体" w:hint="eastAsia"/>
          <w:sz w:val="21"/>
          <w:szCs w:val="21"/>
        </w:rPr>
      </w:pPr>
      <w:r>
        <w:rPr>
          <w:rFonts w:ascii="宋体" w:hAnsi="宋体" w:cs="宋体" w:hint="eastAsia"/>
          <w:sz w:val="21"/>
          <w:szCs w:val="21"/>
        </w:rPr>
        <w:t>帐号：</w:t>
      </w:r>
      <w:r>
        <w:rPr>
          <w:rFonts w:ascii="宋体" w:hAnsi="宋体" w:cs="宋体" w:hint="eastAsia"/>
          <w:sz w:val="21"/>
          <w:szCs w:val="21"/>
          <w:u w:val="single"/>
        </w:rPr>
        <w:t xml:space="preserve">                                  </w:t>
      </w:r>
      <w:r>
        <w:rPr>
          <w:rFonts w:ascii="宋体" w:hAnsi="宋体" w:cs="宋体" w:hint="eastAsia"/>
          <w:sz w:val="21"/>
          <w:szCs w:val="21"/>
        </w:rPr>
        <w:t xml:space="preserve">     帐号：</w:t>
      </w:r>
      <w:r>
        <w:rPr>
          <w:rFonts w:ascii="宋体" w:hAnsi="宋体" w:cs="宋体" w:hint="eastAsia"/>
          <w:sz w:val="21"/>
          <w:szCs w:val="21"/>
          <w:u w:val="single"/>
        </w:rPr>
        <w:t xml:space="preserve">                          </w:t>
      </w:r>
    </w:p>
    <w:p w:rsidR="00DF7E2C" w:rsidRDefault="00DF7E2C">
      <w:pPr>
        <w:pStyle w:val="Blockquote"/>
        <w:ind w:left="0" w:right="720"/>
        <w:rPr>
          <w:rFonts w:ascii="宋体" w:hAnsi="宋体" w:cs="宋体" w:hint="eastAsia"/>
          <w:sz w:val="21"/>
          <w:szCs w:val="21"/>
        </w:rPr>
      </w:pPr>
      <w:r>
        <w:rPr>
          <w:rFonts w:ascii="宋体" w:hAnsi="宋体" w:cs="宋体" w:hint="eastAsia"/>
          <w:sz w:val="21"/>
          <w:szCs w:val="21"/>
        </w:rPr>
        <w:t>邮政编码：</w:t>
      </w:r>
      <w:r>
        <w:rPr>
          <w:rFonts w:ascii="宋体" w:hAnsi="宋体" w:cs="宋体" w:hint="eastAsia"/>
          <w:sz w:val="21"/>
          <w:szCs w:val="21"/>
          <w:u w:val="single"/>
        </w:rPr>
        <w:t xml:space="preserve">                </w:t>
      </w:r>
      <w:r>
        <w:rPr>
          <w:rFonts w:ascii="宋体" w:hAnsi="宋体" w:cs="宋体" w:hint="eastAsia"/>
          <w:sz w:val="21"/>
          <w:szCs w:val="21"/>
        </w:rPr>
        <w:t xml:space="preserve">                   邮政编码：</w:t>
      </w:r>
      <w:r>
        <w:rPr>
          <w:rFonts w:ascii="宋体" w:hAnsi="宋体" w:cs="宋体" w:hint="eastAsia"/>
          <w:sz w:val="21"/>
          <w:szCs w:val="21"/>
          <w:u w:val="single"/>
        </w:rPr>
        <w:t xml:space="preserve">                          </w:t>
      </w:r>
    </w:p>
    <w:p w:rsidR="00DF7E2C" w:rsidRDefault="00DF7E2C">
      <w:pPr>
        <w:pStyle w:val="Blockquote"/>
        <w:ind w:left="0" w:right="720"/>
        <w:rPr>
          <w:rFonts w:ascii="宋体" w:hAnsi="宋体" w:cs="宋体" w:hint="eastAsia"/>
          <w:sz w:val="21"/>
          <w:szCs w:val="21"/>
        </w:rPr>
      </w:pPr>
      <w:r>
        <w:rPr>
          <w:rFonts w:ascii="宋体" w:hAnsi="宋体" w:cs="宋体" w:hint="eastAsia"/>
          <w:sz w:val="21"/>
          <w:szCs w:val="21"/>
        </w:rPr>
        <w:t xml:space="preserve">　　　        年　月　日　　　　　　　　　　　               年　月　日</w:t>
      </w:r>
    </w:p>
    <w:p w:rsidR="00DF7E2C" w:rsidRDefault="00DF7E2C">
      <w:pPr>
        <w:pStyle w:val="378020"/>
        <w:numPr>
          <w:ilvl w:val="0"/>
          <w:numId w:val="0"/>
        </w:numPr>
        <w:rPr>
          <w:rFonts w:ascii="宋体" w:eastAsia="宋体" w:hAnsi="宋体" w:hint="eastAsia"/>
          <w:snapToGrid w:val="0"/>
          <w:kern w:val="0"/>
        </w:rPr>
      </w:pPr>
      <w:r>
        <w:rPr>
          <w:rFonts w:ascii="宋体" w:eastAsia="宋体" w:hAnsi="宋体" w:hint="eastAsia"/>
          <w:sz w:val="21"/>
          <w:szCs w:val="21"/>
        </w:rPr>
        <w:br w:type="page"/>
      </w:r>
      <w:r>
        <w:rPr>
          <w:rFonts w:ascii="宋体" w:eastAsia="宋体" w:hAnsi="宋体" w:hint="eastAsia"/>
          <w:snapToGrid w:val="0"/>
          <w:kern w:val="0"/>
        </w:rPr>
        <w:lastRenderedPageBreak/>
        <w:t>附件三：廉政协议书</w:t>
      </w:r>
    </w:p>
    <w:p w:rsidR="00DF7E2C" w:rsidRDefault="00DF7E2C">
      <w:pPr>
        <w:spacing w:line="440" w:lineRule="exact"/>
        <w:jc w:val="center"/>
        <w:rPr>
          <w:rFonts w:ascii="宋体" w:hAnsi="宋体" w:cs="宋体" w:hint="eastAsia"/>
          <w:kern w:val="0"/>
          <w:sz w:val="28"/>
          <w:szCs w:val="28"/>
        </w:rPr>
      </w:pPr>
      <w:r>
        <w:rPr>
          <w:rFonts w:ascii="宋体" w:hAnsi="宋体" w:cs="宋体" w:hint="eastAsia"/>
          <w:kern w:val="0"/>
          <w:sz w:val="28"/>
          <w:szCs w:val="28"/>
        </w:rPr>
        <w:t>廉政协议书</w:t>
      </w:r>
    </w:p>
    <w:p w:rsidR="00DF7E2C" w:rsidRDefault="00DF7E2C">
      <w:pPr>
        <w:rPr>
          <w:rFonts w:ascii="宋体" w:hAnsi="宋体" w:cs="宋体" w:hint="eastAsia"/>
        </w:rPr>
      </w:pPr>
    </w:p>
    <w:p w:rsidR="00DF7E2C" w:rsidRDefault="00DF7E2C">
      <w:pPr>
        <w:rPr>
          <w:rFonts w:ascii="宋体" w:hAnsi="宋体" w:cs="宋体" w:hint="eastAsia"/>
          <w:kern w:val="0"/>
          <w:szCs w:val="21"/>
          <w:u w:val="single"/>
        </w:rPr>
      </w:pPr>
      <w:r>
        <w:rPr>
          <w:rFonts w:ascii="宋体" w:hAnsi="宋体" w:cs="宋体" w:hint="eastAsia"/>
          <w:kern w:val="0"/>
          <w:szCs w:val="21"/>
        </w:rPr>
        <w:t>建设单位（甲方）：</w:t>
      </w:r>
      <w:r>
        <w:rPr>
          <w:rFonts w:ascii="宋体" w:hAnsi="宋体" w:cs="宋体" w:hint="eastAsia"/>
          <w:kern w:val="0"/>
          <w:szCs w:val="21"/>
          <w:u w:val="single"/>
        </w:rPr>
        <w:t>杭州医学院</w:t>
      </w:r>
    </w:p>
    <w:p w:rsidR="00DF7E2C" w:rsidRDefault="00DF7E2C">
      <w:pPr>
        <w:rPr>
          <w:rFonts w:ascii="宋体" w:hAnsi="宋体" w:cs="宋体" w:hint="eastAsia"/>
          <w:kern w:val="0"/>
          <w:szCs w:val="21"/>
        </w:rPr>
      </w:pPr>
      <w:r>
        <w:rPr>
          <w:rFonts w:ascii="宋体" w:hAnsi="宋体" w:cs="宋体" w:hint="eastAsia"/>
          <w:kern w:val="0"/>
          <w:szCs w:val="21"/>
        </w:rPr>
        <w:t>施工单位（乙方）：</w:t>
      </w:r>
      <w:r>
        <w:rPr>
          <w:rFonts w:ascii="宋体" w:hAnsi="宋体" w:cs="宋体" w:hint="eastAsia"/>
          <w:kern w:val="0"/>
          <w:szCs w:val="21"/>
          <w:u w:val="single"/>
        </w:rPr>
        <w:t xml:space="preserve">                                   </w:t>
      </w:r>
      <w:r>
        <w:rPr>
          <w:rFonts w:ascii="宋体" w:hAnsi="宋体" w:cs="宋体" w:hint="eastAsia"/>
          <w:kern w:val="0"/>
          <w:szCs w:val="21"/>
        </w:rPr>
        <w:t xml:space="preserve">                        </w:t>
      </w:r>
    </w:p>
    <w:p w:rsidR="00DF7E2C" w:rsidRDefault="00DF7E2C">
      <w:pPr>
        <w:ind w:firstLineChars="200" w:firstLine="420"/>
        <w:rPr>
          <w:rFonts w:ascii="宋体" w:hAnsi="宋体" w:cs="宋体" w:hint="eastAsia"/>
          <w:kern w:val="0"/>
          <w:szCs w:val="21"/>
        </w:rPr>
      </w:pPr>
    </w:p>
    <w:p w:rsidR="00DF7E2C" w:rsidRDefault="00DF7E2C">
      <w:pPr>
        <w:ind w:firstLineChars="200" w:firstLine="420"/>
        <w:rPr>
          <w:rFonts w:ascii="宋体" w:hAnsi="宋体" w:cs="宋体" w:hint="eastAsia"/>
          <w:kern w:val="0"/>
          <w:szCs w:val="21"/>
        </w:rPr>
      </w:pPr>
      <w:r>
        <w:rPr>
          <w:rFonts w:ascii="宋体" w:hAnsi="宋体" w:cs="宋体" w:hint="eastAsia"/>
          <w:kern w:val="0"/>
          <w:szCs w:val="21"/>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rsidR="00DF7E2C" w:rsidRDefault="00DF7E2C">
      <w:pPr>
        <w:rPr>
          <w:rFonts w:ascii="宋体" w:hAnsi="宋体" w:cs="宋体" w:hint="eastAsia"/>
          <w:kern w:val="0"/>
          <w:szCs w:val="21"/>
        </w:rPr>
      </w:pPr>
    </w:p>
    <w:p w:rsidR="00DF7E2C" w:rsidRDefault="00DF7E2C">
      <w:pPr>
        <w:rPr>
          <w:rFonts w:ascii="宋体" w:hAnsi="宋体" w:cs="宋体" w:hint="eastAsia"/>
          <w:b/>
          <w:bCs/>
          <w:kern w:val="0"/>
          <w:szCs w:val="21"/>
        </w:rPr>
      </w:pPr>
      <w:r>
        <w:rPr>
          <w:rFonts w:ascii="宋体" w:hAnsi="宋体" w:cs="宋体" w:hint="eastAsia"/>
          <w:b/>
          <w:bCs/>
          <w:kern w:val="0"/>
          <w:szCs w:val="21"/>
        </w:rPr>
        <w:t>第一条　甲乙双方的责任</w:t>
      </w:r>
    </w:p>
    <w:p w:rsidR="00DF7E2C" w:rsidRDefault="00DF7E2C">
      <w:pPr>
        <w:rPr>
          <w:rFonts w:ascii="宋体" w:hAnsi="宋体" w:cs="宋体" w:hint="eastAsia"/>
          <w:kern w:val="0"/>
          <w:szCs w:val="21"/>
        </w:rPr>
      </w:pPr>
      <w:r>
        <w:rPr>
          <w:rFonts w:ascii="宋体" w:hAnsi="宋体" w:cs="宋体" w:hint="eastAsia"/>
          <w:kern w:val="0"/>
          <w:szCs w:val="21"/>
        </w:rPr>
        <w:t>（一）应严格遵守国家关于市场准入、项目招标投标、工程建设、施工安装和市场活动等有关法律、法规，相关政策，以及廉政建设的各项规定。</w:t>
      </w:r>
    </w:p>
    <w:p w:rsidR="00DF7E2C" w:rsidRDefault="00DF7E2C">
      <w:pPr>
        <w:rPr>
          <w:rFonts w:ascii="宋体" w:hAnsi="宋体" w:cs="宋体" w:hint="eastAsia"/>
          <w:kern w:val="0"/>
          <w:szCs w:val="21"/>
        </w:rPr>
      </w:pPr>
      <w:r>
        <w:rPr>
          <w:rFonts w:ascii="宋体" w:hAnsi="宋体" w:cs="宋体" w:hint="eastAsia"/>
          <w:kern w:val="0"/>
          <w:szCs w:val="21"/>
        </w:rPr>
        <w:t>（二）严格执行建设工程项目施工合同文件，自觉履行合同的约定。</w:t>
      </w:r>
    </w:p>
    <w:p w:rsidR="00DF7E2C" w:rsidRDefault="00DF7E2C">
      <w:pPr>
        <w:rPr>
          <w:rFonts w:ascii="宋体" w:hAnsi="宋体" w:cs="宋体" w:hint="eastAsia"/>
          <w:kern w:val="0"/>
          <w:szCs w:val="21"/>
        </w:rPr>
      </w:pPr>
      <w:r>
        <w:rPr>
          <w:rFonts w:ascii="宋体" w:hAnsi="宋体" w:cs="宋体" w:hint="eastAsia"/>
          <w:kern w:val="0"/>
          <w:szCs w:val="21"/>
        </w:rPr>
        <w:t>（三）工程建设的业务活动必须坚持公平、公正、公开、诚信、透明的原则（除法律法规另有规定者外），不得为获取不正当的利益而损害国家、集体和对方利益；不得违反工程建设管理、施工安装的规章制度。</w:t>
      </w:r>
    </w:p>
    <w:p w:rsidR="00DF7E2C" w:rsidRDefault="00DF7E2C">
      <w:pPr>
        <w:rPr>
          <w:rFonts w:ascii="宋体" w:hAnsi="宋体" w:cs="宋体" w:hint="eastAsia"/>
          <w:kern w:val="0"/>
          <w:szCs w:val="21"/>
        </w:rPr>
      </w:pPr>
      <w:r>
        <w:rPr>
          <w:rFonts w:ascii="宋体" w:hAnsi="宋体" w:cs="宋体" w:hint="eastAsia"/>
          <w:kern w:val="0"/>
          <w:szCs w:val="21"/>
        </w:rPr>
        <w:t>（四）发现对方在工程建设业务活动中有违规、违纪、违法行为的，应及时纠正对方，情节严重的，应向其上级主管部门或院校纪检监察、司法等有关机关举报。</w:t>
      </w:r>
    </w:p>
    <w:p w:rsidR="00DF7E2C" w:rsidRDefault="00DF7E2C">
      <w:pPr>
        <w:rPr>
          <w:rFonts w:ascii="宋体" w:hAnsi="宋体" w:cs="宋体" w:hint="eastAsia"/>
          <w:kern w:val="0"/>
          <w:szCs w:val="21"/>
        </w:rPr>
      </w:pPr>
    </w:p>
    <w:p w:rsidR="00DF7E2C" w:rsidRDefault="00DF7E2C">
      <w:pPr>
        <w:rPr>
          <w:rFonts w:ascii="宋体" w:hAnsi="宋体" w:cs="宋体" w:hint="eastAsia"/>
          <w:b/>
          <w:bCs/>
          <w:kern w:val="0"/>
          <w:szCs w:val="21"/>
        </w:rPr>
      </w:pPr>
      <w:r>
        <w:rPr>
          <w:rFonts w:ascii="宋体" w:hAnsi="宋体" w:cs="宋体" w:hint="eastAsia"/>
          <w:b/>
          <w:bCs/>
          <w:kern w:val="0"/>
          <w:szCs w:val="21"/>
        </w:rPr>
        <w:t>第二条　甲方的责任</w:t>
      </w:r>
    </w:p>
    <w:p w:rsidR="00DF7E2C" w:rsidRDefault="00DF7E2C">
      <w:pPr>
        <w:ind w:firstLineChars="200" w:firstLine="420"/>
        <w:rPr>
          <w:rFonts w:ascii="宋体" w:hAnsi="宋体" w:cs="宋体" w:hint="eastAsia"/>
          <w:kern w:val="0"/>
          <w:szCs w:val="21"/>
        </w:rPr>
      </w:pPr>
      <w:r>
        <w:rPr>
          <w:rFonts w:ascii="宋体" w:hAnsi="宋体" w:cs="宋体" w:hint="eastAsia"/>
          <w:kern w:val="0"/>
          <w:szCs w:val="21"/>
        </w:rPr>
        <w:t>甲方的领导和从事该工程建设项目的管理部门及工作人员，在工程建设业务活动的事前、事中、事后应遵守以下规定：</w:t>
      </w:r>
    </w:p>
    <w:p w:rsidR="00DF7E2C" w:rsidRDefault="00DF7E2C">
      <w:pPr>
        <w:rPr>
          <w:rFonts w:ascii="宋体" w:hAnsi="宋体" w:cs="宋体" w:hint="eastAsia"/>
          <w:kern w:val="0"/>
          <w:szCs w:val="21"/>
        </w:rPr>
      </w:pPr>
      <w:r>
        <w:rPr>
          <w:rFonts w:ascii="宋体" w:hAnsi="宋体" w:cs="宋体" w:hint="eastAsia"/>
          <w:kern w:val="0"/>
          <w:szCs w:val="21"/>
        </w:rPr>
        <w:t>（一）不准向乙方和相关单位索要或接受回扣、礼金、有价证券、贵重物品和好处费、感谢费等。</w:t>
      </w:r>
    </w:p>
    <w:p w:rsidR="00DF7E2C" w:rsidRDefault="00DF7E2C">
      <w:pPr>
        <w:rPr>
          <w:rFonts w:ascii="宋体" w:hAnsi="宋体" w:cs="宋体" w:hint="eastAsia"/>
          <w:kern w:val="0"/>
          <w:szCs w:val="21"/>
        </w:rPr>
      </w:pPr>
      <w:r>
        <w:rPr>
          <w:rFonts w:ascii="宋体" w:hAnsi="宋体" w:cs="宋体" w:hint="eastAsia"/>
          <w:kern w:val="0"/>
          <w:szCs w:val="21"/>
        </w:rPr>
        <w:t>（二）不准在乙方和相关单位报销任何应由甲方或个人支付的费用。</w:t>
      </w:r>
    </w:p>
    <w:p w:rsidR="00DF7E2C" w:rsidRDefault="00DF7E2C">
      <w:pPr>
        <w:rPr>
          <w:rFonts w:ascii="宋体" w:hAnsi="宋体" w:cs="宋体" w:hint="eastAsia"/>
          <w:kern w:val="0"/>
          <w:szCs w:val="21"/>
        </w:rPr>
      </w:pPr>
      <w:r>
        <w:rPr>
          <w:rFonts w:ascii="宋体" w:hAnsi="宋体" w:cs="宋体" w:hint="eastAsia"/>
          <w:kern w:val="0"/>
          <w:szCs w:val="21"/>
        </w:rPr>
        <w:t>（三）不准要求、暗示和接受乙方和相关单位为个人装修住房、婚丧嫁娶、配偶子女的工作安排以及出国（境）、旅游等提供方便。</w:t>
      </w:r>
    </w:p>
    <w:p w:rsidR="00DF7E2C" w:rsidRDefault="00DF7E2C">
      <w:pPr>
        <w:rPr>
          <w:rFonts w:ascii="宋体" w:hAnsi="宋体" w:cs="宋体" w:hint="eastAsia"/>
          <w:kern w:val="0"/>
          <w:szCs w:val="21"/>
        </w:rPr>
      </w:pPr>
      <w:r>
        <w:rPr>
          <w:rFonts w:ascii="宋体" w:hAnsi="宋体" w:cs="宋体" w:hint="eastAsia"/>
          <w:kern w:val="0"/>
          <w:szCs w:val="21"/>
        </w:rPr>
        <w:t>（四）不准参加有可能影响公正执行公务的乙方和相关单位的宴请和健身、娱乐等活动。</w:t>
      </w:r>
    </w:p>
    <w:p w:rsidR="00DF7E2C" w:rsidRDefault="00DF7E2C">
      <w:pPr>
        <w:rPr>
          <w:rFonts w:ascii="宋体" w:hAnsi="宋体" w:cs="宋体" w:hint="eastAsia"/>
          <w:kern w:val="0"/>
          <w:szCs w:val="21"/>
        </w:rPr>
      </w:pPr>
      <w:r>
        <w:rPr>
          <w:rFonts w:ascii="宋体" w:hAnsi="宋体" w:cs="宋体" w:hint="eastAsia"/>
          <w:kern w:val="0"/>
          <w:szCs w:val="21"/>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rsidR="00DF7E2C" w:rsidRDefault="00DF7E2C">
      <w:pPr>
        <w:rPr>
          <w:rFonts w:ascii="宋体" w:hAnsi="宋体" w:cs="宋体" w:hint="eastAsia"/>
          <w:kern w:val="0"/>
          <w:szCs w:val="21"/>
        </w:rPr>
      </w:pPr>
    </w:p>
    <w:p w:rsidR="00DF7E2C" w:rsidRDefault="00DF7E2C">
      <w:pPr>
        <w:rPr>
          <w:rFonts w:ascii="宋体" w:hAnsi="宋体" w:cs="宋体" w:hint="eastAsia"/>
          <w:b/>
          <w:bCs/>
          <w:kern w:val="0"/>
          <w:szCs w:val="21"/>
        </w:rPr>
      </w:pPr>
      <w:r>
        <w:rPr>
          <w:rFonts w:ascii="宋体" w:hAnsi="宋体" w:cs="宋体" w:hint="eastAsia"/>
          <w:b/>
          <w:bCs/>
          <w:kern w:val="0"/>
          <w:szCs w:val="21"/>
        </w:rPr>
        <w:t>第三条　乙方的责任</w:t>
      </w:r>
    </w:p>
    <w:p w:rsidR="00DF7E2C" w:rsidRDefault="00DF7E2C">
      <w:pPr>
        <w:ind w:firstLineChars="200" w:firstLine="420"/>
        <w:rPr>
          <w:rFonts w:ascii="宋体" w:hAnsi="宋体" w:cs="宋体" w:hint="eastAsia"/>
          <w:kern w:val="0"/>
          <w:szCs w:val="21"/>
        </w:rPr>
      </w:pPr>
      <w:r>
        <w:rPr>
          <w:rFonts w:ascii="宋体" w:hAnsi="宋体" w:cs="宋体" w:hint="eastAsia"/>
          <w:kern w:val="0"/>
          <w:szCs w:val="21"/>
        </w:rPr>
        <w:t>应与甲方保持正常的业务交往，按照有关法律法规和程序开展业务工作，严格执行工程建设的有关方针、政策，尤其是有关建筑施工安装的强制性标准和规范，并遵守以下规定：</w:t>
      </w:r>
    </w:p>
    <w:p w:rsidR="00DF7E2C" w:rsidRDefault="00DF7E2C">
      <w:pPr>
        <w:rPr>
          <w:rFonts w:ascii="宋体" w:hAnsi="宋体" w:cs="宋体" w:hint="eastAsia"/>
          <w:kern w:val="0"/>
          <w:szCs w:val="21"/>
        </w:rPr>
      </w:pPr>
      <w:r>
        <w:rPr>
          <w:rFonts w:ascii="宋体" w:hAnsi="宋体" w:cs="宋体" w:hint="eastAsia"/>
          <w:kern w:val="0"/>
          <w:szCs w:val="21"/>
        </w:rPr>
        <w:t>（一）不准以任何理由向甲方、相关单位及其工作人员赠送礼金、有价证券、贵重物品和回扣、好处费、感谢费等。</w:t>
      </w:r>
    </w:p>
    <w:p w:rsidR="00DF7E2C" w:rsidRDefault="00DF7E2C">
      <w:pPr>
        <w:rPr>
          <w:rFonts w:ascii="宋体" w:hAnsi="宋体" w:cs="宋体" w:hint="eastAsia"/>
          <w:kern w:val="0"/>
          <w:szCs w:val="21"/>
        </w:rPr>
      </w:pPr>
      <w:r>
        <w:rPr>
          <w:rFonts w:ascii="宋体" w:hAnsi="宋体" w:cs="宋体" w:hint="eastAsia"/>
          <w:kern w:val="0"/>
          <w:szCs w:val="21"/>
        </w:rPr>
        <w:t>（二）不准以任何理由为甲方和相关单位报销应由对方或个人支付的费用。</w:t>
      </w:r>
    </w:p>
    <w:p w:rsidR="00DF7E2C" w:rsidRDefault="00DF7E2C">
      <w:pPr>
        <w:rPr>
          <w:rFonts w:ascii="宋体" w:hAnsi="宋体" w:cs="宋体" w:hint="eastAsia"/>
          <w:kern w:val="0"/>
          <w:szCs w:val="21"/>
        </w:rPr>
      </w:pPr>
      <w:r>
        <w:rPr>
          <w:rFonts w:ascii="宋体" w:hAnsi="宋体" w:cs="宋体" w:hint="eastAsia"/>
          <w:kern w:val="0"/>
          <w:szCs w:val="21"/>
        </w:rPr>
        <w:t>（三）不准接受或暗示为甲方、相关单位或个人装修住房、婚丧嫁娶、配偶子女的工作安排以及出国（境）、旅游等提供方便。</w:t>
      </w:r>
    </w:p>
    <w:p w:rsidR="00DF7E2C" w:rsidRDefault="00DF7E2C">
      <w:pPr>
        <w:rPr>
          <w:rFonts w:ascii="宋体" w:hAnsi="宋体" w:cs="宋体" w:hint="eastAsia"/>
          <w:kern w:val="0"/>
          <w:szCs w:val="21"/>
        </w:rPr>
      </w:pPr>
      <w:r>
        <w:rPr>
          <w:rFonts w:ascii="宋体" w:hAnsi="宋体" w:cs="宋体" w:hint="eastAsia"/>
          <w:kern w:val="0"/>
          <w:szCs w:val="21"/>
        </w:rPr>
        <w:t>（四）不准以任何理由为甲方、相关单位或个人组织有可能影响公正执行公务的宴请、健身、娱乐等活动。</w:t>
      </w:r>
    </w:p>
    <w:p w:rsidR="00DF7E2C" w:rsidRDefault="00DF7E2C">
      <w:pPr>
        <w:rPr>
          <w:rFonts w:ascii="宋体" w:hAnsi="宋体" w:cs="宋体" w:hint="eastAsia"/>
          <w:kern w:val="0"/>
          <w:szCs w:val="21"/>
        </w:rPr>
      </w:pPr>
    </w:p>
    <w:p w:rsidR="00DF7E2C" w:rsidRDefault="00DF7E2C">
      <w:pPr>
        <w:rPr>
          <w:rFonts w:ascii="宋体" w:hAnsi="宋体" w:cs="宋体" w:hint="eastAsia"/>
          <w:kern w:val="0"/>
          <w:szCs w:val="21"/>
        </w:rPr>
      </w:pPr>
    </w:p>
    <w:p w:rsidR="00DF7E2C" w:rsidRDefault="00DF7E2C">
      <w:pPr>
        <w:rPr>
          <w:rFonts w:ascii="宋体" w:hAnsi="宋体" w:cs="宋体" w:hint="eastAsia"/>
          <w:b/>
          <w:bCs/>
          <w:kern w:val="0"/>
          <w:szCs w:val="21"/>
        </w:rPr>
      </w:pPr>
      <w:r>
        <w:rPr>
          <w:rFonts w:ascii="宋体" w:hAnsi="宋体" w:cs="宋体" w:hint="eastAsia"/>
          <w:b/>
          <w:bCs/>
          <w:kern w:val="0"/>
          <w:szCs w:val="21"/>
        </w:rPr>
        <w:t>第四条　违约责任</w:t>
      </w:r>
    </w:p>
    <w:p w:rsidR="00DF7E2C" w:rsidRDefault="00DF7E2C">
      <w:pPr>
        <w:rPr>
          <w:rFonts w:ascii="宋体" w:hAnsi="宋体" w:cs="宋体" w:hint="eastAsia"/>
          <w:kern w:val="0"/>
          <w:szCs w:val="21"/>
        </w:rPr>
      </w:pPr>
      <w:r>
        <w:rPr>
          <w:rFonts w:ascii="宋体" w:hAnsi="宋体" w:cs="宋体" w:hint="eastAsia"/>
          <w:kern w:val="0"/>
          <w:szCs w:val="21"/>
        </w:rPr>
        <w:lastRenderedPageBreak/>
        <w:t>（一）甲方及其工作人员有违反本协议书第一、二条责任行为的，按照管理权限，依据有关法律法规和规定，给予党纪、政纪处分或组织处理；涉嫌犯罪的，移交司法机关追究刑事责任。</w:t>
      </w:r>
    </w:p>
    <w:p w:rsidR="00DF7E2C" w:rsidRDefault="00DF7E2C">
      <w:pPr>
        <w:rPr>
          <w:rFonts w:ascii="宋体" w:hAnsi="宋体" w:cs="宋体" w:hint="eastAsia"/>
          <w:kern w:val="0"/>
          <w:szCs w:val="21"/>
        </w:rPr>
      </w:pPr>
      <w:r>
        <w:rPr>
          <w:rFonts w:ascii="宋体" w:hAnsi="宋体" w:cs="宋体" w:hint="eastAsia"/>
          <w:kern w:val="0"/>
          <w:szCs w:val="21"/>
        </w:rPr>
        <w:t xml:space="preserve">（二）乙方及其工作人员有违反本协议书第一、三条责任行为的，按照管理权限，依据有关法律法规和规定，给予党纪、政纪处分或组织处理；涉嫌犯罪的，移交司法机关追究刑事责任。 </w:t>
      </w:r>
    </w:p>
    <w:p w:rsidR="00DF7E2C" w:rsidRDefault="00DF7E2C">
      <w:pPr>
        <w:rPr>
          <w:rFonts w:ascii="宋体" w:hAnsi="宋体" w:cs="宋体" w:hint="eastAsia"/>
          <w:kern w:val="0"/>
          <w:szCs w:val="21"/>
        </w:rPr>
      </w:pPr>
    </w:p>
    <w:p w:rsidR="00DF7E2C" w:rsidRDefault="00DF7E2C">
      <w:pPr>
        <w:rPr>
          <w:rFonts w:ascii="宋体" w:hAnsi="宋体" w:cs="宋体" w:hint="eastAsia"/>
          <w:b/>
          <w:bCs/>
          <w:kern w:val="0"/>
          <w:szCs w:val="21"/>
        </w:rPr>
      </w:pPr>
      <w:r>
        <w:rPr>
          <w:rFonts w:ascii="宋体" w:hAnsi="宋体" w:cs="宋体" w:hint="eastAsia"/>
          <w:b/>
          <w:bCs/>
          <w:kern w:val="0"/>
          <w:szCs w:val="21"/>
        </w:rPr>
        <w:t>第五条　本协议书作为工程建设施工合同的附件，与工程建设施工合同具有同等法律效力。经双方签署后立即生效。</w:t>
      </w:r>
    </w:p>
    <w:p w:rsidR="00DF7E2C" w:rsidRDefault="00DF7E2C">
      <w:pPr>
        <w:rPr>
          <w:rFonts w:ascii="宋体" w:hAnsi="宋体" w:cs="宋体" w:hint="eastAsia"/>
          <w:b/>
          <w:bCs/>
          <w:kern w:val="0"/>
          <w:szCs w:val="21"/>
        </w:rPr>
      </w:pPr>
    </w:p>
    <w:p w:rsidR="00DF7E2C" w:rsidRDefault="00DF7E2C">
      <w:pPr>
        <w:rPr>
          <w:rFonts w:ascii="宋体" w:hAnsi="宋体" w:cs="宋体" w:hint="eastAsia"/>
          <w:b/>
          <w:bCs/>
          <w:kern w:val="0"/>
          <w:szCs w:val="21"/>
        </w:rPr>
      </w:pPr>
      <w:r>
        <w:rPr>
          <w:rFonts w:ascii="宋体" w:hAnsi="宋体" w:cs="宋体" w:hint="eastAsia"/>
          <w:b/>
          <w:bCs/>
          <w:kern w:val="0"/>
          <w:szCs w:val="21"/>
        </w:rPr>
        <w:t>第六条　本协议书的有效期为双方签署之日起至该工程项目竣工验收合格时止。</w:t>
      </w:r>
    </w:p>
    <w:p w:rsidR="00DF7E2C" w:rsidRDefault="00DF7E2C">
      <w:pPr>
        <w:rPr>
          <w:rFonts w:ascii="宋体" w:hAnsi="宋体" w:cs="宋体" w:hint="eastAsia"/>
          <w:b/>
          <w:bCs/>
          <w:kern w:val="0"/>
          <w:szCs w:val="21"/>
        </w:rPr>
      </w:pPr>
    </w:p>
    <w:p w:rsidR="00DF7E2C" w:rsidRDefault="00DF7E2C">
      <w:pPr>
        <w:rPr>
          <w:rFonts w:ascii="宋体" w:hAnsi="宋体" w:cs="宋体" w:hint="eastAsia"/>
          <w:b/>
          <w:bCs/>
          <w:kern w:val="0"/>
          <w:szCs w:val="21"/>
        </w:rPr>
      </w:pPr>
      <w:r>
        <w:rPr>
          <w:rFonts w:ascii="宋体" w:hAnsi="宋体" w:cs="宋体" w:hint="eastAsia"/>
          <w:b/>
          <w:bCs/>
          <w:kern w:val="0"/>
          <w:szCs w:val="21"/>
        </w:rPr>
        <w:t>第七条　本协议书一式四份，由甲乙双方各执一份，送交双方监督单位各一份。</w:t>
      </w:r>
    </w:p>
    <w:p w:rsidR="00DF7E2C" w:rsidRDefault="00DF7E2C">
      <w:pPr>
        <w:rPr>
          <w:rFonts w:ascii="宋体" w:hAnsi="宋体" w:cs="宋体" w:hint="eastAsia"/>
          <w:b/>
          <w:bCs/>
          <w:kern w:val="0"/>
          <w:szCs w:val="21"/>
        </w:rPr>
      </w:pPr>
    </w:p>
    <w:p w:rsidR="00DF7E2C" w:rsidRDefault="00DF7E2C">
      <w:pPr>
        <w:rPr>
          <w:rFonts w:ascii="宋体" w:hAnsi="宋体" w:cs="宋体" w:hint="eastAsia"/>
          <w:kern w:val="0"/>
          <w:szCs w:val="21"/>
        </w:rPr>
      </w:pPr>
    </w:p>
    <w:p w:rsidR="00DF7E2C" w:rsidRDefault="00DF7E2C">
      <w:pPr>
        <w:rPr>
          <w:rFonts w:ascii="宋体" w:hAnsi="宋体" w:cs="宋体" w:hint="eastAsia"/>
          <w:kern w:val="0"/>
          <w:szCs w:val="21"/>
        </w:rPr>
      </w:pPr>
    </w:p>
    <w:p w:rsidR="00DF7E2C" w:rsidRDefault="00DF7E2C">
      <w:pPr>
        <w:rPr>
          <w:rFonts w:ascii="宋体" w:hAnsi="宋体" w:cs="宋体" w:hint="eastAsia"/>
          <w:kern w:val="0"/>
          <w:szCs w:val="21"/>
        </w:rPr>
      </w:pPr>
      <w:r>
        <w:rPr>
          <w:rFonts w:ascii="宋体" w:hAnsi="宋体" w:cs="宋体" w:hint="eastAsia"/>
          <w:kern w:val="0"/>
          <w:szCs w:val="21"/>
        </w:rPr>
        <w:t>甲方单位：（盖章）                                乙方单位：（盖章）</w:t>
      </w:r>
    </w:p>
    <w:p w:rsidR="00DF7E2C" w:rsidRDefault="00DF7E2C">
      <w:pPr>
        <w:rPr>
          <w:rFonts w:ascii="宋体" w:hAnsi="宋体" w:cs="宋体" w:hint="eastAsia"/>
          <w:kern w:val="0"/>
          <w:szCs w:val="21"/>
        </w:rPr>
      </w:pPr>
    </w:p>
    <w:p w:rsidR="00DF7E2C" w:rsidRDefault="00DF7E2C">
      <w:pPr>
        <w:rPr>
          <w:rFonts w:ascii="宋体" w:hAnsi="宋体" w:cs="宋体" w:hint="eastAsia"/>
          <w:kern w:val="0"/>
          <w:szCs w:val="21"/>
        </w:rPr>
      </w:pPr>
    </w:p>
    <w:p w:rsidR="00DF7E2C" w:rsidRDefault="00DF7E2C">
      <w:pPr>
        <w:rPr>
          <w:rFonts w:ascii="宋体" w:hAnsi="宋体" w:cs="宋体" w:hint="eastAsia"/>
          <w:kern w:val="0"/>
          <w:szCs w:val="21"/>
        </w:rPr>
      </w:pPr>
    </w:p>
    <w:p w:rsidR="00DF7E2C" w:rsidRDefault="00DF7E2C">
      <w:pPr>
        <w:rPr>
          <w:rFonts w:ascii="宋体" w:hAnsi="宋体" w:cs="宋体" w:hint="eastAsia"/>
          <w:kern w:val="0"/>
          <w:szCs w:val="21"/>
        </w:rPr>
      </w:pPr>
    </w:p>
    <w:p w:rsidR="00DF7E2C" w:rsidRDefault="00DF7E2C">
      <w:pPr>
        <w:rPr>
          <w:rFonts w:ascii="宋体" w:hAnsi="宋体" w:cs="宋体" w:hint="eastAsia"/>
          <w:kern w:val="0"/>
          <w:szCs w:val="21"/>
        </w:rPr>
      </w:pPr>
      <w:r>
        <w:rPr>
          <w:rFonts w:ascii="宋体" w:hAnsi="宋体" w:cs="宋体" w:hint="eastAsia"/>
          <w:kern w:val="0"/>
          <w:szCs w:val="21"/>
        </w:rPr>
        <w:t>法定代表人或其委托代理人：                       法定代表人或其委托代理人：</w:t>
      </w:r>
    </w:p>
    <w:p w:rsidR="00DF7E2C" w:rsidRDefault="00DF7E2C">
      <w:pPr>
        <w:rPr>
          <w:rFonts w:ascii="宋体" w:hAnsi="宋体" w:cs="宋体" w:hint="eastAsia"/>
          <w:kern w:val="0"/>
          <w:szCs w:val="21"/>
        </w:rPr>
      </w:pPr>
    </w:p>
    <w:p w:rsidR="00DF7E2C" w:rsidRDefault="00DF7E2C">
      <w:pPr>
        <w:rPr>
          <w:rFonts w:ascii="宋体" w:hAnsi="宋体" w:cs="宋体" w:hint="eastAsia"/>
          <w:kern w:val="0"/>
          <w:szCs w:val="21"/>
        </w:rPr>
      </w:pPr>
    </w:p>
    <w:p w:rsidR="00DF7E2C" w:rsidRDefault="00DF7E2C">
      <w:pPr>
        <w:rPr>
          <w:rFonts w:ascii="宋体" w:hAnsi="宋体" w:cs="宋体" w:hint="eastAsia"/>
          <w:kern w:val="0"/>
          <w:szCs w:val="21"/>
        </w:rPr>
      </w:pPr>
      <w:r>
        <w:rPr>
          <w:rFonts w:ascii="宋体" w:hAnsi="宋体" w:cs="宋体" w:hint="eastAsia"/>
          <w:kern w:val="0"/>
          <w:szCs w:val="21"/>
        </w:rPr>
        <w:t xml:space="preserve">         年　月　日                               年　月　日</w:t>
      </w:r>
    </w:p>
    <w:p w:rsidR="00DF7E2C" w:rsidRDefault="00DF7E2C">
      <w:pPr>
        <w:rPr>
          <w:rFonts w:ascii="宋体" w:hAnsi="宋体" w:cs="宋体" w:hint="eastAsia"/>
          <w:kern w:val="0"/>
          <w:szCs w:val="21"/>
        </w:rPr>
      </w:pPr>
    </w:p>
    <w:p w:rsidR="00DF7E2C" w:rsidRDefault="00DF7E2C">
      <w:pPr>
        <w:spacing w:line="288" w:lineRule="auto"/>
        <w:rPr>
          <w:rFonts w:ascii="宋体" w:hAnsi="宋体"/>
          <w:b/>
          <w:spacing w:val="-6"/>
          <w:sz w:val="24"/>
        </w:rPr>
      </w:pPr>
    </w:p>
    <w:p w:rsidR="00DF7E2C" w:rsidRDefault="00DF7E2C">
      <w:pPr>
        <w:spacing w:line="360" w:lineRule="auto"/>
        <w:jc w:val="center"/>
        <w:rPr>
          <w:rFonts w:hAnsi="宋体"/>
          <w:b/>
          <w:spacing w:val="-6"/>
          <w:sz w:val="32"/>
          <w:szCs w:val="32"/>
        </w:rPr>
      </w:pPr>
      <w:r>
        <w:rPr>
          <w:rFonts w:hAnsi="宋体" w:hint="eastAsia"/>
          <w:b/>
          <w:spacing w:val="-6"/>
          <w:sz w:val="32"/>
          <w:szCs w:val="32"/>
        </w:rPr>
        <w:br w:type="page"/>
      </w:r>
      <w:r>
        <w:rPr>
          <w:rFonts w:hAnsi="宋体" w:hint="eastAsia"/>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响应文件格式</w:t>
      </w:r>
    </w:p>
    <w:p w:rsidR="00DF7E2C" w:rsidRDefault="00DF7E2C">
      <w:pPr>
        <w:spacing w:line="360" w:lineRule="auto"/>
        <w:outlineLvl w:val="1"/>
        <w:rPr>
          <w:rFonts w:ascii="宋体" w:hAnsi="宋体"/>
          <w:bCs/>
          <w:spacing w:val="-6"/>
          <w:sz w:val="24"/>
        </w:rPr>
      </w:pPr>
    </w:p>
    <w:p w:rsidR="00DF7E2C" w:rsidRDefault="00DF7E2C">
      <w:pPr>
        <w:spacing w:line="360" w:lineRule="auto"/>
        <w:jc w:val="center"/>
        <w:outlineLvl w:val="1"/>
        <w:rPr>
          <w:rFonts w:ascii="宋体" w:hAnsi="宋体"/>
          <w:bCs/>
          <w:spacing w:val="-6"/>
          <w:sz w:val="24"/>
          <w:szCs w:val="20"/>
        </w:rPr>
      </w:pPr>
      <w:r>
        <w:rPr>
          <w:rFonts w:ascii="宋体" w:hAnsi="宋体" w:hint="eastAsia"/>
          <w:bCs/>
          <w:spacing w:val="-6"/>
          <w:sz w:val="24"/>
        </w:rPr>
        <w:t>外层包装封签</w:t>
      </w:r>
    </w:p>
    <w:p w:rsidR="00DF7E2C" w:rsidRDefault="00DF7E2C">
      <w:pPr>
        <w:spacing w:line="360" w:lineRule="auto"/>
        <w:rPr>
          <w:rFonts w:ascii="宋体" w:hAnsi="宋体"/>
          <w:spacing w:val="-6"/>
          <w:sz w:val="24"/>
          <w:szCs w:val="20"/>
        </w:rPr>
      </w:pPr>
    </w:p>
    <w:p w:rsidR="00DF7E2C" w:rsidRDefault="00DF7E2C">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（响应方名称）</w:t>
      </w:r>
    </w:p>
    <w:p w:rsidR="00DF7E2C" w:rsidRDefault="00DF7E2C">
      <w:pPr>
        <w:spacing w:line="360" w:lineRule="auto"/>
        <w:rPr>
          <w:rFonts w:ascii="宋体" w:hAnsi="宋体"/>
          <w:bCs/>
          <w:spacing w:val="-6"/>
          <w:sz w:val="24"/>
        </w:rPr>
      </w:pPr>
    </w:p>
    <w:p w:rsidR="00DF7E2C" w:rsidRDefault="00DF7E2C">
      <w:pPr>
        <w:spacing w:line="360" w:lineRule="auto"/>
        <w:jc w:val="center"/>
        <w:rPr>
          <w:rFonts w:ascii="宋体" w:hAnsi="宋体"/>
          <w:b/>
          <w:bCs/>
          <w:spacing w:val="-6"/>
          <w:sz w:val="24"/>
        </w:rPr>
      </w:pPr>
      <w:r>
        <w:rPr>
          <w:rFonts w:ascii="宋体" w:hAnsi="宋体" w:hint="eastAsia"/>
          <w:b/>
          <w:bCs/>
          <w:spacing w:val="-6"/>
          <w:sz w:val="24"/>
        </w:rPr>
        <w:t>竞争性磋商响应文件</w:t>
      </w:r>
    </w:p>
    <w:p w:rsidR="00DF7E2C" w:rsidRDefault="00DF7E2C">
      <w:pPr>
        <w:spacing w:line="360" w:lineRule="auto"/>
        <w:rPr>
          <w:rFonts w:ascii="宋体" w:hAnsi="宋体"/>
          <w:bCs/>
          <w:spacing w:val="-6"/>
          <w:sz w:val="24"/>
        </w:rPr>
      </w:pPr>
    </w:p>
    <w:p w:rsidR="00DF7E2C" w:rsidRDefault="00DF7E2C" w:rsidP="001C06A4">
      <w:pPr>
        <w:spacing w:line="360" w:lineRule="auto"/>
        <w:ind w:firstLineChars="445" w:firstLine="1015"/>
        <w:rPr>
          <w:rFonts w:ascii="宋体" w:hAnsi="宋体"/>
          <w:bCs/>
          <w:spacing w:val="-6"/>
          <w:sz w:val="24"/>
        </w:rPr>
      </w:pPr>
      <w:r>
        <w:rPr>
          <w:rFonts w:ascii="宋体" w:hAnsi="宋体" w:hint="eastAsia"/>
          <w:bCs/>
          <w:spacing w:val="-6"/>
          <w:sz w:val="24"/>
        </w:rPr>
        <w:t xml:space="preserve">项目名称：杭州医学院临安校区图书馆铜门制作、安装 </w:t>
      </w:r>
    </w:p>
    <w:p w:rsidR="00B1632F" w:rsidRPr="00B1632F" w:rsidRDefault="00DF7E2C" w:rsidP="001C06A4">
      <w:pPr>
        <w:spacing w:line="360" w:lineRule="auto"/>
        <w:ind w:firstLineChars="445" w:firstLine="1015"/>
        <w:rPr>
          <w:rFonts w:ascii="宋体" w:hAnsi="宋体" w:hint="eastAsia"/>
          <w:bCs/>
          <w:spacing w:val="-6"/>
          <w:sz w:val="24"/>
        </w:rPr>
      </w:pPr>
      <w:r>
        <w:rPr>
          <w:rFonts w:ascii="宋体" w:hAnsi="宋体" w:hint="eastAsia"/>
          <w:bCs/>
          <w:spacing w:val="-6"/>
          <w:sz w:val="24"/>
        </w:rPr>
        <w:t>项目编号：</w:t>
      </w:r>
      <w:r w:rsidR="002C1256">
        <w:rPr>
          <w:rFonts w:ascii="宋体" w:hAnsi="宋体"/>
          <w:bCs/>
          <w:spacing w:val="-6"/>
          <w:sz w:val="24"/>
        </w:rPr>
        <w:t xml:space="preserve"> </w:t>
      </w:r>
      <w:r w:rsidR="00B1632F" w:rsidRPr="00B1632F">
        <w:rPr>
          <w:rFonts w:ascii="宋体" w:hAnsi="宋体" w:hint="eastAsia"/>
          <w:bCs/>
          <w:spacing w:val="-6"/>
          <w:sz w:val="24"/>
        </w:rPr>
        <w:t>HZMC-ZXZZ2018001</w:t>
      </w:r>
    </w:p>
    <w:p w:rsidR="00DF7E2C" w:rsidRDefault="00DF7E2C" w:rsidP="00B1632F">
      <w:pPr>
        <w:spacing w:line="360" w:lineRule="auto"/>
        <w:ind w:firstLineChars="445" w:firstLine="1015"/>
        <w:rPr>
          <w:rFonts w:ascii="宋体" w:hAnsi="宋体"/>
          <w:bCs/>
          <w:spacing w:val="-6"/>
          <w:sz w:val="24"/>
        </w:rPr>
      </w:pPr>
      <w:r>
        <w:rPr>
          <w:rFonts w:ascii="宋体" w:hAnsi="宋体" w:hint="eastAsia"/>
          <w:bCs/>
          <w:spacing w:val="-6"/>
          <w:sz w:val="24"/>
        </w:rPr>
        <w:t>响应文件名称：报价文件、商务和技术文件</w:t>
      </w:r>
    </w:p>
    <w:p w:rsidR="00DF7E2C" w:rsidRDefault="00DF7E2C" w:rsidP="001C06A4">
      <w:pPr>
        <w:spacing w:line="360" w:lineRule="auto"/>
        <w:ind w:firstLineChars="445" w:firstLine="1015"/>
        <w:rPr>
          <w:rFonts w:ascii="宋体" w:hAnsi="宋体"/>
          <w:bCs/>
          <w:spacing w:val="-6"/>
          <w:sz w:val="24"/>
        </w:rPr>
      </w:pPr>
      <w:r>
        <w:rPr>
          <w:rFonts w:ascii="宋体" w:hAnsi="宋体" w:hint="eastAsia"/>
          <w:bCs/>
          <w:spacing w:val="-6"/>
          <w:sz w:val="24"/>
        </w:rPr>
        <w:t>响应方名称（加盖公章）：</w:t>
      </w:r>
    </w:p>
    <w:p w:rsidR="00DF7E2C" w:rsidRDefault="00DF7E2C" w:rsidP="001C06A4">
      <w:pPr>
        <w:spacing w:line="360" w:lineRule="auto"/>
        <w:ind w:firstLineChars="445" w:firstLine="1015"/>
        <w:rPr>
          <w:rFonts w:ascii="宋体" w:hAnsi="宋体"/>
          <w:bCs/>
          <w:spacing w:val="-6"/>
          <w:sz w:val="24"/>
        </w:rPr>
      </w:pPr>
      <w:r>
        <w:rPr>
          <w:rFonts w:ascii="宋体" w:hAnsi="宋体" w:hint="eastAsia"/>
          <w:bCs/>
          <w:spacing w:val="-6"/>
          <w:sz w:val="24"/>
        </w:rPr>
        <w:t>响应方地址：</w:t>
      </w:r>
    </w:p>
    <w:p w:rsidR="00DF7E2C" w:rsidRDefault="00DF7E2C" w:rsidP="001C06A4">
      <w:pPr>
        <w:spacing w:line="360" w:lineRule="auto"/>
        <w:ind w:firstLineChars="445" w:firstLine="1015"/>
        <w:rPr>
          <w:rFonts w:ascii="宋体" w:hAnsi="宋体"/>
          <w:bCs/>
          <w:spacing w:val="-6"/>
          <w:sz w:val="24"/>
        </w:rPr>
      </w:pPr>
      <w:r>
        <w:rPr>
          <w:rFonts w:ascii="宋体" w:hAnsi="宋体" w:hint="eastAsia"/>
          <w:bCs/>
          <w:spacing w:val="-6"/>
          <w:sz w:val="24"/>
        </w:rPr>
        <w:t>在   年  月  日  时  分之前不得启封</w:t>
      </w:r>
    </w:p>
    <w:p w:rsidR="00DF7E2C" w:rsidRDefault="00DF7E2C">
      <w:pPr>
        <w:spacing w:line="360" w:lineRule="auto"/>
        <w:rPr>
          <w:rFonts w:ascii="宋体" w:hAnsi="宋体"/>
          <w:spacing w:val="-6"/>
          <w:sz w:val="24"/>
        </w:rPr>
      </w:pPr>
    </w:p>
    <w:p w:rsidR="00DF7E2C" w:rsidRDefault="00DF7E2C">
      <w:pPr>
        <w:spacing w:line="360" w:lineRule="auto"/>
        <w:rPr>
          <w:rFonts w:ascii="宋体" w:hAnsi="宋体"/>
          <w:spacing w:val="-6"/>
          <w:sz w:val="24"/>
        </w:rPr>
      </w:pPr>
    </w:p>
    <w:p w:rsidR="00DF7E2C" w:rsidRDefault="00DF7E2C">
      <w:pPr>
        <w:spacing w:line="360" w:lineRule="auto"/>
        <w:rPr>
          <w:rFonts w:ascii="宋体" w:hAnsi="宋体"/>
          <w:spacing w:val="-6"/>
          <w:sz w:val="24"/>
        </w:rPr>
      </w:pPr>
      <w:r>
        <w:rPr>
          <w:rFonts w:ascii="宋体" w:hAnsi="宋体" w:hint="eastAsia"/>
          <w:spacing w:val="-6"/>
          <w:sz w:val="24"/>
        </w:rPr>
        <w:t>授权代表签字：</w:t>
      </w:r>
    </w:p>
    <w:p w:rsidR="00DF7E2C" w:rsidRDefault="00DF7E2C">
      <w:pPr>
        <w:spacing w:line="360" w:lineRule="auto"/>
        <w:rPr>
          <w:rFonts w:ascii="宋体" w:hAnsi="宋体"/>
          <w:spacing w:val="-6"/>
          <w:sz w:val="24"/>
        </w:rPr>
      </w:pPr>
    </w:p>
    <w:p w:rsidR="00DF7E2C" w:rsidRDefault="00DF7E2C">
      <w:pPr>
        <w:spacing w:line="360" w:lineRule="auto"/>
        <w:rPr>
          <w:rFonts w:ascii="宋体" w:hAnsi="宋体"/>
          <w:bCs/>
          <w:spacing w:val="-6"/>
          <w:sz w:val="24"/>
          <w:szCs w:val="20"/>
        </w:rPr>
      </w:pPr>
      <w:r>
        <w:rPr>
          <w:rFonts w:ascii="宋体" w:hAnsi="宋体" w:hint="eastAsia"/>
          <w:spacing w:val="-6"/>
          <w:sz w:val="24"/>
        </w:rPr>
        <w:t>日期：</w:t>
      </w:r>
    </w:p>
    <w:p w:rsidR="00DF7E2C" w:rsidRDefault="00DF7E2C">
      <w:pPr>
        <w:pStyle w:val="af3"/>
        <w:spacing w:line="360" w:lineRule="auto"/>
        <w:rPr>
          <w:rFonts w:hAnsi="宋体"/>
          <w:spacing w:val="-6"/>
        </w:rPr>
      </w:pPr>
    </w:p>
    <w:p w:rsidR="00DF7E2C" w:rsidRDefault="00DF7E2C">
      <w:pPr>
        <w:spacing w:line="360" w:lineRule="auto"/>
        <w:jc w:val="left"/>
        <w:rPr>
          <w:rFonts w:ascii="宋体" w:hAnsi="宋体"/>
          <w:spacing w:val="-6"/>
          <w:sz w:val="24"/>
          <w:szCs w:val="20"/>
        </w:rPr>
      </w:pPr>
      <w:r>
        <w:rPr>
          <w:rFonts w:ascii="宋体" w:hAnsi="宋体" w:hint="eastAsia"/>
          <w:spacing w:val="-6"/>
        </w:rPr>
        <w:br w:type="page"/>
      </w:r>
      <w:r>
        <w:rPr>
          <w:rFonts w:ascii="宋体" w:hAnsi="宋体" w:hint="eastAsia"/>
          <w:spacing w:val="-6"/>
          <w:sz w:val="24"/>
        </w:rPr>
        <w:lastRenderedPageBreak/>
        <w:t xml:space="preserve">响应封面格式： </w:t>
      </w:r>
    </w:p>
    <w:p w:rsidR="00DF7E2C" w:rsidRDefault="00DF7E2C">
      <w:pPr>
        <w:spacing w:line="360" w:lineRule="auto"/>
        <w:jc w:val="right"/>
        <w:rPr>
          <w:rFonts w:ascii="宋体" w:hAnsi="宋体"/>
          <w:b/>
          <w:bCs/>
          <w:spacing w:val="-6"/>
          <w:sz w:val="32"/>
          <w:szCs w:val="20"/>
        </w:rPr>
      </w:pPr>
      <w:r>
        <w:rPr>
          <w:rFonts w:ascii="宋体" w:hAnsi="宋体" w:hint="eastAsia"/>
          <w:b/>
          <w:bCs/>
          <w:spacing w:val="-6"/>
        </w:rPr>
        <w:t>正本或副本</w:t>
      </w:r>
    </w:p>
    <w:p w:rsidR="00DF7E2C" w:rsidRDefault="00DF7E2C">
      <w:pPr>
        <w:spacing w:line="360" w:lineRule="auto"/>
        <w:rPr>
          <w:rFonts w:ascii="宋体" w:hAnsi="宋体"/>
          <w:spacing w:val="-6"/>
          <w:sz w:val="24"/>
          <w:szCs w:val="20"/>
        </w:rPr>
      </w:pPr>
    </w:p>
    <w:p w:rsidR="00DF7E2C" w:rsidRDefault="00DF7E2C">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（响应方名称）</w:t>
      </w:r>
    </w:p>
    <w:p w:rsidR="00DF7E2C" w:rsidRDefault="00DF7E2C">
      <w:pPr>
        <w:spacing w:line="360" w:lineRule="auto"/>
        <w:jc w:val="center"/>
        <w:rPr>
          <w:rFonts w:ascii="宋体" w:hAnsi="宋体"/>
          <w:bCs/>
          <w:spacing w:val="-6"/>
          <w:sz w:val="24"/>
          <w:szCs w:val="20"/>
        </w:rPr>
      </w:pPr>
    </w:p>
    <w:p w:rsidR="00DF7E2C" w:rsidRDefault="00DF7E2C">
      <w:pPr>
        <w:spacing w:line="360" w:lineRule="auto"/>
        <w:jc w:val="center"/>
        <w:rPr>
          <w:rFonts w:ascii="宋体" w:hAnsi="宋体"/>
          <w:b/>
          <w:bCs/>
          <w:spacing w:val="-6"/>
          <w:sz w:val="24"/>
        </w:rPr>
      </w:pPr>
      <w:r>
        <w:rPr>
          <w:rFonts w:ascii="宋体" w:hAnsi="宋体" w:hint="eastAsia"/>
          <w:b/>
          <w:bCs/>
          <w:spacing w:val="-6"/>
          <w:sz w:val="24"/>
        </w:rPr>
        <w:t>竞争性磋商响应文件</w:t>
      </w:r>
    </w:p>
    <w:p w:rsidR="00DF7E2C" w:rsidRDefault="00DF7E2C">
      <w:pPr>
        <w:spacing w:line="360" w:lineRule="auto"/>
        <w:rPr>
          <w:rFonts w:ascii="宋体" w:hAnsi="宋体"/>
          <w:bCs/>
          <w:spacing w:val="-6"/>
          <w:sz w:val="24"/>
          <w:szCs w:val="20"/>
        </w:rPr>
      </w:pPr>
    </w:p>
    <w:p w:rsidR="00DF7E2C" w:rsidRDefault="00DF7E2C" w:rsidP="001C06A4">
      <w:pPr>
        <w:spacing w:line="360" w:lineRule="auto"/>
        <w:ind w:firstLineChars="445" w:firstLine="1015"/>
        <w:rPr>
          <w:rFonts w:ascii="宋体" w:hAnsi="宋体"/>
          <w:bCs/>
          <w:spacing w:val="-6"/>
          <w:sz w:val="24"/>
          <w:szCs w:val="20"/>
        </w:rPr>
      </w:pPr>
      <w:r>
        <w:rPr>
          <w:rFonts w:ascii="宋体" w:hAnsi="宋体" w:hint="eastAsia"/>
          <w:bCs/>
          <w:spacing w:val="-6"/>
          <w:sz w:val="24"/>
        </w:rPr>
        <w:t xml:space="preserve">项目名称：杭州医学院临安校区图书馆铜门制作、安装 </w:t>
      </w:r>
    </w:p>
    <w:p w:rsidR="00A1589B" w:rsidRPr="00B1632F" w:rsidRDefault="00DF7E2C" w:rsidP="00A1589B">
      <w:pPr>
        <w:spacing w:line="360" w:lineRule="auto"/>
        <w:ind w:firstLineChars="445" w:firstLine="1015"/>
        <w:rPr>
          <w:rFonts w:ascii="宋体" w:hAnsi="宋体" w:hint="eastAsia"/>
          <w:bCs/>
          <w:spacing w:val="-6"/>
          <w:sz w:val="24"/>
        </w:rPr>
      </w:pPr>
      <w:r>
        <w:rPr>
          <w:rFonts w:ascii="宋体" w:hAnsi="宋体" w:hint="eastAsia"/>
          <w:bCs/>
          <w:spacing w:val="-6"/>
          <w:sz w:val="24"/>
        </w:rPr>
        <w:t xml:space="preserve">项目编号： </w:t>
      </w:r>
      <w:r w:rsidR="00A1589B" w:rsidRPr="00B1632F">
        <w:rPr>
          <w:rFonts w:ascii="宋体" w:hAnsi="宋体" w:hint="eastAsia"/>
          <w:bCs/>
          <w:spacing w:val="-6"/>
          <w:sz w:val="24"/>
        </w:rPr>
        <w:t>HZMC-ZXZZ2018001</w:t>
      </w:r>
    </w:p>
    <w:p w:rsidR="00DF7E2C" w:rsidRDefault="00DF7E2C" w:rsidP="001C06A4">
      <w:pPr>
        <w:spacing w:line="360" w:lineRule="auto"/>
        <w:ind w:firstLineChars="445" w:firstLine="1015"/>
        <w:rPr>
          <w:rFonts w:ascii="宋体" w:hAnsi="宋体"/>
          <w:bCs/>
          <w:spacing w:val="-6"/>
          <w:sz w:val="24"/>
        </w:rPr>
      </w:pPr>
      <w:r>
        <w:rPr>
          <w:rFonts w:ascii="宋体" w:hAnsi="宋体" w:hint="eastAsia"/>
          <w:bCs/>
          <w:spacing w:val="-6"/>
          <w:sz w:val="24"/>
        </w:rPr>
        <w:t>响应方名称（加盖公章）：</w:t>
      </w:r>
    </w:p>
    <w:p w:rsidR="00DF7E2C" w:rsidRDefault="00DF7E2C" w:rsidP="001C06A4">
      <w:pPr>
        <w:spacing w:line="360" w:lineRule="auto"/>
        <w:ind w:firstLineChars="445" w:firstLine="1015"/>
        <w:rPr>
          <w:rFonts w:ascii="宋体" w:hAnsi="宋体"/>
          <w:bCs/>
          <w:spacing w:val="-6"/>
          <w:sz w:val="24"/>
        </w:rPr>
      </w:pPr>
      <w:r>
        <w:rPr>
          <w:rFonts w:ascii="宋体" w:hAnsi="宋体" w:hint="eastAsia"/>
          <w:bCs/>
          <w:spacing w:val="-6"/>
          <w:sz w:val="24"/>
        </w:rPr>
        <w:t>响应方地址：</w:t>
      </w:r>
    </w:p>
    <w:p w:rsidR="00DF7E2C" w:rsidRDefault="00DF7E2C">
      <w:pPr>
        <w:pStyle w:val="ad"/>
        <w:spacing w:line="360" w:lineRule="auto"/>
        <w:ind w:firstLine="0"/>
        <w:rPr>
          <w:rFonts w:ascii="宋体" w:hAnsi="宋体"/>
          <w:bCs/>
          <w:spacing w:val="-6"/>
          <w:sz w:val="24"/>
        </w:rPr>
      </w:pPr>
    </w:p>
    <w:p w:rsidR="00DF7E2C" w:rsidRDefault="00DF7E2C">
      <w:pPr>
        <w:pStyle w:val="ad"/>
        <w:spacing w:line="360" w:lineRule="auto"/>
        <w:ind w:firstLine="0"/>
        <w:rPr>
          <w:rFonts w:ascii="宋体" w:hAnsi="宋体"/>
          <w:spacing w:val="-6"/>
          <w:sz w:val="36"/>
        </w:rPr>
      </w:pPr>
    </w:p>
    <w:p w:rsidR="00DF7E2C" w:rsidRDefault="00DF7E2C">
      <w:pPr>
        <w:spacing w:line="360" w:lineRule="auto"/>
        <w:rPr>
          <w:rFonts w:ascii="宋体" w:hAnsi="宋体"/>
          <w:spacing w:val="-6"/>
          <w:sz w:val="24"/>
        </w:rPr>
      </w:pPr>
      <w:r>
        <w:rPr>
          <w:rFonts w:ascii="宋体" w:hAnsi="宋体" w:hint="eastAsia"/>
          <w:spacing w:val="-6"/>
          <w:sz w:val="24"/>
        </w:rPr>
        <w:t>授权代表签字：</w:t>
      </w:r>
    </w:p>
    <w:p w:rsidR="00DF7E2C" w:rsidRDefault="00DF7E2C">
      <w:pPr>
        <w:spacing w:line="360" w:lineRule="auto"/>
        <w:rPr>
          <w:rFonts w:ascii="宋体" w:hAnsi="宋体"/>
          <w:spacing w:val="-6"/>
          <w:sz w:val="24"/>
        </w:rPr>
      </w:pPr>
    </w:p>
    <w:p w:rsidR="00DF7E2C" w:rsidRDefault="00DF7E2C">
      <w:pPr>
        <w:spacing w:line="360" w:lineRule="auto"/>
        <w:jc w:val="center"/>
        <w:rPr>
          <w:rFonts w:ascii="宋体" w:hAnsi="宋体" w:hint="eastAsia"/>
          <w:spacing w:val="-6"/>
          <w:sz w:val="24"/>
          <w:szCs w:val="20"/>
        </w:rPr>
      </w:pPr>
      <w:r>
        <w:rPr>
          <w:rFonts w:ascii="宋体" w:hAnsi="宋体" w:hint="eastAsia"/>
          <w:spacing w:val="-6"/>
          <w:sz w:val="24"/>
        </w:rPr>
        <w:t>日期：</w:t>
      </w:r>
      <w:r>
        <w:rPr>
          <w:rFonts w:ascii="宋体" w:hAnsi="宋体"/>
          <w:spacing w:val="-6"/>
          <w:sz w:val="24"/>
          <w:szCs w:val="20"/>
        </w:rPr>
        <w:br w:type="page"/>
      </w:r>
      <w:r>
        <w:rPr>
          <w:rFonts w:ascii="宋体" w:hAnsi="宋体" w:hint="eastAsia"/>
          <w:b/>
          <w:bCs/>
          <w:spacing w:val="-6"/>
          <w:sz w:val="24"/>
        </w:rPr>
        <w:lastRenderedPageBreak/>
        <w:t xml:space="preserve">竞争性磋商响应文件  </w:t>
      </w:r>
    </w:p>
    <w:p w:rsidR="00DF7E2C" w:rsidRDefault="00DF7E2C">
      <w:pPr>
        <w:spacing w:line="288" w:lineRule="auto"/>
        <w:jc w:val="left"/>
        <w:rPr>
          <w:rFonts w:ascii="宋体" w:hAnsi="宋体" w:hint="eastAsia"/>
          <w:b/>
          <w:spacing w:val="-6"/>
          <w:szCs w:val="21"/>
        </w:rPr>
      </w:pPr>
      <w:r>
        <w:rPr>
          <w:rFonts w:ascii="宋体" w:hAnsi="宋体" w:hint="eastAsia"/>
          <w:b/>
          <w:spacing w:val="-6"/>
          <w:szCs w:val="21"/>
        </w:rPr>
        <w:t>1、报价文件：</w:t>
      </w:r>
    </w:p>
    <w:p w:rsidR="00DF7E2C" w:rsidRDefault="00DF7E2C" w:rsidP="001C06A4">
      <w:pPr>
        <w:pStyle w:val="af3"/>
        <w:spacing w:line="288" w:lineRule="auto"/>
        <w:ind w:firstLineChars="225" w:firstLine="473"/>
        <w:rPr>
          <w:rFonts w:hAnsi="宋体" w:cs="宋体" w:hint="eastAsia"/>
        </w:rPr>
      </w:pPr>
      <w:r>
        <w:rPr>
          <w:rFonts w:hAnsi="宋体" w:cs="宋体" w:hint="eastAsia"/>
        </w:rPr>
        <w:t>工程量清单编制与报价统一格式。</w:t>
      </w:r>
    </w:p>
    <w:p w:rsidR="00DF7E2C" w:rsidRDefault="00DF7E2C">
      <w:pPr>
        <w:spacing w:line="288" w:lineRule="auto"/>
        <w:ind w:firstLineChars="192" w:firstLine="403"/>
        <w:rPr>
          <w:rFonts w:ascii="宋体" w:hAnsi="宋体" w:cs="宋体" w:hint="eastAsia"/>
        </w:rPr>
      </w:pPr>
      <w:r>
        <w:rPr>
          <w:rFonts w:ascii="宋体" w:hAnsi="宋体" w:cs="宋体" w:hint="eastAsia"/>
        </w:rPr>
        <w:t>工程量清单及计价表式：（不得随意修改）</w:t>
      </w:r>
    </w:p>
    <w:p w:rsidR="00DF7E2C" w:rsidRDefault="00DF7E2C">
      <w:pPr>
        <w:spacing w:line="288" w:lineRule="auto"/>
        <w:ind w:firstLineChars="192" w:firstLine="403"/>
        <w:rPr>
          <w:rFonts w:ascii="宋体" w:hAnsi="宋体" w:cs="宋体" w:hint="eastAsia"/>
        </w:rPr>
      </w:pPr>
      <w:r>
        <w:rPr>
          <w:rFonts w:ascii="宋体" w:hAnsi="宋体" w:cs="宋体" w:hint="eastAsia"/>
        </w:rPr>
        <w:t>（1）工程量清单封面</w:t>
      </w:r>
    </w:p>
    <w:p w:rsidR="00DF7E2C" w:rsidRDefault="00DF7E2C">
      <w:pPr>
        <w:spacing w:line="288" w:lineRule="auto"/>
        <w:ind w:firstLineChars="192" w:firstLine="403"/>
        <w:rPr>
          <w:rFonts w:ascii="宋体" w:hAnsi="宋体" w:cs="宋体" w:hint="eastAsia"/>
        </w:rPr>
      </w:pPr>
      <w:r>
        <w:rPr>
          <w:rFonts w:ascii="宋体" w:hAnsi="宋体" w:cs="宋体" w:hint="eastAsia"/>
        </w:rPr>
        <w:t>（2）工程量清单编制说明</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（3）响应总价封面</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（4）工程量清单报价说明</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（5）表1-1-1  工程项目报价汇总表</w:t>
      </w:r>
    </w:p>
    <w:p w:rsidR="00DF7E2C" w:rsidRDefault="00DF7E2C">
      <w:pPr>
        <w:spacing w:line="288" w:lineRule="auto"/>
        <w:ind w:firstLineChars="200" w:firstLine="420"/>
        <w:rPr>
          <w:rFonts w:ascii="宋体" w:hAnsi="宋体" w:cs="宋体" w:hint="eastAsia"/>
        </w:rPr>
      </w:pPr>
      <w:r>
        <w:rPr>
          <w:rFonts w:ascii="宋体" w:hAnsi="宋体" w:cs="宋体" w:hint="eastAsia"/>
        </w:rPr>
        <w:t>（6）表1-1-2  单位</w:t>
      </w:r>
      <w:r>
        <w:rPr>
          <w:rFonts w:ascii="宋体" w:hAnsi="宋体" w:cs="宋体" w:hint="eastAsia"/>
          <w:kern w:val="0"/>
        </w:rPr>
        <w:t>工程报价汇总表</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（7）表1-2  分部分项工程量清单及计价表</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（8）表1-3-A  组织措施项目（整体）清单及计价表</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（9）表1-3-B  组织措施项目（专业工程）清单及计价表</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（10）表1-3-C  技术措施项目清单及计价表</w:t>
      </w:r>
    </w:p>
    <w:p w:rsidR="00DF7E2C" w:rsidRDefault="00DF7E2C">
      <w:pPr>
        <w:spacing w:line="288" w:lineRule="auto"/>
        <w:ind w:firstLineChars="200" w:firstLine="420"/>
        <w:rPr>
          <w:rFonts w:ascii="宋体" w:hAnsi="宋体" w:cs="宋体" w:hint="eastAsia"/>
          <w:b/>
          <w:bCs/>
        </w:rPr>
      </w:pPr>
      <w:r>
        <w:rPr>
          <w:rFonts w:ascii="宋体" w:hAnsi="宋体" w:cs="宋体" w:hint="eastAsia"/>
          <w:bCs/>
        </w:rPr>
        <w:t>（11）</w:t>
      </w:r>
      <w:r>
        <w:rPr>
          <w:rFonts w:ascii="宋体" w:hAnsi="宋体" w:cs="宋体" w:hint="eastAsia"/>
          <w:kern w:val="0"/>
        </w:rPr>
        <w:t>表1-3-A-1  安全文明施工措施项目清单及计价表</w:t>
      </w:r>
    </w:p>
    <w:p w:rsidR="00DF7E2C" w:rsidRDefault="00DF7E2C">
      <w:pPr>
        <w:spacing w:line="288" w:lineRule="auto"/>
        <w:ind w:firstLineChars="200" w:firstLine="420"/>
        <w:rPr>
          <w:rFonts w:ascii="宋体" w:hAnsi="宋体" w:cs="宋体" w:hint="eastAsia"/>
          <w:bCs/>
        </w:rPr>
      </w:pPr>
      <w:r>
        <w:rPr>
          <w:rFonts w:ascii="宋体" w:hAnsi="宋体" w:cs="宋体" w:hint="eastAsia"/>
          <w:bCs/>
        </w:rPr>
        <w:t>（12）</w:t>
      </w:r>
      <w:r>
        <w:rPr>
          <w:rFonts w:ascii="宋体" w:hAnsi="宋体" w:cs="宋体" w:hint="eastAsia"/>
        </w:rPr>
        <w:t>表1-4  其他项目清单及计价表</w:t>
      </w:r>
    </w:p>
    <w:p w:rsidR="00DF7E2C" w:rsidRDefault="00DF7E2C">
      <w:pPr>
        <w:spacing w:line="288" w:lineRule="auto"/>
        <w:ind w:firstLineChars="200" w:firstLine="420"/>
        <w:rPr>
          <w:rFonts w:ascii="宋体" w:hAnsi="宋体" w:cs="宋体" w:hint="eastAsia"/>
          <w:bCs/>
        </w:rPr>
      </w:pPr>
      <w:r>
        <w:rPr>
          <w:rFonts w:ascii="宋体" w:hAnsi="宋体" w:cs="宋体" w:hint="eastAsia"/>
          <w:bCs/>
        </w:rPr>
        <w:t>（13）</w:t>
      </w:r>
      <w:r>
        <w:rPr>
          <w:rFonts w:ascii="宋体" w:hAnsi="宋体" w:cs="宋体" w:hint="eastAsia"/>
          <w:kern w:val="0"/>
        </w:rPr>
        <w:t>表1-4-1  计日工表</w:t>
      </w:r>
    </w:p>
    <w:p w:rsidR="00DF7E2C" w:rsidRDefault="00DF7E2C">
      <w:pPr>
        <w:spacing w:line="288" w:lineRule="auto"/>
        <w:ind w:firstLineChars="200" w:firstLine="420"/>
        <w:rPr>
          <w:rFonts w:ascii="宋体" w:hAnsi="宋体" w:cs="宋体" w:hint="eastAsia"/>
          <w:bCs/>
        </w:rPr>
      </w:pPr>
      <w:r>
        <w:rPr>
          <w:rFonts w:ascii="宋体" w:hAnsi="宋体" w:cs="宋体" w:hint="eastAsia"/>
          <w:bCs/>
        </w:rPr>
        <w:t>（14）</w:t>
      </w:r>
      <w:r>
        <w:rPr>
          <w:rFonts w:ascii="宋体" w:hAnsi="宋体" w:cs="宋体" w:hint="eastAsia"/>
          <w:kern w:val="0"/>
        </w:rPr>
        <w:t>表1-4-2  总承包服务费项目及计价表</w:t>
      </w:r>
    </w:p>
    <w:p w:rsidR="00DF7E2C" w:rsidRDefault="00DF7E2C">
      <w:pPr>
        <w:spacing w:line="288" w:lineRule="auto"/>
        <w:ind w:firstLineChars="200" w:firstLine="420"/>
        <w:rPr>
          <w:rFonts w:ascii="宋体" w:hAnsi="宋体" w:cs="宋体" w:hint="eastAsia"/>
        </w:rPr>
      </w:pPr>
      <w:r>
        <w:rPr>
          <w:rFonts w:ascii="宋体" w:hAnsi="宋体" w:cs="宋体" w:hint="eastAsia"/>
        </w:rPr>
        <w:t>（15）</w:t>
      </w:r>
      <w:r>
        <w:rPr>
          <w:rFonts w:ascii="宋体" w:hAnsi="宋体" w:cs="宋体" w:hint="eastAsia"/>
          <w:kern w:val="0"/>
        </w:rPr>
        <w:t>表1-5  主要工日价格表</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（16）</w:t>
      </w:r>
      <w:r>
        <w:rPr>
          <w:rFonts w:ascii="宋体" w:hAnsi="宋体" w:cs="宋体" w:hint="eastAsia"/>
        </w:rPr>
        <w:t>表1-6  主要材料价格表</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（17）</w:t>
      </w:r>
      <w:r>
        <w:rPr>
          <w:rFonts w:ascii="宋体" w:hAnsi="宋体" w:cs="宋体" w:hint="eastAsia"/>
        </w:rPr>
        <w:t>表1-7  主要机械台班价格表</w:t>
      </w:r>
    </w:p>
    <w:p w:rsidR="00DF7E2C" w:rsidRDefault="00DF7E2C">
      <w:pPr>
        <w:widowControl/>
        <w:tabs>
          <w:tab w:val="center" w:pos="4755"/>
          <w:tab w:val="right" w:pos="9070"/>
        </w:tabs>
        <w:spacing w:line="288" w:lineRule="auto"/>
        <w:ind w:firstLineChars="100" w:firstLine="210"/>
        <w:rPr>
          <w:rFonts w:ascii="宋体" w:hAnsi="宋体" w:cs="宋体" w:hint="eastAsia"/>
          <w:b/>
          <w:kern w:val="0"/>
        </w:rPr>
      </w:pPr>
      <w:r>
        <w:rPr>
          <w:rFonts w:ascii="宋体" w:hAnsi="宋体" w:cs="宋体" w:hint="eastAsia"/>
        </w:rPr>
        <w:t>2、工程量清单报价分析表：</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（1）表2-1  分部分项工程量清单综合单价分析表</w:t>
      </w:r>
    </w:p>
    <w:p w:rsidR="00DF7E2C" w:rsidRDefault="00DF7E2C">
      <w:pPr>
        <w:widowControl/>
        <w:tabs>
          <w:tab w:val="center" w:pos="4755"/>
          <w:tab w:val="right" w:pos="9070"/>
        </w:tabs>
        <w:spacing w:line="288" w:lineRule="auto"/>
        <w:ind w:firstLineChars="200" w:firstLine="420"/>
        <w:rPr>
          <w:rFonts w:ascii="宋体" w:hAnsi="宋体" w:cs="宋体" w:hint="eastAsia"/>
          <w:kern w:val="0"/>
        </w:rPr>
      </w:pPr>
      <w:r>
        <w:rPr>
          <w:rFonts w:ascii="宋体" w:hAnsi="宋体" w:cs="宋体" w:hint="eastAsia"/>
          <w:kern w:val="0"/>
        </w:rPr>
        <w:t>（2）表2-2  措施项目清单分析表</w:t>
      </w:r>
    </w:p>
    <w:p w:rsidR="00DF7E2C" w:rsidRDefault="00DF7E2C">
      <w:pPr>
        <w:spacing w:line="288" w:lineRule="auto"/>
        <w:ind w:firstLineChars="200" w:firstLine="420"/>
        <w:rPr>
          <w:rFonts w:ascii="宋体" w:hAnsi="宋体" w:cs="宋体" w:hint="eastAsia"/>
          <w:kern w:val="0"/>
        </w:rPr>
      </w:pPr>
      <w:r>
        <w:rPr>
          <w:rFonts w:ascii="宋体" w:hAnsi="宋体" w:cs="宋体" w:hint="eastAsia"/>
          <w:kern w:val="0"/>
        </w:rPr>
        <w:t>（3）表2-3  综合单价工料机分析表</w:t>
      </w:r>
    </w:p>
    <w:p w:rsidR="00DF7E2C" w:rsidRDefault="00DF7E2C">
      <w:pPr>
        <w:spacing w:line="288" w:lineRule="auto"/>
        <w:ind w:firstLineChars="200" w:firstLine="420"/>
        <w:rPr>
          <w:rFonts w:ascii="宋体" w:hAnsi="宋体" w:cs="宋体" w:hint="eastAsia"/>
          <w:kern w:val="0"/>
        </w:rPr>
      </w:pPr>
      <w:r>
        <w:rPr>
          <w:rFonts w:ascii="宋体" w:hAnsi="宋体" w:cs="宋体" w:hint="eastAsia"/>
          <w:kern w:val="0"/>
        </w:rPr>
        <w:t>（4）表2-4  措施项目工料机分析表</w:t>
      </w:r>
    </w:p>
    <w:p w:rsidR="00DF7E2C" w:rsidRDefault="00DF7E2C">
      <w:pPr>
        <w:ind w:firstLineChars="192" w:firstLine="403"/>
        <w:rPr>
          <w:rFonts w:ascii="宋体" w:hAnsi="宋体" w:cs="宋体" w:hint="eastAsia"/>
          <w:kern w:val="0"/>
        </w:rPr>
      </w:pPr>
      <w:r>
        <w:rPr>
          <w:rFonts w:ascii="宋体" w:hAnsi="宋体" w:cs="宋体" w:hint="eastAsia"/>
          <w:kern w:val="0"/>
        </w:rPr>
        <w:t>（5）表2-5  现场监控、临时宿舍取暖降温费用分析表</w:t>
      </w:r>
    </w:p>
    <w:p w:rsidR="00DF7E2C" w:rsidRDefault="00DF7E2C">
      <w:pPr>
        <w:spacing w:line="288" w:lineRule="auto"/>
        <w:ind w:firstLineChars="200" w:firstLine="420"/>
        <w:rPr>
          <w:rFonts w:ascii="宋体" w:hAnsi="宋体" w:cs="宋体" w:hint="eastAsia"/>
        </w:rPr>
      </w:pPr>
      <w:r>
        <w:rPr>
          <w:rFonts w:ascii="宋体" w:hAnsi="宋体" w:cs="宋体" w:hint="eastAsia"/>
        </w:rPr>
        <w:t>招标人根据</w:t>
      </w:r>
      <w:r>
        <w:rPr>
          <w:rFonts w:hAnsi="宋体" w:cs="宋体" w:hint="eastAsia"/>
        </w:rPr>
        <w:t>本</w:t>
      </w:r>
      <w:r>
        <w:rPr>
          <w:rFonts w:ascii="宋体" w:hAnsi="宋体" w:cs="宋体" w:hint="eastAsia"/>
        </w:rPr>
        <w:t>项目的构成、发包方式及报价要求，将在工程量清单编制总说明中明确响应方具体需填报的表格。</w:t>
      </w:r>
    </w:p>
    <w:p w:rsidR="00DF7E2C" w:rsidRDefault="00DF7E2C">
      <w:pPr>
        <w:spacing w:line="288" w:lineRule="auto"/>
        <w:ind w:firstLineChars="200" w:firstLine="420"/>
        <w:rPr>
          <w:rFonts w:ascii="宋体" w:hAnsi="宋体" w:cs="宋体" w:hint="eastAsia"/>
        </w:rPr>
      </w:pPr>
      <w:r>
        <w:rPr>
          <w:rFonts w:ascii="宋体" w:hAnsi="宋体" w:cs="宋体" w:hint="eastAsia"/>
        </w:rPr>
        <w:t>响应报价需要的其它资料(本项无格式，需要时由招标人用文字或表格提出、或响应方在投标报价时提出)</w:t>
      </w:r>
    </w:p>
    <w:p w:rsidR="00DF7E2C" w:rsidRDefault="00DF7E2C">
      <w:pPr>
        <w:spacing w:line="288" w:lineRule="auto"/>
        <w:jc w:val="left"/>
        <w:rPr>
          <w:rFonts w:ascii="宋体" w:hAnsi="宋体"/>
          <w:b/>
          <w:spacing w:val="-6"/>
          <w:szCs w:val="21"/>
        </w:rPr>
      </w:pPr>
      <w:r>
        <w:rPr>
          <w:rFonts w:ascii="宋体" w:hAnsi="宋体" w:hint="eastAsia"/>
          <w:b/>
          <w:spacing w:val="-6"/>
          <w:szCs w:val="21"/>
        </w:rPr>
        <w:t>2、商务文件：</w:t>
      </w:r>
    </w:p>
    <w:p w:rsidR="00DF7E2C" w:rsidRDefault="00DF7E2C">
      <w:pPr>
        <w:spacing w:line="288" w:lineRule="auto"/>
        <w:ind w:firstLineChars="200" w:firstLine="396"/>
        <w:jc w:val="left"/>
        <w:rPr>
          <w:rFonts w:ascii="宋体" w:hAnsi="宋体" w:hint="eastAsia"/>
          <w:spacing w:val="-6"/>
          <w:szCs w:val="21"/>
        </w:rPr>
      </w:pPr>
      <w:r>
        <w:rPr>
          <w:rFonts w:ascii="宋体" w:hAnsi="宋体" w:hint="eastAsia"/>
          <w:spacing w:val="-6"/>
          <w:szCs w:val="21"/>
        </w:rPr>
        <w:t>（1）法定代表人授权委托书；</w:t>
      </w:r>
    </w:p>
    <w:p w:rsidR="00DF7E2C" w:rsidRDefault="00DF7E2C">
      <w:pPr>
        <w:spacing w:line="288" w:lineRule="auto"/>
        <w:ind w:firstLineChars="197" w:firstLine="390"/>
        <w:jc w:val="left"/>
        <w:rPr>
          <w:rFonts w:ascii="宋体" w:hAnsi="宋体"/>
          <w:spacing w:val="-6"/>
          <w:szCs w:val="21"/>
        </w:rPr>
      </w:pPr>
      <w:r>
        <w:rPr>
          <w:rFonts w:ascii="宋体" w:hAnsi="宋体" w:hint="eastAsia"/>
          <w:spacing w:val="-6"/>
          <w:szCs w:val="21"/>
        </w:rPr>
        <w:t>（2）响应书；</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 xml:space="preserve">（3）响应声明书； </w:t>
      </w:r>
    </w:p>
    <w:p w:rsidR="00DF7E2C" w:rsidRDefault="00DF7E2C">
      <w:pPr>
        <w:spacing w:line="288" w:lineRule="auto"/>
        <w:ind w:firstLineChars="200" w:firstLine="396"/>
        <w:rPr>
          <w:rFonts w:ascii="宋体" w:hAnsi="宋体" w:hint="eastAsia"/>
          <w:spacing w:val="-6"/>
          <w:szCs w:val="21"/>
        </w:rPr>
      </w:pPr>
      <w:r>
        <w:rPr>
          <w:rFonts w:ascii="宋体" w:hAnsi="宋体" w:hint="eastAsia"/>
          <w:spacing w:val="-6"/>
          <w:szCs w:val="21"/>
        </w:rPr>
        <w:t>（4）响应方情况介绍；</w:t>
      </w:r>
    </w:p>
    <w:p w:rsidR="00DF7E2C" w:rsidRDefault="00DF7E2C">
      <w:pPr>
        <w:spacing w:line="288" w:lineRule="auto"/>
        <w:ind w:firstLineChars="200" w:firstLine="396"/>
        <w:rPr>
          <w:rFonts w:ascii="宋体" w:hAnsi="宋体" w:hint="eastAsia"/>
          <w:spacing w:val="-6"/>
          <w:szCs w:val="21"/>
        </w:rPr>
      </w:pPr>
      <w:r>
        <w:rPr>
          <w:rFonts w:ascii="宋体" w:hAnsi="宋体" w:hint="eastAsia"/>
          <w:spacing w:val="-6"/>
          <w:szCs w:val="21"/>
        </w:rPr>
        <w:t>（5）商务偏离表；</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lastRenderedPageBreak/>
        <w:t>（6）营业执照、相关资质证书、安全生产许可证、三类人员证书、企业分管安全生产副经理的有企业任职文件等资格证明材料（复印件加盖公章）；</w:t>
      </w:r>
    </w:p>
    <w:p w:rsidR="00DF7E2C" w:rsidRDefault="00DF7E2C">
      <w:pPr>
        <w:spacing w:line="288" w:lineRule="auto"/>
        <w:ind w:firstLineChars="200" w:firstLine="396"/>
        <w:rPr>
          <w:rFonts w:ascii="宋体" w:hAnsi="宋体"/>
          <w:spacing w:val="-6"/>
          <w:szCs w:val="21"/>
        </w:rPr>
      </w:pPr>
      <w:r>
        <w:rPr>
          <w:rFonts w:ascii="宋体" w:hAnsi="宋体" w:hint="eastAsia"/>
          <w:spacing w:val="-6"/>
          <w:szCs w:val="21"/>
        </w:rPr>
        <w:t>（7）最近一季度纳税证明、最近一季度缴纳社保证明（复印件加盖公章）；</w:t>
      </w:r>
    </w:p>
    <w:p w:rsidR="00DF7E2C" w:rsidRDefault="00DF7E2C">
      <w:pPr>
        <w:spacing w:line="288" w:lineRule="auto"/>
        <w:ind w:firstLineChars="200" w:firstLine="396"/>
        <w:rPr>
          <w:rFonts w:ascii="宋体" w:hAnsi="宋体" w:hint="eastAsia"/>
          <w:spacing w:val="-6"/>
          <w:szCs w:val="21"/>
        </w:rPr>
      </w:pPr>
      <w:r>
        <w:rPr>
          <w:rFonts w:ascii="宋体" w:hAnsi="宋体" w:hint="eastAsia"/>
          <w:spacing w:val="-6"/>
          <w:szCs w:val="21"/>
        </w:rPr>
        <w:t>（8）响应方及响应方项目经理自2014年1月1日以来成功案例和相关业绩证明（同类项目情况一览表、合同复印件、竣工验收报告等）</w:t>
      </w:r>
      <w:r>
        <w:rPr>
          <w:rFonts w:ascii="宋体" w:hAnsi="宋体" w:hint="eastAsia"/>
          <w:b/>
          <w:bCs/>
          <w:spacing w:val="-6"/>
          <w:szCs w:val="21"/>
        </w:rPr>
        <w:t>（原件备查）</w:t>
      </w:r>
      <w:r>
        <w:rPr>
          <w:rFonts w:ascii="宋体" w:hAnsi="宋体" w:hint="eastAsia"/>
          <w:spacing w:val="-6"/>
          <w:szCs w:val="21"/>
        </w:rPr>
        <w:t>；</w:t>
      </w:r>
    </w:p>
    <w:p w:rsidR="00DF7E2C" w:rsidRDefault="00DF7E2C">
      <w:pPr>
        <w:spacing w:line="288" w:lineRule="auto"/>
        <w:ind w:firstLineChars="200" w:firstLine="396"/>
        <w:jc w:val="left"/>
        <w:rPr>
          <w:rFonts w:ascii="宋体" w:hAnsi="宋体"/>
          <w:spacing w:val="-6"/>
          <w:szCs w:val="21"/>
        </w:rPr>
      </w:pPr>
      <w:r>
        <w:rPr>
          <w:rFonts w:ascii="宋体" w:hAnsi="宋体" w:hint="eastAsia"/>
          <w:spacing w:val="-6"/>
          <w:szCs w:val="21"/>
        </w:rPr>
        <w:t>（9）响应方认为可以证明其能力或业绩的其他材料（如有）；</w:t>
      </w:r>
    </w:p>
    <w:p w:rsidR="00DF7E2C" w:rsidRDefault="00DF7E2C">
      <w:pPr>
        <w:spacing w:line="288" w:lineRule="auto"/>
        <w:ind w:firstLineChars="200" w:firstLine="396"/>
        <w:jc w:val="left"/>
        <w:rPr>
          <w:rFonts w:ascii="宋体" w:hAnsi="宋体"/>
          <w:spacing w:val="-6"/>
          <w:szCs w:val="21"/>
        </w:rPr>
      </w:pPr>
      <w:r>
        <w:rPr>
          <w:rFonts w:ascii="宋体" w:hAnsi="宋体" w:hint="eastAsia"/>
          <w:spacing w:val="-6"/>
          <w:szCs w:val="21"/>
        </w:rPr>
        <w:t>（10）响应方需要说明的其他文件和说明。</w:t>
      </w:r>
    </w:p>
    <w:p w:rsidR="00DF7E2C" w:rsidRDefault="00DF7E2C">
      <w:pPr>
        <w:spacing w:line="288" w:lineRule="auto"/>
        <w:jc w:val="left"/>
        <w:rPr>
          <w:rFonts w:ascii="宋体" w:hAnsi="宋体"/>
          <w:b/>
          <w:spacing w:val="-6"/>
          <w:szCs w:val="21"/>
        </w:rPr>
      </w:pPr>
      <w:r>
        <w:rPr>
          <w:rFonts w:ascii="宋体" w:hAnsi="宋体" w:hint="eastAsia"/>
          <w:b/>
          <w:spacing w:val="-6"/>
          <w:szCs w:val="21"/>
        </w:rPr>
        <w:t>3、技术文件：</w:t>
      </w:r>
    </w:p>
    <w:p w:rsidR="00DF7E2C" w:rsidRDefault="00DF7E2C">
      <w:pPr>
        <w:spacing w:line="288" w:lineRule="auto"/>
        <w:ind w:firstLineChars="200" w:firstLine="396"/>
        <w:jc w:val="left"/>
        <w:rPr>
          <w:rFonts w:ascii="宋体" w:hAnsi="宋体" w:hint="eastAsia"/>
          <w:spacing w:val="-6"/>
          <w:szCs w:val="21"/>
        </w:rPr>
      </w:pPr>
      <w:r>
        <w:rPr>
          <w:rFonts w:ascii="宋体" w:hAnsi="宋体" w:hint="eastAsia"/>
          <w:spacing w:val="-6"/>
          <w:szCs w:val="21"/>
        </w:rPr>
        <w:t>（1）施工方案（临安校区图书馆铜门制作、安装 ）：a.本项目的施工方案，体现科学性及合理性，工程概况，施工组织总体设想、方案的针对性及施工阶段的划分；b.施针对工程项目（临安校区图书馆铜门制作、安装 ）实施的重点、难点和解决方案及施工进度计划网络图；c.施工各阶段的进度计划以及进度保证措施，劳动力、施工机械设备及材料的投入安排；d.施工的质量保证措施、安全文明施工、环境保护和消防措施；e..服从采购人协调和统一管理及配合措施，以及特殊服务承诺措施；f.现场勘察报告及证明</w:t>
      </w:r>
    </w:p>
    <w:p w:rsidR="00DF7E2C" w:rsidRDefault="00DF7E2C">
      <w:pPr>
        <w:spacing w:line="288" w:lineRule="auto"/>
        <w:ind w:firstLineChars="200" w:firstLine="396"/>
        <w:jc w:val="left"/>
        <w:rPr>
          <w:rFonts w:ascii="宋体" w:hAnsi="宋体" w:hint="eastAsia"/>
          <w:spacing w:val="-6"/>
          <w:szCs w:val="21"/>
        </w:rPr>
      </w:pPr>
      <w:r>
        <w:rPr>
          <w:rFonts w:ascii="宋体" w:hAnsi="宋体" w:hint="eastAsia"/>
          <w:spacing w:val="-6"/>
          <w:szCs w:val="21"/>
        </w:rPr>
        <w:t>（2）项目管理班子配备（姓名、年龄、性别、专业、职称、培训、上岗证情况、业绩经历、执业证书等）；</w:t>
      </w:r>
    </w:p>
    <w:p w:rsidR="00DF7E2C" w:rsidRDefault="00DF7E2C">
      <w:pPr>
        <w:spacing w:line="288" w:lineRule="auto"/>
        <w:ind w:leftChars="200" w:left="420"/>
        <w:jc w:val="left"/>
        <w:rPr>
          <w:rFonts w:ascii="宋体" w:hAnsi="宋体" w:hint="eastAsia"/>
          <w:spacing w:val="-6"/>
          <w:szCs w:val="21"/>
        </w:rPr>
      </w:pPr>
      <w:r>
        <w:rPr>
          <w:rFonts w:ascii="宋体" w:hAnsi="宋体" w:hint="eastAsia"/>
          <w:spacing w:val="-6"/>
          <w:szCs w:val="21"/>
        </w:rPr>
        <w:t>1）项目管理班子配备情况表；</w:t>
      </w:r>
    </w:p>
    <w:p w:rsidR="00DF7E2C" w:rsidRDefault="00DF7E2C">
      <w:pPr>
        <w:spacing w:line="288" w:lineRule="auto"/>
        <w:ind w:leftChars="200" w:left="420"/>
        <w:jc w:val="left"/>
        <w:rPr>
          <w:rFonts w:ascii="宋体" w:hAnsi="宋体" w:hint="eastAsia"/>
          <w:spacing w:val="-6"/>
          <w:szCs w:val="21"/>
        </w:rPr>
      </w:pPr>
      <w:r>
        <w:rPr>
          <w:rFonts w:ascii="宋体" w:hAnsi="宋体" w:hint="eastAsia"/>
          <w:spacing w:val="-6"/>
          <w:szCs w:val="21"/>
        </w:rPr>
        <w:t>2）建造师（项目负责人）简历表（附投标企业为项目负责人缴纳的社会保险证明、二级建造师证书）；</w:t>
      </w:r>
    </w:p>
    <w:p w:rsidR="00DF7E2C" w:rsidRDefault="00DF7E2C">
      <w:pPr>
        <w:spacing w:line="288" w:lineRule="auto"/>
        <w:ind w:leftChars="200" w:left="420"/>
        <w:jc w:val="left"/>
        <w:rPr>
          <w:rFonts w:ascii="宋体" w:hAnsi="宋体" w:hint="eastAsia"/>
          <w:spacing w:val="-6"/>
          <w:szCs w:val="21"/>
        </w:rPr>
      </w:pPr>
      <w:r>
        <w:rPr>
          <w:rFonts w:ascii="宋体" w:hAnsi="宋体" w:hint="eastAsia"/>
          <w:spacing w:val="-6"/>
          <w:szCs w:val="21"/>
        </w:rPr>
        <w:t>3）项目管理班子配备情况其它辅助说明资料。</w:t>
      </w:r>
    </w:p>
    <w:p w:rsidR="00DF7E2C" w:rsidRDefault="00DF7E2C">
      <w:pPr>
        <w:numPr>
          <w:ilvl w:val="0"/>
          <w:numId w:val="6"/>
        </w:numPr>
        <w:spacing w:line="288" w:lineRule="auto"/>
        <w:ind w:firstLineChars="200" w:firstLine="396"/>
        <w:jc w:val="left"/>
        <w:rPr>
          <w:rFonts w:ascii="宋体" w:hAnsi="宋体" w:hint="eastAsia"/>
          <w:spacing w:val="-6"/>
          <w:szCs w:val="21"/>
        </w:rPr>
      </w:pPr>
      <w:r>
        <w:rPr>
          <w:rFonts w:ascii="宋体" w:hAnsi="宋体" w:hint="eastAsia"/>
          <w:spacing w:val="-6"/>
          <w:szCs w:val="21"/>
        </w:rPr>
        <w:t>响应方提供的工程质保期、维护响应、服务方式、特别承诺的说明；</w:t>
      </w:r>
    </w:p>
    <w:p w:rsidR="00DF7E2C" w:rsidRDefault="00DF7E2C">
      <w:pPr>
        <w:spacing w:line="288" w:lineRule="auto"/>
        <w:ind w:firstLineChars="200" w:firstLine="396"/>
        <w:jc w:val="left"/>
        <w:rPr>
          <w:rFonts w:ascii="宋体" w:hAnsi="宋体" w:hint="eastAsia"/>
          <w:spacing w:val="-6"/>
          <w:szCs w:val="21"/>
        </w:rPr>
      </w:pPr>
      <w:r>
        <w:rPr>
          <w:rFonts w:ascii="宋体" w:hAnsi="宋体" w:hint="eastAsia"/>
          <w:spacing w:val="-6"/>
          <w:szCs w:val="21"/>
        </w:rPr>
        <w:t>（4）响应方认为需要提供的其它材料。</w:t>
      </w:r>
    </w:p>
    <w:p w:rsidR="00DF7E2C" w:rsidRDefault="00DF7E2C">
      <w:pPr>
        <w:pStyle w:val="af3"/>
        <w:spacing w:line="360" w:lineRule="auto"/>
        <w:rPr>
          <w:rFonts w:hint="eastAsia"/>
          <w:b/>
          <w:bCs/>
          <w:sz w:val="30"/>
        </w:rPr>
      </w:pPr>
      <w:r>
        <w:rPr>
          <w:rFonts w:hint="eastAsia"/>
          <w:b/>
          <w:bCs/>
          <w:sz w:val="30"/>
        </w:rPr>
        <w:br w:type="page"/>
      </w:r>
    </w:p>
    <w:p w:rsidR="00DF7E2C" w:rsidRDefault="00DF7E2C">
      <w:pPr>
        <w:pStyle w:val="af3"/>
        <w:spacing w:line="360" w:lineRule="auto"/>
        <w:rPr>
          <w:rFonts w:hint="eastAsia"/>
          <w:sz w:val="28"/>
        </w:rPr>
      </w:pPr>
      <w:r>
        <w:rPr>
          <w:rFonts w:hint="eastAsia"/>
          <w:sz w:val="28"/>
        </w:rPr>
        <w:lastRenderedPageBreak/>
        <w:t>一、响应文件商务报价部分格式</w:t>
      </w:r>
    </w:p>
    <w:p w:rsidR="00DF7E2C" w:rsidRDefault="00DF7E2C">
      <w:pPr>
        <w:pStyle w:val="af3"/>
        <w:spacing w:line="360" w:lineRule="auto"/>
        <w:rPr>
          <w:rFonts w:hint="eastAsia"/>
          <w:sz w:val="28"/>
        </w:rPr>
      </w:pPr>
      <w:r>
        <w:rPr>
          <w:rFonts w:hint="eastAsia"/>
          <w:sz w:val="28"/>
        </w:rPr>
        <w:t>二、响应文件投标函格式</w:t>
      </w:r>
    </w:p>
    <w:p w:rsidR="00DF7E2C" w:rsidRDefault="00DF7E2C">
      <w:pPr>
        <w:pStyle w:val="af3"/>
        <w:spacing w:line="360" w:lineRule="auto"/>
        <w:rPr>
          <w:rFonts w:hint="eastAsia"/>
          <w:sz w:val="28"/>
        </w:rPr>
      </w:pPr>
      <w:r>
        <w:rPr>
          <w:rFonts w:hint="eastAsia"/>
          <w:sz w:val="28"/>
        </w:rPr>
        <w:t>三、响应文件技术部分格式</w:t>
      </w:r>
    </w:p>
    <w:p w:rsidR="00DF7E2C" w:rsidRDefault="00DF7E2C">
      <w:pPr>
        <w:pStyle w:val="af3"/>
        <w:spacing w:line="360" w:lineRule="auto"/>
        <w:jc w:val="center"/>
        <w:rPr>
          <w:rFonts w:hint="eastAsia"/>
        </w:rPr>
      </w:pPr>
      <w:r>
        <w:rPr>
          <w:sz w:val="28"/>
        </w:rPr>
        <w:br w:type="page"/>
      </w:r>
    </w:p>
    <w:p w:rsidR="00DF7E2C" w:rsidRDefault="00DF7E2C">
      <w:pPr>
        <w:pStyle w:val="af3"/>
        <w:jc w:val="center"/>
        <w:rPr>
          <w:rFonts w:hint="eastAsia"/>
          <w:sz w:val="84"/>
        </w:rPr>
      </w:pPr>
      <w:r>
        <w:rPr>
          <w:rFonts w:hint="eastAsia"/>
          <w:sz w:val="84"/>
        </w:rPr>
        <w:lastRenderedPageBreak/>
        <w:t>响 应 文 件</w:t>
      </w:r>
    </w:p>
    <w:p w:rsidR="00DF7E2C" w:rsidRDefault="00DF7E2C">
      <w:pPr>
        <w:pStyle w:val="af3"/>
        <w:ind w:firstLine="838"/>
        <w:jc w:val="center"/>
        <w:rPr>
          <w:rFonts w:hint="eastAsia"/>
        </w:rPr>
      </w:pPr>
      <w:r>
        <w:rPr>
          <w:rFonts w:hint="eastAsia"/>
          <w:sz w:val="32"/>
        </w:rPr>
        <w:t>（资格后审项目）</w:t>
      </w:r>
    </w:p>
    <w:p w:rsidR="00DF7E2C" w:rsidRDefault="00DF7E2C">
      <w:pPr>
        <w:pStyle w:val="af3"/>
        <w:jc w:val="center"/>
        <w:rPr>
          <w:rFonts w:hint="eastAsia"/>
        </w:rPr>
      </w:pPr>
    </w:p>
    <w:p w:rsidR="00DF7E2C" w:rsidRDefault="00DF7E2C">
      <w:pPr>
        <w:pStyle w:val="af3"/>
        <w:jc w:val="center"/>
        <w:rPr>
          <w:rFonts w:hint="eastAsia"/>
          <w:sz w:val="28"/>
        </w:rPr>
      </w:pPr>
      <w:r>
        <w:rPr>
          <w:rFonts w:hint="eastAsia"/>
          <w:sz w:val="28"/>
        </w:rPr>
        <w:t>招标编号:___________________________</w:t>
      </w:r>
    </w:p>
    <w:p w:rsidR="00DF7E2C" w:rsidRDefault="00DF7E2C">
      <w:pPr>
        <w:pStyle w:val="af3"/>
        <w:rPr>
          <w:rFonts w:hint="eastAsia"/>
          <w:sz w:val="28"/>
        </w:rPr>
      </w:pPr>
    </w:p>
    <w:p w:rsidR="00DF7E2C" w:rsidRDefault="00DF7E2C">
      <w:pPr>
        <w:pStyle w:val="af3"/>
        <w:rPr>
          <w:rFonts w:hint="eastAsia"/>
          <w:sz w:val="28"/>
        </w:rPr>
      </w:pPr>
    </w:p>
    <w:p w:rsidR="00DF7E2C" w:rsidRDefault="00DF7E2C">
      <w:pPr>
        <w:pStyle w:val="af3"/>
        <w:rPr>
          <w:rFonts w:hint="eastAsia"/>
          <w:sz w:val="28"/>
        </w:rPr>
      </w:pPr>
    </w:p>
    <w:p w:rsidR="00DF7E2C" w:rsidRDefault="00DF7E2C">
      <w:pPr>
        <w:pStyle w:val="af3"/>
        <w:rPr>
          <w:rFonts w:hint="eastAsia"/>
          <w:sz w:val="32"/>
        </w:rPr>
      </w:pPr>
      <w:r>
        <w:rPr>
          <w:rFonts w:hint="eastAsia"/>
          <w:sz w:val="32"/>
        </w:rPr>
        <w:t>项目名称:___________________________________________</w:t>
      </w:r>
    </w:p>
    <w:p w:rsidR="00DF7E2C" w:rsidRDefault="00DF7E2C">
      <w:pPr>
        <w:pStyle w:val="af3"/>
        <w:rPr>
          <w:rFonts w:hint="eastAsia"/>
          <w:sz w:val="32"/>
        </w:rPr>
      </w:pPr>
    </w:p>
    <w:p w:rsidR="00DF7E2C" w:rsidRDefault="00DF7E2C">
      <w:pPr>
        <w:pStyle w:val="af3"/>
        <w:rPr>
          <w:rFonts w:hint="eastAsia"/>
          <w:sz w:val="32"/>
        </w:rPr>
      </w:pPr>
    </w:p>
    <w:p w:rsidR="00DF7E2C" w:rsidRDefault="00DF7E2C">
      <w:pPr>
        <w:pStyle w:val="af3"/>
        <w:rPr>
          <w:rFonts w:hint="eastAsia"/>
          <w:sz w:val="32"/>
        </w:rPr>
      </w:pPr>
      <w:r>
        <w:rPr>
          <w:rFonts w:hint="eastAsia"/>
          <w:sz w:val="32"/>
        </w:rPr>
        <w:t>响应人</w:t>
      </w:r>
      <w:r>
        <w:rPr>
          <w:sz w:val="32"/>
        </w:rPr>
        <w:t>:</w:t>
      </w:r>
      <w:r>
        <w:rPr>
          <w:rFonts w:hint="eastAsia"/>
          <w:sz w:val="32"/>
        </w:rPr>
        <w:t xml:space="preserve">  </w:t>
      </w:r>
      <w:r>
        <w:rPr>
          <w:rFonts w:hint="eastAsia"/>
          <w:sz w:val="32"/>
          <w:u w:val="single"/>
        </w:rPr>
        <w:t xml:space="preserve">                                   (盖公章)</w:t>
      </w:r>
    </w:p>
    <w:p w:rsidR="00DF7E2C" w:rsidRDefault="00DF7E2C">
      <w:pPr>
        <w:pStyle w:val="af3"/>
        <w:spacing w:afterLines="50" w:line="480" w:lineRule="auto"/>
        <w:rPr>
          <w:rFonts w:hint="eastAsia"/>
          <w:sz w:val="32"/>
        </w:rPr>
      </w:pPr>
    </w:p>
    <w:p w:rsidR="00DF7E2C" w:rsidRDefault="00DF7E2C">
      <w:pPr>
        <w:pStyle w:val="af3"/>
        <w:spacing w:afterLines="50" w:line="480" w:lineRule="auto"/>
        <w:rPr>
          <w:rFonts w:hint="eastAsia"/>
          <w:sz w:val="32"/>
          <w:u w:val="single"/>
        </w:rPr>
      </w:pPr>
      <w:r>
        <w:rPr>
          <w:rFonts w:hint="eastAsia"/>
          <w:sz w:val="32"/>
        </w:rPr>
        <w:t>法定代表人或其委托代理人</w:t>
      </w:r>
      <w:r>
        <w:rPr>
          <w:sz w:val="32"/>
        </w:rPr>
        <w:t>:</w:t>
      </w:r>
      <w:r>
        <w:rPr>
          <w:rFonts w:hint="eastAsia"/>
          <w:sz w:val="32"/>
          <w:u w:val="single"/>
        </w:rPr>
        <w:t xml:space="preserve">               (签字或盖章)</w:t>
      </w:r>
    </w:p>
    <w:p w:rsidR="00DF7E2C" w:rsidRDefault="00DF7E2C">
      <w:pPr>
        <w:pStyle w:val="af3"/>
        <w:spacing w:afterLines="50" w:line="480" w:lineRule="auto"/>
        <w:rPr>
          <w:rFonts w:hint="eastAsia"/>
          <w:sz w:val="32"/>
        </w:rPr>
      </w:pPr>
    </w:p>
    <w:p w:rsidR="00DF7E2C" w:rsidRDefault="00DF7E2C">
      <w:pPr>
        <w:pStyle w:val="af3"/>
        <w:spacing w:afterLines="50" w:line="480" w:lineRule="auto"/>
        <w:rPr>
          <w:rFonts w:hint="eastAsia"/>
          <w:sz w:val="32"/>
        </w:rPr>
      </w:pPr>
    </w:p>
    <w:p w:rsidR="00DF7E2C" w:rsidRDefault="00DF7E2C">
      <w:pPr>
        <w:pStyle w:val="af3"/>
        <w:spacing w:afterLines="50" w:line="480" w:lineRule="auto"/>
        <w:rPr>
          <w:rFonts w:hint="eastAsia"/>
          <w:sz w:val="32"/>
          <w:u w:val="single"/>
        </w:rPr>
      </w:pPr>
      <w:r>
        <w:rPr>
          <w:rFonts w:hint="eastAsia"/>
          <w:sz w:val="32"/>
        </w:rPr>
        <w:t>中介机构(如委托代理):</w:t>
      </w:r>
      <w:r>
        <w:rPr>
          <w:rFonts w:hint="eastAsia"/>
          <w:sz w:val="32"/>
          <w:u w:val="single"/>
        </w:rPr>
        <w:t xml:space="preserve">                      (盖公章)</w:t>
      </w:r>
    </w:p>
    <w:p w:rsidR="00DF7E2C" w:rsidRDefault="00DF7E2C">
      <w:pPr>
        <w:pStyle w:val="af3"/>
        <w:spacing w:afterLines="50" w:line="480" w:lineRule="auto"/>
        <w:rPr>
          <w:rFonts w:hint="eastAsia"/>
          <w:sz w:val="32"/>
          <w:u w:val="single"/>
        </w:rPr>
      </w:pPr>
      <w:r>
        <w:rPr>
          <w:rFonts w:hint="eastAsia"/>
          <w:sz w:val="32"/>
        </w:rPr>
        <w:t>法定代表人或其委托代理人:</w:t>
      </w:r>
      <w:r>
        <w:rPr>
          <w:rFonts w:hint="eastAsia"/>
          <w:sz w:val="32"/>
          <w:u w:val="single"/>
        </w:rPr>
        <w:t xml:space="preserve">               (签字或盖章)</w:t>
      </w:r>
    </w:p>
    <w:p w:rsidR="00DF7E2C" w:rsidRDefault="00DF7E2C">
      <w:pPr>
        <w:pStyle w:val="af3"/>
        <w:spacing w:afterLines="50" w:line="480" w:lineRule="auto"/>
        <w:rPr>
          <w:rFonts w:hint="eastAsia"/>
          <w:sz w:val="32"/>
        </w:rPr>
      </w:pPr>
    </w:p>
    <w:p w:rsidR="00DF7E2C" w:rsidRDefault="00DF7E2C">
      <w:pPr>
        <w:pStyle w:val="af3"/>
        <w:spacing w:afterLines="50" w:line="480" w:lineRule="auto"/>
        <w:jc w:val="center"/>
        <w:rPr>
          <w:rFonts w:hint="eastAsia"/>
          <w:sz w:val="32"/>
        </w:rPr>
      </w:pPr>
      <w:r>
        <w:rPr>
          <w:rFonts w:hint="eastAsia"/>
          <w:sz w:val="32"/>
        </w:rPr>
        <w:t>日期:______年_____月______日</w:t>
      </w:r>
    </w:p>
    <w:p w:rsidR="00DF7E2C" w:rsidRDefault="00DF7E2C">
      <w:pPr>
        <w:pStyle w:val="af3"/>
        <w:spacing w:line="440" w:lineRule="exact"/>
        <w:ind w:firstLineChars="825" w:firstLine="1980"/>
        <w:jc w:val="center"/>
        <w:rPr>
          <w:rFonts w:hint="eastAsia"/>
          <w:sz w:val="24"/>
        </w:rPr>
      </w:pPr>
      <w:r>
        <w:rPr>
          <w:rFonts w:hint="eastAsia"/>
          <w:sz w:val="24"/>
        </w:rPr>
        <w:t xml:space="preserve"> </w:t>
      </w:r>
    </w:p>
    <w:p w:rsidR="00DF7E2C" w:rsidRDefault="00DF7E2C">
      <w:pPr>
        <w:spacing w:line="360" w:lineRule="auto"/>
        <w:ind w:left="420"/>
        <w:rPr>
          <w:rFonts w:eastAsia="黑体" w:hint="eastAsia"/>
          <w:b/>
          <w:bCs/>
          <w:sz w:val="24"/>
        </w:rPr>
      </w:pPr>
    </w:p>
    <w:p w:rsidR="00DF7E2C" w:rsidRDefault="00DF7E2C">
      <w:pPr>
        <w:spacing w:line="360" w:lineRule="auto"/>
        <w:ind w:left="420"/>
        <w:jc w:val="center"/>
        <w:rPr>
          <w:rFonts w:hint="eastAsia"/>
          <w:b/>
          <w:bCs/>
          <w:sz w:val="72"/>
        </w:rPr>
      </w:pPr>
      <w:r>
        <w:rPr>
          <w:rFonts w:hint="eastAsia"/>
          <w:b/>
          <w:bCs/>
          <w:sz w:val="72"/>
        </w:rPr>
        <w:t>响</w:t>
      </w:r>
      <w:r>
        <w:rPr>
          <w:rFonts w:hint="eastAsia"/>
          <w:b/>
          <w:bCs/>
          <w:sz w:val="72"/>
        </w:rPr>
        <w:t xml:space="preserve"> </w:t>
      </w:r>
      <w:r>
        <w:rPr>
          <w:rFonts w:hint="eastAsia"/>
          <w:b/>
          <w:bCs/>
          <w:sz w:val="72"/>
        </w:rPr>
        <w:t>应</w:t>
      </w:r>
      <w:r>
        <w:rPr>
          <w:rFonts w:hint="eastAsia"/>
          <w:b/>
          <w:bCs/>
          <w:sz w:val="72"/>
        </w:rPr>
        <w:t xml:space="preserve"> </w:t>
      </w:r>
      <w:r>
        <w:rPr>
          <w:rFonts w:hint="eastAsia"/>
          <w:b/>
          <w:bCs/>
          <w:sz w:val="72"/>
        </w:rPr>
        <w:t>文</w:t>
      </w:r>
      <w:r>
        <w:rPr>
          <w:rFonts w:hint="eastAsia"/>
          <w:b/>
          <w:bCs/>
          <w:sz w:val="72"/>
        </w:rPr>
        <w:t xml:space="preserve"> </w:t>
      </w:r>
      <w:r>
        <w:rPr>
          <w:rFonts w:hint="eastAsia"/>
          <w:b/>
          <w:bCs/>
          <w:sz w:val="72"/>
        </w:rPr>
        <w:t>件</w:t>
      </w:r>
    </w:p>
    <w:p w:rsidR="00DF7E2C" w:rsidRDefault="00DF7E2C">
      <w:pPr>
        <w:spacing w:line="360" w:lineRule="auto"/>
        <w:ind w:left="420"/>
        <w:jc w:val="center"/>
        <w:rPr>
          <w:rFonts w:hint="eastAsia"/>
          <w:sz w:val="32"/>
        </w:rPr>
      </w:pPr>
      <w:r>
        <w:rPr>
          <w:rFonts w:hint="eastAsia"/>
          <w:sz w:val="32"/>
        </w:rPr>
        <w:t>（封面）</w:t>
      </w:r>
    </w:p>
    <w:p w:rsidR="00DF7E2C" w:rsidRDefault="00DF7E2C">
      <w:pPr>
        <w:spacing w:line="360" w:lineRule="auto"/>
        <w:ind w:left="420"/>
        <w:rPr>
          <w:rFonts w:hint="eastAsia"/>
          <w:sz w:val="24"/>
        </w:rPr>
      </w:pPr>
    </w:p>
    <w:p w:rsidR="00DF7E2C" w:rsidRDefault="00DF7E2C">
      <w:pPr>
        <w:spacing w:line="360" w:lineRule="auto"/>
        <w:ind w:left="420"/>
        <w:rPr>
          <w:rFonts w:hint="eastAsia"/>
          <w:sz w:val="24"/>
        </w:rPr>
      </w:pPr>
    </w:p>
    <w:p w:rsidR="00DF7E2C" w:rsidRDefault="00DF7E2C">
      <w:pPr>
        <w:spacing w:line="360" w:lineRule="auto"/>
        <w:ind w:left="420"/>
        <w:rPr>
          <w:rFonts w:hint="eastAsia"/>
          <w:sz w:val="24"/>
        </w:rPr>
      </w:pPr>
    </w:p>
    <w:p w:rsidR="00DF7E2C" w:rsidRDefault="00DF7E2C">
      <w:pPr>
        <w:spacing w:line="360" w:lineRule="auto"/>
        <w:ind w:left="420"/>
        <w:rPr>
          <w:rFonts w:hint="eastAsia"/>
          <w:sz w:val="24"/>
        </w:rPr>
      </w:pPr>
    </w:p>
    <w:p w:rsidR="00DF7E2C" w:rsidRDefault="00DF7E2C">
      <w:pPr>
        <w:spacing w:line="360" w:lineRule="auto"/>
        <w:ind w:left="420"/>
        <w:rPr>
          <w:rFonts w:hint="eastAsia"/>
          <w:sz w:val="32"/>
          <w:u w:val="single"/>
        </w:rPr>
      </w:pPr>
      <w:r>
        <w:rPr>
          <w:rFonts w:hint="eastAsia"/>
          <w:sz w:val="32"/>
        </w:rPr>
        <w:t>项目名称：</w:t>
      </w:r>
      <w:r>
        <w:rPr>
          <w:rFonts w:hint="eastAsia"/>
          <w:sz w:val="32"/>
          <w:u w:val="single"/>
        </w:rPr>
        <w:t xml:space="preserve">                                      </w:t>
      </w:r>
    </w:p>
    <w:p w:rsidR="00DF7E2C" w:rsidRDefault="00DF7E2C">
      <w:pPr>
        <w:spacing w:line="360" w:lineRule="auto"/>
        <w:ind w:left="420"/>
        <w:rPr>
          <w:rFonts w:hint="eastAsia"/>
          <w:sz w:val="32"/>
          <w:u w:val="single"/>
        </w:rPr>
      </w:pPr>
      <w:r>
        <w:rPr>
          <w:rFonts w:hint="eastAsia"/>
          <w:sz w:val="32"/>
        </w:rPr>
        <w:t>响应文件内容：</w:t>
      </w:r>
      <w:r>
        <w:rPr>
          <w:rFonts w:hint="eastAsia"/>
          <w:sz w:val="32"/>
          <w:u w:val="single"/>
        </w:rPr>
        <w:t xml:space="preserve">         </w:t>
      </w:r>
      <w:r>
        <w:rPr>
          <w:rFonts w:hint="eastAsia"/>
          <w:sz w:val="32"/>
          <w:u w:val="single"/>
        </w:rPr>
        <w:t>响应文件商务报价部分格式</w:t>
      </w:r>
      <w:r>
        <w:rPr>
          <w:rFonts w:hint="eastAsia"/>
          <w:sz w:val="32"/>
          <w:u w:val="single"/>
        </w:rPr>
        <w:t xml:space="preserve">     </w:t>
      </w:r>
    </w:p>
    <w:p w:rsidR="00DF7E2C" w:rsidRDefault="00DF7E2C">
      <w:pPr>
        <w:spacing w:line="360" w:lineRule="auto"/>
        <w:ind w:left="420"/>
        <w:rPr>
          <w:rFonts w:hint="eastAsia"/>
          <w:sz w:val="32"/>
          <w:u w:val="single"/>
        </w:rPr>
      </w:pPr>
      <w:r>
        <w:rPr>
          <w:rFonts w:hint="eastAsia"/>
          <w:sz w:val="32"/>
        </w:rPr>
        <w:t>法定代表人或委托代理人：</w:t>
      </w:r>
      <w:r>
        <w:rPr>
          <w:rFonts w:hint="eastAsia"/>
          <w:sz w:val="32"/>
          <w:u w:val="single"/>
        </w:rPr>
        <w:t xml:space="preserve">   </w:t>
      </w:r>
      <w:r>
        <w:rPr>
          <w:rFonts w:hint="eastAsia"/>
          <w:sz w:val="32"/>
          <w:u w:val="single"/>
        </w:rPr>
        <w:t>（签字或盖章）</w:t>
      </w:r>
      <w:r>
        <w:rPr>
          <w:rFonts w:hint="eastAsia"/>
          <w:sz w:val="32"/>
          <w:u w:val="single"/>
        </w:rPr>
        <w:t xml:space="preserve">       </w:t>
      </w:r>
    </w:p>
    <w:p w:rsidR="00DF7E2C" w:rsidRDefault="00DF7E2C">
      <w:pPr>
        <w:spacing w:line="360" w:lineRule="auto"/>
        <w:ind w:left="420"/>
        <w:rPr>
          <w:rFonts w:hint="eastAsia"/>
          <w:sz w:val="32"/>
          <w:u w:val="single"/>
        </w:rPr>
      </w:pPr>
      <w:r>
        <w:rPr>
          <w:rFonts w:hint="eastAsia"/>
          <w:sz w:val="32"/>
        </w:rPr>
        <w:t>响应人：</w:t>
      </w:r>
      <w:r>
        <w:rPr>
          <w:rFonts w:hint="eastAsia"/>
          <w:sz w:val="32"/>
          <w:u w:val="single"/>
        </w:rPr>
        <w:t xml:space="preserve">                      </w:t>
      </w:r>
      <w:r>
        <w:rPr>
          <w:rFonts w:hint="eastAsia"/>
          <w:sz w:val="32"/>
          <w:u w:val="single"/>
        </w:rPr>
        <w:t>（盖公章）</w:t>
      </w:r>
      <w:r>
        <w:rPr>
          <w:rFonts w:hint="eastAsia"/>
          <w:sz w:val="32"/>
          <w:u w:val="single"/>
        </w:rPr>
        <w:t xml:space="preserve">        </w:t>
      </w:r>
    </w:p>
    <w:p w:rsidR="00DF7E2C" w:rsidRDefault="00DF7E2C">
      <w:pPr>
        <w:spacing w:line="360" w:lineRule="auto"/>
        <w:ind w:left="420"/>
        <w:rPr>
          <w:rFonts w:hint="eastAsia"/>
          <w:sz w:val="32"/>
        </w:rPr>
      </w:pPr>
      <w:r>
        <w:rPr>
          <w:rFonts w:hint="eastAsia"/>
          <w:sz w:val="32"/>
        </w:rPr>
        <w:t xml:space="preserve"> </w:t>
      </w:r>
    </w:p>
    <w:p w:rsidR="00DF7E2C" w:rsidRDefault="00DF7E2C">
      <w:pPr>
        <w:spacing w:line="360" w:lineRule="auto"/>
        <w:ind w:left="420"/>
        <w:rPr>
          <w:sz w:val="32"/>
        </w:rPr>
      </w:pPr>
      <w:r>
        <w:rPr>
          <w:rFonts w:hint="eastAsia"/>
          <w:sz w:val="32"/>
        </w:rPr>
        <w:t>日期：</w:t>
      </w:r>
      <w:r>
        <w:rPr>
          <w:rFonts w:hint="eastAsia"/>
          <w:sz w:val="32"/>
          <w:u w:val="single"/>
        </w:rPr>
        <w:t xml:space="preserve">      </w:t>
      </w:r>
      <w:r>
        <w:rPr>
          <w:rFonts w:hint="eastAsia"/>
          <w:sz w:val="32"/>
        </w:rPr>
        <w:t>年</w:t>
      </w:r>
      <w:r>
        <w:rPr>
          <w:rFonts w:hint="eastAsia"/>
          <w:sz w:val="32"/>
          <w:u w:val="single"/>
        </w:rPr>
        <w:t xml:space="preserve">      </w:t>
      </w:r>
      <w:r>
        <w:rPr>
          <w:rFonts w:hint="eastAsia"/>
          <w:sz w:val="32"/>
        </w:rPr>
        <w:t>月</w:t>
      </w:r>
      <w:r>
        <w:rPr>
          <w:rFonts w:hint="eastAsia"/>
          <w:sz w:val="32"/>
          <w:u w:val="single"/>
        </w:rPr>
        <w:t xml:space="preserve">       </w:t>
      </w:r>
      <w:r>
        <w:rPr>
          <w:rFonts w:hint="eastAsia"/>
          <w:sz w:val="32"/>
        </w:rPr>
        <w:t>日</w:t>
      </w:r>
    </w:p>
    <w:p w:rsidR="00DF7E2C" w:rsidRDefault="00DF7E2C">
      <w:pPr>
        <w:spacing w:line="360" w:lineRule="auto"/>
        <w:ind w:left="420"/>
        <w:rPr>
          <w:sz w:val="32"/>
        </w:rPr>
      </w:pPr>
    </w:p>
    <w:p w:rsidR="00DF7E2C" w:rsidRDefault="00DF7E2C">
      <w:pPr>
        <w:spacing w:line="360" w:lineRule="auto"/>
        <w:ind w:left="420"/>
        <w:rPr>
          <w:rFonts w:hint="eastAsia"/>
          <w:sz w:val="32"/>
        </w:rPr>
      </w:pPr>
    </w:p>
    <w:p w:rsidR="00DF7E2C" w:rsidRDefault="00DF7E2C">
      <w:pPr>
        <w:spacing w:line="600" w:lineRule="exact"/>
        <w:rPr>
          <w:rFonts w:hAnsi="宋体" w:hint="eastAsia"/>
          <w:sz w:val="24"/>
        </w:rPr>
      </w:pPr>
      <w:r>
        <w:rPr>
          <w:rFonts w:hAnsi="宋体" w:hint="eastAsia"/>
          <w:sz w:val="24"/>
        </w:rPr>
        <w:br w:type="page"/>
      </w:r>
    </w:p>
    <w:p w:rsidR="00DF7E2C" w:rsidRDefault="00DF7E2C">
      <w:pPr>
        <w:ind w:firstLineChars="200" w:firstLine="420"/>
        <w:rPr>
          <w:rFonts w:hAnsi="宋体" w:hint="eastAsia"/>
        </w:rPr>
      </w:pPr>
      <w:r>
        <w:rPr>
          <w:rFonts w:hAnsi="宋体" w:hint="eastAsia"/>
        </w:rPr>
        <w:lastRenderedPageBreak/>
        <w:t>工程量清单及计价采用的表格格式如下（具体见附件）：</w:t>
      </w:r>
    </w:p>
    <w:p w:rsidR="00DF7E2C" w:rsidRDefault="00DF7E2C">
      <w:pPr>
        <w:ind w:firstLineChars="200" w:firstLine="420"/>
        <w:rPr>
          <w:rFonts w:hAnsi="宋体" w:hint="eastAsia"/>
        </w:rPr>
      </w:pPr>
      <w:r>
        <w:rPr>
          <w:rFonts w:hAnsi="宋体" w:hint="eastAsia"/>
        </w:rPr>
        <w:t>1</w:t>
      </w:r>
      <w:r>
        <w:rPr>
          <w:rFonts w:hAnsi="宋体" w:hint="eastAsia"/>
        </w:rPr>
        <w:t>、</w:t>
      </w:r>
      <w:r>
        <w:rPr>
          <w:rFonts w:hAnsi="宋体" w:hint="eastAsia"/>
        </w:rPr>
        <w:t xml:space="preserve"> </w:t>
      </w:r>
      <w:r>
        <w:rPr>
          <w:rFonts w:hAnsi="宋体" w:hint="eastAsia"/>
        </w:rPr>
        <w:t>工程量清单及计价表：</w:t>
      </w:r>
    </w:p>
    <w:p w:rsidR="00DF7E2C" w:rsidRDefault="00DF7E2C">
      <w:pPr>
        <w:ind w:firstLineChars="200" w:firstLine="420"/>
        <w:rPr>
          <w:rFonts w:hAnsi="宋体" w:hint="eastAsia"/>
        </w:rPr>
      </w:pPr>
      <w:r>
        <w:rPr>
          <w:rFonts w:hAnsi="宋体" w:hint="eastAsia"/>
        </w:rPr>
        <w:t>（</w:t>
      </w:r>
      <w:r>
        <w:rPr>
          <w:rFonts w:hAnsi="宋体" w:hint="eastAsia"/>
        </w:rPr>
        <w:t>1</w:t>
      </w:r>
      <w:r>
        <w:rPr>
          <w:rFonts w:hAnsi="宋体" w:hint="eastAsia"/>
        </w:rPr>
        <w:t>）工程量清单封面</w:t>
      </w:r>
    </w:p>
    <w:p w:rsidR="00DF7E2C" w:rsidRDefault="00DF7E2C">
      <w:pPr>
        <w:ind w:firstLineChars="200" w:firstLine="420"/>
        <w:rPr>
          <w:rFonts w:hAnsi="宋体" w:hint="eastAsia"/>
        </w:rPr>
      </w:pPr>
      <w:r>
        <w:rPr>
          <w:rFonts w:hAnsi="宋体" w:hint="eastAsia"/>
        </w:rPr>
        <w:t>（</w:t>
      </w:r>
      <w:r>
        <w:rPr>
          <w:rFonts w:hAnsi="宋体" w:hint="eastAsia"/>
        </w:rPr>
        <w:t>2</w:t>
      </w:r>
      <w:r>
        <w:rPr>
          <w:rFonts w:hAnsi="宋体" w:hint="eastAsia"/>
        </w:rPr>
        <w:t>）工程量清单编制说明</w:t>
      </w:r>
    </w:p>
    <w:p w:rsidR="00DF7E2C" w:rsidRDefault="00DF7E2C">
      <w:pPr>
        <w:ind w:firstLineChars="200" w:firstLine="420"/>
        <w:rPr>
          <w:rFonts w:hAnsi="宋体" w:hint="eastAsia"/>
        </w:rPr>
      </w:pPr>
      <w:r>
        <w:rPr>
          <w:rFonts w:hAnsi="宋体" w:hint="eastAsia"/>
        </w:rPr>
        <w:t>（</w:t>
      </w:r>
      <w:r>
        <w:rPr>
          <w:rFonts w:hAnsi="宋体" w:hint="eastAsia"/>
        </w:rPr>
        <w:t>3</w:t>
      </w:r>
      <w:r>
        <w:rPr>
          <w:rFonts w:hAnsi="宋体" w:hint="eastAsia"/>
        </w:rPr>
        <w:t>）响应总价封面</w:t>
      </w:r>
    </w:p>
    <w:p w:rsidR="00DF7E2C" w:rsidRDefault="00DF7E2C">
      <w:pPr>
        <w:ind w:firstLineChars="200" w:firstLine="420"/>
        <w:rPr>
          <w:rFonts w:hAnsi="宋体" w:hint="eastAsia"/>
        </w:rPr>
      </w:pPr>
      <w:r>
        <w:rPr>
          <w:rFonts w:hAnsi="宋体" w:hint="eastAsia"/>
        </w:rPr>
        <w:t>（</w:t>
      </w:r>
      <w:r>
        <w:rPr>
          <w:rFonts w:hAnsi="宋体" w:hint="eastAsia"/>
        </w:rPr>
        <w:t>4</w:t>
      </w:r>
      <w:r>
        <w:rPr>
          <w:rFonts w:hAnsi="宋体" w:hint="eastAsia"/>
        </w:rPr>
        <w:t>）工程量清单报价说明</w:t>
      </w:r>
    </w:p>
    <w:p w:rsidR="00DF7E2C" w:rsidRDefault="00DF7E2C">
      <w:pPr>
        <w:ind w:firstLineChars="200" w:firstLine="420"/>
        <w:rPr>
          <w:rFonts w:hAnsi="宋体" w:hint="eastAsia"/>
        </w:rPr>
      </w:pPr>
      <w:r>
        <w:rPr>
          <w:rFonts w:hAnsi="宋体" w:hint="eastAsia"/>
        </w:rPr>
        <w:t>（</w:t>
      </w:r>
      <w:r>
        <w:rPr>
          <w:rFonts w:hAnsi="宋体" w:hint="eastAsia"/>
        </w:rPr>
        <w:t>5</w:t>
      </w:r>
      <w:r>
        <w:rPr>
          <w:rFonts w:hAnsi="宋体" w:hint="eastAsia"/>
        </w:rPr>
        <w:t>）表</w:t>
      </w:r>
      <w:r>
        <w:rPr>
          <w:rFonts w:hAnsi="宋体" w:hint="eastAsia"/>
        </w:rPr>
        <w:t xml:space="preserve">1-1-1  </w:t>
      </w:r>
      <w:r>
        <w:rPr>
          <w:rFonts w:hAnsi="宋体" w:hint="eastAsia"/>
        </w:rPr>
        <w:t>工程项目报价汇总表</w:t>
      </w:r>
    </w:p>
    <w:p w:rsidR="00DF7E2C" w:rsidRDefault="00DF7E2C">
      <w:pPr>
        <w:ind w:firstLineChars="200" w:firstLine="420"/>
        <w:rPr>
          <w:rFonts w:hAnsi="宋体" w:hint="eastAsia"/>
        </w:rPr>
      </w:pPr>
      <w:r>
        <w:rPr>
          <w:rFonts w:hAnsi="宋体" w:hint="eastAsia"/>
        </w:rPr>
        <w:t>（</w:t>
      </w:r>
      <w:r>
        <w:rPr>
          <w:rFonts w:hAnsi="宋体" w:hint="eastAsia"/>
        </w:rPr>
        <w:t>6</w:t>
      </w:r>
      <w:r>
        <w:rPr>
          <w:rFonts w:hAnsi="宋体" w:hint="eastAsia"/>
        </w:rPr>
        <w:t>）表</w:t>
      </w:r>
      <w:r>
        <w:rPr>
          <w:rFonts w:hAnsi="宋体" w:hint="eastAsia"/>
        </w:rPr>
        <w:t xml:space="preserve">1-1-2  </w:t>
      </w:r>
      <w:r>
        <w:rPr>
          <w:rFonts w:hAnsi="宋体" w:hint="eastAsia"/>
        </w:rPr>
        <w:t>单位工程报价汇总表</w:t>
      </w:r>
    </w:p>
    <w:p w:rsidR="00DF7E2C" w:rsidRDefault="00DF7E2C">
      <w:pPr>
        <w:ind w:firstLineChars="200" w:firstLine="420"/>
        <w:rPr>
          <w:rFonts w:hAnsi="宋体" w:hint="eastAsia"/>
        </w:rPr>
      </w:pPr>
      <w:r>
        <w:rPr>
          <w:rFonts w:hAnsi="宋体" w:hint="eastAsia"/>
        </w:rPr>
        <w:t>（</w:t>
      </w:r>
      <w:r>
        <w:rPr>
          <w:rFonts w:hAnsi="宋体" w:hint="eastAsia"/>
        </w:rPr>
        <w:t>7</w:t>
      </w:r>
      <w:r>
        <w:rPr>
          <w:rFonts w:hAnsi="宋体" w:hint="eastAsia"/>
        </w:rPr>
        <w:t>）表</w:t>
      </w:r>
      <w:r>
        <w:rPr>
          <w:rFonts w:hAnsi="宋体" w:hint="eastAsia"/>
        </w:rPr>
        <w:t xml:space="preserve">1-2    </w:t>
      </w:r>
      <w:r>
        <w:rPr>
          <w:rFonts w:hAnsi="宋体" w:hint="eastAsia"/>
        </w:rPr>
        <w:t>分部分项工程量清单及计价表</w:t>
      </w:r>
    </w:p>
    <w:p w:rsidR="00DF7E2C" w:rsidRDefault="00DF7E2C">
      <w:pPr>
        <w:ind w:firstLineChars="200" w:firstLine="420"/>
        <w:rPr>
          <w:rFonts w:hAnsi="宋体" w:hint="eastAsia"/>
        </w:rPr>
      </w:pPr>
      <w:r>
        <w:rPr>
          <w:rFonts w:hAnsi="宋体" w:hint="eastAsia"/>
        </w:rPr>
        <w:t>（</w:t>
      </w:r>
      <w:r>
        <w:rPr>
          <w:rFonts w:hAnsi="宋体" w:hint="eastAsia"/>
        </w:rPr>
        <w:t>8</w:t>
      </w:r>
      <w:r>
        <w:rPr>
          <w:rFonts w:hAnsi="宋体" w:hint="eastAsia"/>
        </w:rPr>
        <w:t>）表</w:t>
      </w:r>
      <w:r>
        <w:rPr>
          <w:rFonts w:hAnsi="宋体" w:hint="eastAsia"/>
        </w:rPr>
        <w:t xml:space="preserve">1-3-A  </w:t>
      </w:r>
      <w:r>
        <w:rPr>
          <w:rFonts w:hAnsi="宋体" w:hint="eastAsia"/>
        </w:rPr>
        <w:t>组织措施项目（整体）清单及计价表</w:t>
      </w:r>
    </w:p>
    <w:p w:rsidR="00DF7E2C" w:rsidRDefault="00DF7E2C">
      <w:pPr>
        <w:ind w:firstLineChars="200" w:firstLine="420"/>
        <w:rPr>
          <w:rFonts w:hAnsi="宋体" w:hint="eastAsia"/>
        </w:rPr>
      </w:pPr>
      <w:r>
        <w:rPr>
          <w:rFonts w:hAnsi="宋体" w:hint="eastAsia"/>
        </w:rPr>
        <w:t>（</w:t>
      </w:r>
      <w:r>
        <w:rPr>
          <w:rFonts w:hAnsi="宋体" w:hint="eastAsia"/>
        </w:rPr>
        <w:t>9</w:t>
      </w:r>
      <w:r>
        <w:rPr>
          <w:rFonts w:hAnsi="宋体" w:hint="eastAsia"/>
        </w:rPr>
        <w:t>）表</w:t>
      </w:r>
      <w:r>
        <w:rPr>
          <w:rFonts w:hAnsi="宋体" w:hint="eastAsia"/>
        </w:rPr>
        <w:t xml:space="preserve">1-3-B  </w:t>
      </w:r>
      <w:r>
        <w:rPr>
          <w:rFonts w:hAnsi="宋体" w:hint="eastAsia"/>
        </w:rPr>
        <w:t>组织措施项目（专业工程）清单及计价表</w:t>
      </w:r>
    </w:p>
    <w:p w:rsidR="00DF7E2C" w:rsidRDefault="00DF7E2C">
      <w:pPr>
        <w:ind w:firstLineChars="200" w:firstLine="420"/>
        <w:rPr>
          <w:rFonts w:hAnsi="宋体" w:hint="eastAsia"/>
        </w:rPr>
      </w:pPr>
      <w:r>
        <w:rPr>
          <w:rFonts w:hAnsi="宋体" w:hint="eastAsia"/>
        </w:rPr>
        <w:t>（</w:t>
      </w:r>
      <w:r>
        <w:rPr>
          <w:rFonts w:hAnsi="宋体" w:hint="eastAsia"/>
        </w:rPr>
        <w:t>10</w:t>
      </w:r>
      <w:r>
        <w:rPr>
          <w:rFonts w:hAnsi="宋体" w:hint="eastAsia"/>
        </w:rPr>
        <w:t>）表</w:t>
      </w:r>
      <w:r>
        <w:rPr>
          <w:rFonts w:hAnsi="宋体" w:hint="eastAsia"/>
        </w:rPr>
        <w:t xml:space="preserve">1-3-C  </w:t>
      </w:r>
      <w:r>
        <w:rPr>
          <w:rFonts w:hAnsi="宋体" w:hint="eastAsia"/>
        </w:rPr>
        <w:t>技术措施项目清单及计价表</w:t>
      </w:r>
    </w:p>
    <w:p w:rsidR="00DF7E2C" w:rsidRDefault="00DF7E2C">
      <w:pPr>
        <w:ind w:firstLineChars="200" w:firstLine="420"/>
        <w:rPr>
          <w:rFonts w:hAnsi="宋体" w:hint="eastAsia"/>
        </w:rPr>
      </w:pPr>
      <w:r>
        <w:rPr>
          <w:rFonts w:hAnsi="宋体" w:hint="eastAsia"/>
        </w:rPr>
        <w:t>（</w:t>
      </w:r>
      <w:r>
        <w:rPr>
          <w:rFonts w:hAnsi="宋体" w:hint="eastAsia"/>
        </w:rPr>
        <w:t>11</w:t>
      </w:r>
      <w:r>
        <w:rPr>
          <w:rFonts w:hAnsi="宋体" w:hint="eastAsia"/>
        </w:rPr>
        <w:t>）表</w:t>
      </w:r>
      <w:r>
        <w:rPr>
          <w:rFonts w:hAnsi="宋体" w:hint="eastAsia"/>
        </w:rPr>
        <w:t xml:space="preserve">1-3-A-1  </w:t>
      </w:r>
      <w:r>
        <w:rPr>
          <w:rFonts w:hAnsi="宋体" w:hint="eastAsia"/>
        </w:rPr>
        <w:t>安全文明施工措施项目清单及计价表</w:t>
      </w:r>
    </w:p>
    <w:p w:rsidR="00DF7E2C" w:rsidRDefault="00DF7E2C">
      <w:pPr>
        <w:ind w:firstLineChars="200" w:firstLine="420"/>
        <w:rPr>
          <w:rFonts w:hAnsi="宋体" w:hint="eastAsia"/>
        </w:rPr>
      </w:pPr>
      <w:r>
        <w:rPr>
          <w:rFonts w:hAnsi="宋体" w:hint="eastAsia"/>
        </w:rPr>
        <w:t>（</w:t>
      </w:r>
      <w:r>
        <w:rPr>
          <w:rFonts w:hAnsi="宋体" w:hint="eastAsia"/>
        </w:rPr>
        <w:t>12</w:t>
      </w:r>
      <w:r>
        <w:rPr>
          <w:rFonts w:hAnsi="宋体" w:hint="eastAsia"/>
        </w:rPr>
        <w:t>）表</w:t>
      </w:r>
      <w:r>
        <w:rPr>
          <w:rFonts w:hAnsi="宋体" w:hint="eastAsia"/>
        </w:rPr>
        <w:t xml:space="preserve">1-4  </w:t>
      </w:r>
      <w:r>
        <w:rPr>
          <w:rFonts w:hAnsi="宋体" w:hint="eastAsia"/>
        </w:rPr>
        <w:t>其他项目清单及计价表</w:t>
      </w:r>
    </w:p>
    <w:p w:rsidR="00DF7E2C" w:rsidRDefault="00DF7E2C">
      <w:pPr>
        <w:ind w:firstLineChars="200" w:firstLine="420"/>
        <w:rPr>
          <w:rFonts w:hAnsi="宋体" w:hint="eastAsia"/>
        </w:rPr>
      </w:pPr>
      <w:r>
        <w:rPr>
          <w:rFonts w:hAnsi="宋体" w:hint="eastAsia"/>
        </w:rPr>
        <w:t>（</w:t>
      </w:r>
      <w:r>
        <w:rPr>
          <w:rFonts w:hAnsi="宋体" w:hint="eastAsia"/>
        </w:rPr>
        <w:t>13</w:t>
      </w:r>
      <w:r>
        <w:rPr>
          <w:rFonts w:hAnsi="宋体" w:hint="eastAsia"/>
        </w:rPr>
        <w:t>）表</w:t>
      </w:r>
      <w:r>
        <w:rPr>
          <w:rFonts w:hAnsi="宋体" w:hint="eastAsia"/>
        </w:rPr>
        <w:t xml:space="preserve">1-4-1  </w:t>
      </w:r>
      <w:r>
        <w:rPr>
          <w:rFonts w:hAnsi="宋体" w:hint="eastAsia"/>
        </w:rPr>
        <w:t>计日工表</w:t>
      </w:r>
    </w:p>
    <w:p w:rsidR="00DF7E2C" w:rsidRDefault="00DF7E2C">
      <w:pPr>
        <w:ind w:firstLineChars="200" w:firstLine="420"/>
        <w:rPr>
          <w:rFonts w:hAnsi="宋体" w:hint="eastAsia"/>
        </w:rPr>
      </w:pPr>
      <w:r>
        <w:rPr>
          <w:rFonts w:hAnsi="宋体" w:hint="eastAsia"/>
        </w:rPr>
        <w:t>（</w:t>
      </w:r>
      <w:r>
        <w:rPr>
          <w:rFonts w:hAnsi="宋体" w:hint="eastAsia"/>
        </w:rPr>
        <w:t>14</w:t>
      </w:r>
      <w:r>
        <w:rPr>
          <w:rFonts w:hAnsi="宋体" w:hint="eastAsia"/>
        </w:rPr>
        <w:t>）表</w:t>
      </w:r>
      <w:r>
        <w:rPr>
          <w:rFonts w:hAnsi="宋体" w:hint="eastAsia"/>
        </w:rPr>
        <w:t xml:space="preserve">1-4-2  </w:t>
      </w:r>
      <w:r>
        <w:rPr>
          <w:rFonts w:hAnsi="宋体" w:hint="eastAsia"/>
        </w:rPr>
        <w:t>总承包服务费项目及计价表</w:t>
      </w:r>
    </w:p>
    <w:p w:rsidR="00DF7E2C" w:rsidRDefault="00DF7E2C">
      <w:pPr>
        <w:ind w:firstLineChars="200" w:firstLine="420"/>
        <w:rPr>
          <w:rFonts w:hAnsi="宋体" w:hint="eastAsia"/>
        </w:rPr>
      </w:pPr>
      <w:r>
        <w:rPr>
          <w:rFonts w:hAnsi="宋体" w:hint="eastAsia"/>
        </w:rPr>
        <w:t>（</w:t>
      </w:r>
      <w:r>
        <w:rPr>
          <w:rFonts w:hAnsi="宋体" w:hint="eastAsia"/>
        </w:rPr>
        <w:t>15</w:t>
      </w:r>
      <w:r>
        <w:rPr>
          <w:rFonts w:hAnsi="宋体" w:hint="eastAsia"/>
        </w:rPr>
        <w:t>）表</w:t>
      </w:r>
      <w:r>
        <w:rPr>
          <w:rFonts w:hAnsi="宋体" w:hint="eastAsia"/>
        </w:rPr>
        <w:t xml:space="preserve">1-5  </w:t>
      </w:r>
      <w:r>
        <w:rPr>
          <w:rFonts w:hAnsi="宋体" w:hint="eastAsia"/>
        </w:rPr>
        <w:t>主要工日价格表</w:t>
      </w:r>
    </w:p>
    <w:p w:rsidR="00DF7E2C" w:rsidRDefault="00DF7E2C">
      <w:pPr>
        <w:ind w:firstLineChars="200" w:firstLine="420"/>
        <w:rPr>
          <w:rFonts w:hAnsi="宋体" w:hint="eastAsia"/>
        </w:rPr>
      </w:pPr>
      <w:r>
        <w:rPr>
          <w:rFonts w:hAnsi="宋体" w:hint="eastAsia"/>
        </w:rPr>
        <w:t>（</w:t>
      </w:r>
      <w:r>
        <w:rPr>
          <w:rFonts w:hAnsi="宋体" w:hint="eastAsia"/>
        </w:rPr>
        <w:t>16</w:t>
      </w:r>
      <w:r>
        <w:rPr>
          <w:rFonts w:hAnsi="宋体" w:hint="eastAsia"/>
        </w:rPr>
        <w:t>）表</w:t>
      </w:r>
      <w:r>
        <w:rPr>
          <w:rFonts w:hAnsi="宋体" w:hint="eastAsia"/>
        </w:rPr>
        <w:t xml:space="preserve">1-6  </w:t>
      </w:r>
      <w:r>
        <w:rPr>
          <w:rFonts w:hAnsi="宋体" w:hint="eastAsia"/>
        </w:rPr>
        <w:t>主要材料价格表</w:t>
      </w:r>
    </w:p>
    <w:p w:rsidR="00DF7E2C" w:rsidRDefault="00DF7E2C">
      <w:pPr>
        <w:ind w:firstLineChars="200" w:firstLine="420"/>
        <w:rPr>
          <w:rFonts w:hAnsi="宋体" w:hint="eastAsia"/>
        </w:rPr>
      </w:pPr>
      <w:r>
        <w:rPr>
          <w:rFonts w:hAnsi="宋体" w:hint="eastAsia"/>
        </w:rPr>
        <w:t>（</w:t>
      </w:r>
      <w:r>
        <w:rPr>
          <w:rFonts w:hAnsi="宋体" w:hint="eastAsia"/>
        </w:rPr>
        <w:t>17</w:t>
      </w:r>
      <w:r>
        <w:rPr>
          <w:rFonts w:hAnsi="宋体" w:hint="eastAsia"/>
        </w:rPr>
        <w:t>）表</w:t>
      </w:r>
      <w:r>
        <w:rPr>
          <w:rFonts w:hAnsi="宋体" w:hint="eastAsia"/>
        </w:rPr>
        <w:t xml:space="preserve">1-7  </w:t>
      </w:r>
      <w:r>
        <w:rPr>
          <w:rFonts w:hAnsi="宋体" w:hint="eastAsia"/>
        </w:rPr>
        <w:t>主要机械台班价格表</w:t>
      </w:r>
    </w:p>
    <w:p w:rsidR="00DF7E2C" w:rsidRDefault="00DF7E2C">
      <w:pPr>
        <w:ind w:firstLineChars="200" w:firstLine="420"/>
        <w:rPr>
          <w:rFonts w:hAnsi="宋体" w:hint="eastAsia"/>
        </w:rPr>
      </w:pPr>
      <w:r>
        <w:rPr>
          <w:rFonts w:hAnsi="宋体" w:hint="eastAsia"/>
        </w:rPr>
        <w:t>2</w:t>
      </w:r>
      <w:r>
        <w:rPr>
          <w:rFonts w:hAnsi="宋体" w:hint="eastAsia"/>
        </w:rPr>
        <w:t>、工程量清单报价分析表：</w:t>
      </w:r>
    </w:p>
    <w:p w:rsidR="00DF7E2C" w:rsidRDefault="00DF7E2C">
      <w:pPr>
        <w:ind w:firstLineChars="200" w:firstLine="420"/>
        <w:rPr>
          <w:rFonts w:hAnsi="宋体" w:hint="eastAsia"/>
        </w:rPr>
      </w:pPr>
      <w:r>
        <w:rPr>
          <w:rFonts w:hAnsi="宋体" w:hint="eastAsia"/>
        </w:rPr>
        <w:t>（</w:t>
      </w:r>
      <w:r>
        <w:rPr>
          <w:rFonts w:hAnsi="宋体" w:hint="eastAsia"/>
        </w:rPr>
        <w:t>1</w:t>
      </w:r>
      <w:r>
        <w:rPr>
          <w:rFonts w:hAnsi="宋体" w:hint="eastAsia"/>
        </w:rPr>
        <w:t>）表</w:t>
      </w:r>
      <w:r>
        <w:rPr>
          <w:rFonts w:hAnsi="宋体" w:hint="eastAsia"/>
        </w:rPr>
        <w:t xml:space="preserve">2-1  </w:t>
      </w:r>
      <w:r>
        <w:rPr>
          <w:rFonts w:hAnsi="宋体" w:hint="eastAsia"/>
        </w:rPr>
        <w:t>分部分项工程量清单综合单价分析表</w:t>
      </w:r>
    </w:p>
    <w:p w:rsidR="00DF7E2C" w:rsidRDefault="00DF7E2C">
      <w:pPr>
        <w:ind w:firstLineChars="200" w:firstLine="420"/>
        <w:rPr>
          <w:rFonts w:hAnsi="宋体" w:hint="eastAsia"/>
        </w:rPr>
      </w:pPr>
      <w:r>
        <w:rPr>
          <w:rFonts w:hAnsi="宋体" w:hint="eastAsia"/>
        </w:rPr>
        <w:t>（</w:t>
      </w:r>
      <w:r>
        <w:rPr>
          <w:rFonts w:hAnsi="宋体" w:hint="eastAsia"/>
        </w:rPr>
        <w:t>2</w:t>
      </w:r>
      <w:r>
        <w:rPr>
          <w:rFonts w:hAnsi="宋体" w:hint="eastAsia"/>
        </w:rPr>
        <w:t>）表</w:t>
      </w:r>
      <w:r>
        <w:rPr>
          <w:rFonts w:hAnsi="宋体" w:hint="eastAsia"/>
        </w:rPr>
        <w:t xml:space="preserve">2-2  </w:t>
      </w:r>
      <w:r>
        <w:rPr>
          <w:rFonts w:hAnsi="宋体" w:hint="eastAsia"/>
        </w:rPr>
        <w:t>措施项目清单分析表</w:t>
      </w:r>
    </w:p>
    <w:p w:rsidR="00DF7E2C" w:rsidRDefault="00DF7E2C">
      <w:pPr>
        <w:ind w:firstLineChars="200" w:firstLine="420"/>
        <w:rPr>
          <w:rFonts w:hAnsi="宋体" w:hint="eastAsia"/>
        </w:rPr>
      </w:pPr>
      <w:r>
        <w:rPr>
          <w:rFonts w:hAnsi="宋体" w:hint="eastAsia"/>
        </w:rPr>
        <w:t>（</w:t>
      </w:r>
      <w:r>
        <w:rPr>
          <w:rFonts w:hAnsi="宋体" w:hint="eastAsia"/>
        </w:rPr>
        <w:t>3</w:t>
      </w:r>
      <w:r>
        <w:rPr>
          <w:rFonts w:hAnsi="宋体" w:hint="eastAsia"/>
        </w:rPr>
        <w:t>）表</w:t>
      </w:r>
      <w:r>
        <w:rPr>
          <w:rFonts w:hAnsi="宋体" w:hint="eastAsia"/>
        </w:rPr>
        <w:t xml:space="preserve">2-3  </w:t>
      </w:r>
      <w:r>
        <w:rPr>
          <w:rFonts w:hAnsi="宋体" w:hint="eastAsia"/>
        </w:rPr>
        <w:t>综合单价工料机分析表</w:t>
      </w:r>
    </w:p>
    <w:p w:rsidR="00DF7E2C" w:rsidRDefault="00DF7E2C">
      <w:pPr>
        <w:ind w:firstLineChars="200" w:firstLine="420"/>
        <w:rPr>
          <w:rFonts w:hAnsi="宋体" w:hint="eastAsia"/>
        </w:rPr>
      </w:pPr>
      <w:r>
        <w:rPr>
          <w:rFonts w:hAnsi="宋体" w:hint="eastAsia"/>
        </w:rPr>
        <w:t>（</w:t>
      </w:r>
      <w:r>
        <w:rPr>
          <w:rFonts w:hAnsi="宋体" w:hint="eastAsia"/>
        </w:rPr>
        <w:t>4</w:t>
      </w:r>
      <w:r>
        <w:rPr>
          <w:rFonts w:hAnsi="宋体" w:hint="eastAsia"/>
        </w:rPr>
        <w:t>）表</w:t>
      </w:r>
      <w:r>
        <w:rPr>
          <w:rFonts w:hAnsi="宋体" w:hint="eastAsia"/>
        </w:rPr>
        <w:t xml:space="preserve">2-4  </w:t>
      </w:r>
      <w:r>
        <w:rPr>
          <w:rFonts w:hAnsi="宋体" w:hint="eastAsia"/>
        </w:rPr>
        <w:t>措施项目工料机分析表</w:t>
      </w:r>
    </w:p>
    <w:p w:rsidR="00DF7E2C" w:rsidRDefault="00DF7E2C">
      <w:pPr>
        <w:ind w:firstLineChars="200" w:firstLine="420"/>
        <w:rPr>
          <w:rFonts w:hAnsi="宋体" w:hint="eastAsia"/>
        </w:rPr>
      </w:pPr>
      <w:r>
        <w:rPr>
          <w:rFonts w:hAnsi="宋体" w:hint="eastAsia"/>
        </w:rPr>
        <w:t>（</w:t>
      </w:r>
      <w:r>
        <w:rPr>
          <w:rFonts w:hAnsi="宋体" w:hint="eastAsia"/>
        </w:rPr>
        <w:t>5</w:t>
      </w:r>
      <w:r>
        <w:rPr>
          <w:rFonts w:hAnsi="宋体" w:hint="eastAsia"/>
        </w:rPr>
        <w:t>）表</w:t>
      </w:r>
      <w:r>
        <w:rPr>
          <w:rFonts w:hAnsi="宋体" w:hint="eastAsia"/>
        </w:rPr>
        <w:t xml:space="preserve">2-5  </w:t>
      </w:r>
      <w:r>
        <w:rPr>
          <w:rFonts w:hAnsi="宋体" w:hint="eastAsia"/>
        </w:rPr>
        <w:t>现场监控、临时宿舍取暖降温费用分析表</w:t>
      </w:r>
    </w:p>
    <w:p w:rsidR="00DF7E2C" w:rsidRDefault="00DF7E2C">
      <w:pPr>
        <w:ind w:firstLineChars="200" w:firstLine="420"/>
        <w:rPr>
          <w:rFonts w:hAnsi="宋体" w:hint="eastAsia"/>
        </w:rPr>
      </w:pPr>
      <w:r>
        <w:rPr>
          <w:rFonts w:hAnsi="宋体" w:hint="eastAsia"/>
        </w:rPr>
        <w:t>3</w:t>
      </w:r>
      <w:r>
        <w:rPr>
          <w:rFonts w:hAnsi="宋体" w:hint="eastAsia"/>
        </w:rPr>
        <w:t>、根据招标人工程量清单编制要求填报具体的表格。</w:t>
      </w:r>
    </w:p>
    <w:p w:rsidR="00DF7E2C" w:rsidRDefault="00DF7E2C">
      <w:pPr>
        <w:widowControl/>
        <w:tabs>
          <w:tab w:val="center" w:pos="4755"/>
          <w:tab w:val="right" w:pos="9070"/>
        </w:tabs>
        <w:spacing w:before="100" w:beforeAutospacing="1" w:after="100" w:afterAutospacing="1"/>
        <w:rPr>
          <w:rFonts w:hAnsi="宋体" w:hint="eastAsia"/>
          <w:b/>
          <w:kern w:val="0"/>
          <w:sz w:val="32"/>
          <w:szCs w:val="32"/>
        </w:rPr>
      </w:pPr>
    </w:p>
    <w:p w:rsidR="00DF7E2C" w:rsidRDefault="00DF7E2C" w:rsidP="001C06A4">
      <w:pPr>
        <w:widowControl/>
        <w:tabs>
          <w:tab w:val="center" w:pos="4755"/>
          <w:tab w:val="right" w:pos="9070"/>
        </w:tabs>
        <w:spacing w:before="100" w:beforeAutospacing="1" w:after="100" w:afterAutospacing="1"/>
        <w:ind w:firstLineChars="100" w:firstLine="442"/>
        <w:jc w:val="center"/>
        <w:rPr>
          <w:rFonts w:hAnsi="宋体" w:hint="eastAsia"/>
          <w:b/>
          <w:kern w:val="0"/>
          <w:sz w:val="44"/>
          <w:szCs w:val="44"/>
        </w:rPr>
      </w:pPr>
      <w:r>
        <w:rPr>
          <w:rFonts w:hAnsi="宋体" w:hint="eastAsia"/>
          <w:b/>
          <w:kern w:val="0"/>
          <w:sz w:val="44"/>
          <w:szCs w:val="44"/>
        </w:rPr>
        <w:br w:type="page"/>
      </w:r>
      <w:r>
        <w:rPr>
          <w:rFonts w:hAnsi="宋体" w:hint="eastAsia"/>
          <w:b/>
          <w:kern w:val="0"/>
          <w:sz w:val="44"/>
          <w:szCs w:val="44"/>
        </w:rPr>
        <w:lastRenderedPageBreak/>
        <w:t>响</w:t>
      </w:r>
      <w:r>
        <w:rPr>
          <w:rFonts w:hAnsi="宋体" w:hint="eastAsia"/>
          <w:b/>
          <w:kern w:val="0"/>
          <w:sz w:val="44"/>
          <w:szCs w:val="44"/>
        </w:rPr>
        <w:t xml:space="preserve"> </w:t>
      </w:r>
      <w:r>
        <w:rPr>
          <w:rFonts w:hAnsi="宋体" w:hint="eastAsia"/>
          <w:b/>
          <w:kern w:val="0"/>
          <w:sz w:val="44"/>
          <w:szCs w:val="44"/>
        </w:rPr>
        <w:t>应</w:t>
      </w:r>
      <w:r>
        <w:rPr>
          <w:rFonts w:hAnsi="宋体" w:hint="eastAsia"/>
          <w:b/>
          <w:kern w:val="0"/>
          <w:sz w:val="44"/>
          <w:szCs w:val="44"/>
        </w:rPr>
        <w:t xml:space="preserve"> </w:t>
      </w:r>
      <w:r>
        <w:rPr>
          <w:rFonts w:hAnsi="宋体" w:hint="eastAsia"/>
          <w:b/>
          <w:kern w:val="0"/>
          <w:sz w:val="44"/>
          <w:szCs w:val="44"/>
        </w:rPr>
        <w:t>总</w:t>
      </w:r>
      <w:r>
        <w:rPr>
          <w:rFonts w:hAnsi="宋体" w:hint="eastAsia"/>
          <w:b/>
          <w:kern w:val="0"/>
          <w:sz w:val="44"/>
          <w:szCs w:val="44"/>
        </w:rPr>
        <w:t xml:space="preserve"> </w:t>
      </w:r>
      <w:r>
        <w:rPr>
          <w:rFonts w:hAnsi="宋体" w:hint="eastAsia"/>
          <w:b/>
          <w:kern w:val="0"/>
          <w:sz w:val="44"/>
          <w:szCs w:val="44"/>
        </w:rPr>
        <w:t>价</w:t>
      </w:r>
    </w:p>
    <w:p w:rsidR="00DF7E2C" w:rsidRDefault="00DF7E2C">
      <w:pPr>
        <w:widowControl/>
        <w:tabs>
          <w:tab w:val="center" w:pos="4755"/>
          <w:tab w:val="right" w:pos="9070"/>
        </w:tabs>
        <w:spacing w:before="100" w:beforeAutospacing="1" w:after="100" w:afterAutospacing="1"/>
        <w:ind w:firstLineChars="100" w:firstLine="320"/>
        <w:jc w:val="center"/>
        <w:rPr>
          <w:rFonts w:hAnsi="宋体" w:hint="eastAsia"/>
          <w:kern w:val="0"/>
          <w:sz w:val="32"/>
          <w:szCs w:val="32"/>
        </w:rPr>
      </w:pPr>
    </w:p>
    <w:p w:rsidR="00DF7E2C" w:rsidRDefault="00DF7E2C">
      <w:pPr>
        <w:widowControl/>
        <w:tabs>
          <w:tab w:val="center" w:pos="4755"/>
          <w:tab w:val="right" w:pos="9070"/>
        </w:tabs>
        <w:spacing w:before="100" w:beforeAutospacing="1" w:after="100" w:afterAutospacing="1"/>
        <w:ind w:firstLineChars="100" w:firstLine="320"/>
        <w:rPr>
          <w:rFonts w:hAnsi="宋体" w:hint="eastAsia"/>
          <w:kern w:val="0"/>
          <w:sz w:val="32"/>
          <w:szCs w:val="32"/>
          <w:u w:val="single"/>
        </w:rPr>
      </w:pPr>
      <w:r>
        <w:rPr>
          <w:rFonts w:hAnsi="宋体" w:hint="eastAsia"/>
          <w:kern w:val="0"/>
          <w:sz w:val="32"/>
          <w:szCs w:val="32"/>
        </w:rPr>
        <w:t>建设单位：</w:t>
      </w:r>
      <w:r>
        <w:rPr>
          <w:rFonts w:hAnsi="宋体" w:hint="eastAsia"/>
          <w:kern w:val="0"/>
          <w:sz w:val="32"/>
          <w:szCs w:val="32"/>
          <w:u w:val="single"/>
        </w:rPr>
        <w:t xml:space="preserve">                                 </w:t>
      </w:r>
      <w:r>
        <w:rPr>
          <w:rFonts w:hAnsi="宋体" w:hint="eastAsia"/>
          <w:kern w:val="0"/>
          <w:sz w:val="32"/>
          <w:szCs w:val="32"/>
        </w:rPr>
        <w:t xml:space="preserve">                                                                                                                                                                              </w:t>
      </w:r>
    </w:p>
    <w:p w:rsidR="00DF7E2C" w:rsidRDefault="00DF7E2C">
      <w:pPr>
        <w:widowControl/>
        <w:tabs>
          <w:tab w:val="center" w:pos="4755"/>
          <w:tab w:val="right" w:pos="9070"/>
        </w:tabs>
        <w:spacing w:before="100" w:beforeAutospacing="1" w:after="100" w:afterAutospacing="1"/>
        <w:ind w:firstLineChars="100" w:firstLine="320"/>
        <w:rPr>
          <w:rFonts w:hAnsi="宋体" w:hint="eastAsia"/>
          <w:kern w:val="0"/>
          <w:sz w:val="32"/>
          <w:szCs w:val="32"/>
        </w:rPr>
      </w:pPr>
      <w:r>
        <w:rPr>
          <w:rFonts w:hAnsi="宋体" w:hint="eastAsia"/>
          <w:kern w:val="0"/>
          <w:sz w:val="32"/>
          <w:szCs w:val="32"/>
        </w:rPr>
        <w:t>项目名称：</w:t>
      </w:r>
      <w:r>
        <w:rPr>
          <w:rFonts w:hAnsi="宋体" w:hint="eastAsia"/>
          <w:kern w:val="0"/>
          <w:sz w:val="32"/>
          <w:szCs w:val="32"/>
          <w:u w:val="single"/>
        </w:rPr>
        <w:t xml:space="preserve">                                 </w:t>
      </w:r>
      <w:r>
        <w:rPr>
          <w:rFonts w:hAnsi="宋体" w:hint="eastAsia"/>
          <w:kern w:val="0"/>
          <w:sz w:val="32"/>
          <w:szCs w:val="32"/>
        </w:rPr>
        <w:t xml:space="preserve">            </w:t>
      </w:r>
    </w:p>
    <w:p w:rsidR="00DF7E2C" w:rsidRDefault="00DF7E2C">
      <w:pPr>
        <w:widowControl/>
        <w:tabs>
          <w:tab w:val="center" w:pos="4755"/>
          <w:tab w:val="right" w:pos="9070"/>
        </w:tabs>
        <w:spacing w:before="100" w:beforeAutospacing="1" w:after="100" w:afterAutospacing="1"/>
        <w:ind w:firstLineChars="100" w:firstLine="320"/>
        <w:rPr>
          <w:rFonts w:hAnsi="宋体" w:hint="eastAsia"/>
          <w:kern w:val="0"/>
          <w:sz w:val="32"/>
          <w:szCs w:val="32"/>
          <w:u w:val="single"/>
        </w:rPr>
      </w:pPr>
      <w:r>
        <w:rPr>
          <w:rFonts w:hAnsi="宋体" w:hint="eastAsia"/>
          <w:kern w:val="0"/>
          <w:sz w:val="32"/>
          <w:szCs w:val="32"/>
        </w:rPr>
        <w:t>响应总价（小写）：</w:t>
      </w:r>
      <w:r>
        <w:rPr>
          <w:rFonts w:hAnsi="宋体" w:hint="eastAsia"/>
          <w:kern w:val="0"/>
          <w:sz w:val="32"/>
          <w:szCs w:val="32"/>
          <w:u w:val="single"/>
        </w:rPr>
        <w:t xml:space="preserve">                         </w:t>
      </w:r>
    </w:p>
    <w:p w:rsidR="00DF7E2C" w:rsidRDefault="00DF7E2C">
      <w:pPr>
        <w:widowControl/>
        <w:tabs>
          <w:tab w:val="center" w:pos="4755"/>
          <w:tab w:val="right" w:pos="9070"/>
        </w:tabs>
        <w:spacing w:before="100" w:beforeAutospacing="1" w:after="100" w:afterAutospacing="1"/>
        <w:ind w:firstLineChars="100" w:firstLine="320"/>
        <w:rPr>
          <w:rFonts w:hAnsi="宋体" w:hint="eastAsia"/>
          <w:kern w:val="0"/>
          <w:sz w:val="32"/>
          <w:szCs w:val="32"/>
          <w:u w:val="single"/>
        </w:rPr>
      </w:pPr>
      <w:r>
        <w:rPr>
          <w:rFonts w:hAnsi="宋体" w:hint="eastAsia"/>
          <w:kern w:val="0"/>
          <w:sz w:val="32"/>
          <w:szCs w:val="32"/>
        </w:rPr>
        <w:t xml:space="preserve">        </w:t>
      </w:r>
      <w:r>
        <w:rPr>
          <w:rFonts w:hAnsi="宋体" w:hint="eastAsia"/>
          <w:kern w:val="0"/>
          <w:sz w:val="32"/>
          <w:szCs w:val="32"/>
        </w:rPr>
        <w:t>（大写）：</w:t>
      </w:r>
      <w:r>
        <w:rPr>
          <w:rFonts w:hAnsi="宋体" w:hint="eastAsia"/>
          <w:kern w:val="0"/>
          <w:sz w:val="32"/>
          <w:szCs w:val="32"/>
          <w:u w:val="single"/>
        </w:rPr>
        <w:t xml:space="preserve">                         </w:t>
      </w:r>
      <w:r>
        <w:rPr>
          <w:rFonts w:hAnsi="宋体" w:hint="eastAsia"/>
          <w:kern w:val="0"/>
          <w:sz w:val="32"/>
          <w:szCs w:val="32"/>
        </w:rPr>
        <w:t xml:space="preserve">             </w:t>
      </w:r>
    </w:p>
    <w:p w:rsidR="00DF7E2C" w:rsidRDefault="00DF7E2C">
      <w:pPr>
        <w:widowControl/>
        <w:tabs>
          <w:tab w:val="center" w:pos="4755"/>
          <w:tab w:val="right" w:pos="9070"/>
        </w:tabs>
        <w:spacing w:before="100" w:beforeAutospacing="1" w:after="100" w:afterAutospacing="1"/>
        <w:rPr>
          <w:rFonts w:hAnsi="宋体" w:hint="eastAsia"/>
          <w:b/>
          <w:kern w:val="0"/>
          <w:sz w:val="32"/>
          <w:szCs w:val="32"/>
        </w:rPr>
      </w:pPr>
    </w:p>
    <w:p w:rsidR="00DF7E2C" w:rsidRDefault="00DF7E2C">
      <w:pPr>
        <w:widowControl/>
        <w:tabs>
          <w:tab w:val="center" w:pos="4755"/>
          <w:tab w:val="right" w:pos="9070"/>
        </w:tabs>
        <w:spacing w:before="100" w:beforeAutospacing="1" w:after="100" w:afterAutospacing="1"/>
        <w:ind w:right="1280" w:firstLineChars="100" w:firstLine="320"/>
        <w:jc w:val="center"/>
        <w:rPr>
          <w:rFonts w:hAnsi="宋体" w:hint="eastAsia"/>
          <w:kern w:val="0"/>
          <w:sz w:val="32"/>
          <w:szCs w:val="32"/>
        </w:rPr>
      </w:pPr>
    </w:p>
    <w:p w:rsidR="00DF7E2C" w:rsidRDefault="00DF7E2C">
      <w:pPr>
        <w:widowControl/>
        <w:tabs>
          <w:tab w:val="center" w:pos="4755"/>
          <w:tab w:val="right" w:pos="9070"/>
        </w:tabs>
        <w:spacing w:before="100" w:beforeAutospacing="1" w:after="100" w:afterAutospacing="1"/>
        <w:ind w:firstLineChars="100" w:firstLine="320"/>
        <w:rPr>
          <w:rFonts w:hAnsi="宋体" w:hint="eastAsia"/>
          <w:kern w:val="0"/>
          <w:sz w:val="32"/>
          <w:szCs w:val="32"/>
        </w:rPr>
      </w:pPr>
      <w:r>
        <w:rPr>
          <w:rFonts w:hAnsi="宋体" w:hint="eastAsia"/>
          <w:kern w:val="0"/>
          <w:sz w:val="32"/>
          <w:szCs w:val="32"/>
        </w:rPr>
        <w:t>响</w:t>
      </w:r>
      <w:r>
        <w:rPr>
          <w:rFonts w:hAnsi="宋体" w:hint="eastAsia"/>
          <w:kern w:val="0"/>
          <w:sz w:val="32"/>
          <w:szCs w:val="32"/>
        </w:rPr>
        <w:t xml:space="preserve">   </w:t>
      </w:r>
      <w:r>
        <w:rPr>
          <w:rFonts w:hAnsi="宋体" w:hint="eastAsia"/>
          <w:kern w:val="0"/>
          <w:sz w:val="32"/>
          <w:szCs w:val="32"/>
        </w:rPr>
        <w:t>应</w:t>
      </w:r>
      <w:r>
        <w:rPr>
          <w:rFonts w:hAnsi="宋体" w:hint="eastAsia"/>
          <w:kern w:val="0"/>
          <w:sz w:val="32"/>
          <w:szCs w:val="32"/>
        </w:rPr>
        <w:t xml:space="preserve">   </w:t>
      </w:r>
      <w:r>
        <w:rPr>
          <w:rFonts w:hAnsi="宋体" w:hint="eastAsia"/>
          <w:kern w:val="0"/>
          <w:sz w:val="32"/>
          <w:szCs w:val="32"/>
        </w:rPr>
        <w:t>人：</w:t>
      </w:r>
      <w:r>
        <w:rPr>
          <w:rFonts w:hAnsi="宋体" w:hint="eastAsia"/>
          <w:kern w:val="0"/>
          <w:sz w:val="32"/>
          <w:szCs w:val="32"/>
        </w:rPr>
        <w:t xml:space="preserve"> </w:t>
      </w:r>
      <w:r>
        <w:rPr>
          <w:rFonts w:hAnsi="宋体" w:hint="eastAsia"/>
          <w:kern w:val="0"/>
          <w:sz w:val="32"/>
          <w:szCs w:val="32"/>
          <w:u w:val="single"/>
        </w:rPr>
        <w:t xml:space="preserve">                </w:t>
      </w:r>
      <w:r>
        <w:rPr>
          <w:rFonts w:hAnsi="宋体" w:hint="eastAsia"/>
          <w:kern w:val="0"/>
          <w:sz w:val="32"/>
          <w:szCs w:val="32"/>
        </w:rPr>
        <w:t>（单位盖章）</w:t>
      </w:r>
      <w:r>
        <w:rPr>
          <w:rFonts w:hAnsi="宋体" w:hint="eastAsia"/>
          <w:kern w:val="0"/>
          <w:sz w:val="32"/>
          <w:szCs w:val="32"/>
        </w:rPr>
        <w:t xml:space="preserve">           </w:t>
      </w:r>
    </w:p>
    <w:p w:rsidR="00DF7E2C" w:rsidRDefault="00DF7E2C">
      <w:pPr>
        <w:pStyle w:val="aa"/>
        <w:spacing w:line="720" w:lineRule="auto"/>
        <w:ind w:firstLineChars="100" w:firstLine="320"/>
        <w:jc w:val="both"/>
        <w:rPr>
          <w:rFonts w:ascii="ˎ̥" w:hAnsi="ˎ̥" w:hint="eastAsia"/>
          <w:color w:val="auto"/>
          <w:sz w:val="32"/>
          <w:szCs w:val="32"/>
        </w:rPr>
      </w:pPr>
      <w:r>
        <w:rPr>
          <w:rFonts w:ascii="ˎ̥" w:hAnsi="ˎ̥"/>
          <w:color w:val="auto"/>
          <w:sz w:val="32"/>
          <w:szCs w:val="32"/>
        </w:rPr>
        <w:t>法</w:t>
      </w:r>
      <w:r>
        <w:rPr>
          <w:rFonts w:ascii="ˎ̥" w:hAnsi="ˎ̥" w:hint="eastAsia"/>
          <w:color w:val="auto"/>
          <w:sz w:val="32"/>
          <w:szCs w:val="32"/>
        </w:rPr>
        <w:t xml:space="preserve"> </w:t>
      </w:r>
      <w:r>
        <w:rPr>
          <w:rFonts w:ascii="ˎ̥" w:hAnsi="ˎ̥"/>
          <w:color w:val="auto"/>
          <w:sz w:val="32"/>
          <w:szCs w:val="32"/>
        </w:rPr>
        <w:t>定</w:t>
      </w:r>
      <w:r>
        <w:rPr>
          <w:rFonts w:ascii="ˎ̥" w:hAnsi="ˎ̥" w:hint="eastAsia"/>
          <w:color w:val="auto"/>
          <w:sz w:val="32"/>
          <w:szCs w:val="32"/>
        </w:rPr>
        <w:t xml:space="preserve"> </w:t>
      </w:r>
      <w:r>
        <w:rPr>
          <w:rFonts w:ascii="ˎ̥" w:hAnsi="ˎ̥"/>
          <w:color w:val="auto"/>
          <w:sz w:val="32"/>
          <w:szCs w:val="32"/>
        </w:rPr>
        <w:t>代</w:t>
      </w:r>
      <w:r>
        <w:rPr>
          <w:rFonts w:ascii="ˎ̥" w:hAnsi="ˎ̥" w:hint="eastAsia"/>
          <w:color w:val="auto"/>
          <w:sz w:val="32"/>
          <w:szCs w:val="32"/>
        </w:rPr>
        <w:t xml:space="preserve"> </w:t>
      </w:r>
      <w:r>
        <w:rPr>
          <w:rFonts w:ascii="ˎ̥" w:hAnsi="ˎ̥"/>
          <w:color w:val="auto"/>
          <w:sz w:val="32"/>
          <w:szCs w:val="32"/>
        </w:rPr>
        <w:t>表</w:t>
      </w:r>
      <w:r>
        <w:rPr>
          <w:rFonts w:ascii="ˎ̥" w:hAnsi="ˎ̥" w:hint="eastAsia"/>
          <w:color w:val="auto"/>
          <w:sz w:val="32"/>
          <w:szCs w:val="32"/>
        </w:rPr>
        <w:t xml:space="preserve"> </w:t>
      </w:r>
      <w:r>
        <w:rPr>
          <w:rFonts w:ascii="ˎ̥" w:hAnsi="ˎ̥"/>
          <w:color w:val="auto"/>
          <w:sz w:val="32"/>
          <w:szCs w:val="32"/>
        </w:rPr>
        <w:t>人：</w:t>
      </w:r>
      <w:r>
        <w:rPr>
          <w:rFonts w:hint="eastAsia"/>
          <w:color w:val="auto"/>
          <w:sz w:val="32"/>
          <w:szCs w:val="32"/>
        </w:rPr>
        <w:t xml:space="preserve"> </w:t>
      </w:r>
      <w:r>
        <w:rPr>
          <w:rFonts w:hint="eastAsia"/>
          <w:color w:val="auto"/>
          <w:sz w:val="32"/>
          <w:szCs w:val="32"/>
          <w:u w:val="single"/>
        </w:rPr>
        <w:t xml:space="preserve">                </w:t>
      </w:r>
      <w:r>
        <w:rPr>
          <w:rFonts w:ascii="ˎ̥" w:hAnsi="ˎ̥"/>
          <w:color w:val="auto"/>
          <w:sz w:val="32"/>
          <w:szCs w:val="32"/>
        </w:rPr>
        <w:t>（签字或盖章）</w:t>
      </w:r>
    </w:p>
    <w:p w:rsidR="00DF7E2C" w:rsidRDefault="00DF7E2C">
      <w:pPr>
        <w:widowControl/>
        <w:tabs>
          <w:tab w:val="center" w:pos="4755"/>
          <w:tab w:val="right" w:pos="9070"/>
        </w:tabs>
        <w:spacing w:before="100" w:beforeAutospacing="1" w:after="100" w:afterAutospacing="1"/>
        <w:ind w:firstLineChars="100" w:firstLine="320"/>
        <w:rPr>
          <w:rFonts w:hAnsi="宋体" w:hint="eastAsia"/>
          <w:kern w:val="0"/>
          <w:sz w:val="32"/>
          <w:szCs w:val="32"/>
        </w:rPr>
      </w:pPr>
      <w:r>
        <w:rPr>
          <w:rFonts w:hAnsi="宋体" w:hint="eastAsia"/>
          <w:kern w:val="0"/>
          <w:sz w:val="32"/>
          <w:szCs w:val="32"/>
        </w:rPr>
        <w:t>注册造价工程师：</w:t>
      </w:r>
      <w:r>
        <w:rPr>
          <w:rFonts w:hAnsi="宋体" w:hint="eastAsia"/>
          <w:kern w:val="0"/>
          <w:sz w:val="32"/>
          <w:szCs w:val="32"/>
          <w:u w:val="single"/>
        </w:rPr>
        <w:t xml:space="preserve">               </w:t>
      </w:r>
      <w:r>
        <w:rPr>
          <w:rFonts w:hAnsi="宋体" w:hint="eastAsia"/>
          <w:kern w:val="0"/>
          <w:sz w:val="32"/>
          <w:szCs w:val="32"/>
        </w:rPr>
        <w:t>（签字及盖执业专用章）</w:t>
      </w:r>
    </w:p>
    <w:p w:rsidR="00DF7E2C" w:rsidRDefault="00DF7E2C">
      <w:pPr>
        <w:widowControl/>
        <w:tabs>
          <w:tab w:val="center" w:pos="4755"/>
          <w:tab w:val="right" w:pos="9070"/>
        </w:tabs>
        <w:spacing w:before="100" w:beforeAutospacing="1" w:after="100" w:afterAutospacing="1"/>
        <w:ind w:firstLineChars="100" w:firstLine="320"/>
        <w:rPr>
          <w:rFonts w:hAnsi="宋体" w:hint="eastAsia"/>
          <w:kern w:val="0"/>
          <w:sz w:val="32"/>
          <w:szCs w:val="32"/>
          <w:u w:val="single"/>
        </w:rPr>
      </w:pPr>
      <w:r>
        <w:rPr>
          <w:rFonts w:hAnsi="宋体" w:hint="eastAsia"/>
          <w:kern w:val="0"/>
          <w:sz w:val="32"/>
          <w:szCs w:val="32"/>
        </w:rPr>
        <w:t>造</w:t>
      </w:r>
      <w:r>
        <w:rPr>
          <w:rFonts w:hAnsi="宋体" w:hint="eastAsia"/>
          <w:kern w:val="0"/>
          <w:sz w:val="32"/>
          <w:szCs w:val="32"/>
        </w:rPr>
        <w:t xml:space="preserve">   </w:t>
      </w:r>
      <w:r>
        <w:rPr>
          <w:rFonts w:hAnsi="宋体" w:hint="eastAsia"/>
          <w:kern w:val="0"/>
          <w:sz w:val="32"/>
          <w:szCs w:val="32"/>
        </w:rPr>
        <w:t>价</w:t>
      </w:r>
      <w:r>
        <w:rPr>
          <w:rFonts w:hAnsi="宋体" w:hint="eastAsia"/>
          <w:kern w:val="0"/>
          <w:sz w:val="32"/>
          <w:szCs w:val="32"/>
        </w:rPr>
        <w:t xml:space="preserve">   </w:t>
      </w:r>
      <w:r>
        <w:rPr>
          <w:rFonts w:hAnsi="宋体" w:hint="eastAsia"/>
          <w:kern w:val="0"/>
          <w:sz w:val="32"/>
          <w:szCs w:val="32"/>
        </w:rPr>
        <w:t>员：</w:t>
      </w:r>
      <w:r>
        <w:rPr>
          <w:rFonts w:hAnsi="宋体" w:hint="eastAsia"/>
          <w:kern w:val="0"/>
          <w:sz w:val="32"/>
          <w:szCs w:val="32"/>
        </w:rPr>
        <w:t xml:space="preserve"> </w:t>
      </w:r>
      <w:r>
        <w:rPr>
          <w:rFonts w:hAnsi="宋体" w:hint="eastAsia"/>
          <w:kern w:val="0"/>
          <w:sz w:val="32"/>
          <w:szCs w:val="32"/>
          <w:u w:val="single"/>
        </w:rPr>
        <w:t xml:space="preserve">                </w:t>
      </w:r>
      <w:r>
        <w:rPr>
          <w:rFonts w:hAnsi="宋体" w:hint="eastAsia"/>
          <w:kern w:val="0"/>
          <w:sz w:val="32"/>
          <w:szCs w:val="32"/>
        </w:rPr>
        <w:t>（签字及盖资格章）</w:t>
      </w:r>
    </w:p>
    <w:p w:rsidR="00DF7E2C" w:rsidRDefault="00DF7E2C">
      <w:pPr>
        <w:widowControl/>
        <w:tabs>
          <w:tab w:val="center" w:pos="4755"/>
          <w:tab w:val="right" w:pos="9720"/>
        </w:tabs>
        <w:spacing w:before="100" w:beforeAutospacing="1" w:after="100" w:afterAutospacing="1"/>
        <w:rPr>
          <w:rFonts w:hAnsi="宋体" w:hint="eastAsia"/>
          <w:kern w:val="0"/>
          <w:sz w:val="32"/>
          <w:szCs w:val="32"/>
          <w:u w:val="single"/>
        </w:rPr>
      </w:pPr>
      <w:r>
        <w:rPr>
          <w:rFonts w:hAnsi="宋体" w:hint="eastAsia"/>
          <w:b/>
          <w:kern w:val="0"/>
          <w:sz w:val="32"/>
          <w:szCs w:val="32"/>
        </w:rPr>
        <w:t xml:space="preserve">  </w:t>
      </w:r>
      <w:r>
        <w:rPr>
          <w:rFonts w:hAnsi="宋体" w:hint="eastAsia"/>
          <w:kern w:val="0"/>
          <w:sz w:val="32"/>
          <w:szCs w:val="32"/>
        </w:rPr>
        <w:t>编</w:t>
      </w:r>
      <w:r>
        <w:rPr>
          <w:rFonts w:hAnsi="宋体" w:hint="eastAsia"/>
          <w:kern w:val="0"/>
          <w:sz w:val="32"/>
          <w:szCs w:val="32"/>
        </w:rPr>
        <w:t xml:space="preserve">  </w:t>
      </w:r>
      <w:r>
        <w:rPr>
          <w:rFonts w:hAnsi="宋体" w:hint="eastAsia"/>
          <w:kern w:val="0"/>
          <w:sz w:val="32"/>
          <w:szCs w:val="32"/>
        </w:rPr>
        <w:t>制</w:t>
      </w:r>
      <w:r>
        <w:rPr>
          <w:rFonts w:hAnsi="宋体" w:hint="eastAsia"/>
          <w:kern w:val="0"/>
          <w:sz w:val="32"/>
          <w:szCs w:val="32"/>
        </w:rPr>
        <w:t xml:space="preserve">  </w:t>
      </w:r>
      <w:r>
        <w:rPr>
          <w:rFonts w:hAnsi="宋体" w:hint="eastAsia"/>
          <w:kern w:val="0"/>
          <w:sz w:val="32"/>
          <w:szCs w:val="32"/>
        </w:rPr>
        <w:t>时</w:t>
      </w:r>
      <w:r>
        <w:rPr>
          <w:rFonts w:hAnsi="宋体" w:hint="eastAsia"/>
          <w:kern w:val="0"/>
          <w:sz w:val="32"/>
          <w:szCs w:val="32"/>
        </w:rPr>
        <w:t xml:space="preserve">  </w:t>
      </w:r>
      <w:r>
        <w:rPr>
          <w:rFonts w:hAnsi="宋体" w:hint="eastAsia"/>
          <w:kern w:val="0"/>
          <w:sz w:val="32"/>
          <w:szCs w:val="32"/>
        </w:rPr>
        <w:t>间：</w:t>
      </w:r>
      <w:r>
        <w:rPr>
          <w:rFonts w:hAnsi="宋体" w:hint="eastAsia"/>
          <w:kern w:val="0"/>
          <w:sz w:val="32"/>
          <w:szCs w:val="32"/>
          <w:u w:val="single"/>
        </w:rPr>
        <w:t xml:space="preserve">                </w:t>
      </w:r>
    </w:p>
    <w:p w:rsidR="00DF7E2C" w:rsidRDefault="00DF7E2C" w:rsidP="001C06A4">
      <w:pPr>
        <w:widowControl/>
        <w:tabs>
          <w:tab w:val="center" w:pos="4755"/>
          <w:tab w:val="right" w:pos="9070"/>
        </w:tabs>
        <w:spacing w:before="100" w:beforeAutospacing="1" w:after="100" w:afterAutospacing="1"/>
        <w:ind w:firstLineChars="100" w:firstLine="321"/>
        <w:jc w:val="center"/>
        <w:rPr>
          <w:rFonts w:hAnsi="宋体" w:hint="eastAsia"/>
          <w:b/>
          <w:kern w:val="0"/>
          <w:sz w:val="32"/>
          <w:szCs w:val="32"/>
        </w:rPr>
      </w:pPr>
      <w:r>
        <w:rPr>
          <w:rFonts w:hAnsi="宋体" w:hint="eastAsia"/>
          <w:b/>
          <w:kern w:val="0"/>
          <w:sz w:val="32"/>
          <w:szCs w:val="32"/>
        </w:rPr>
        <w:br w:type="page"/>
      </w:r>
      <w:r>
        <w:rPr>
          <w:rFonts w:hAnsi="宋体" w:hint="eastAsia"/>
          <w:b/>
          <w:kern w:val="0"/>
          <w:sz w:val="32"/>
          <w:szCs w:val="32"/>
        </w:rPr>
        <w:lastRenderedPageBreak/>
        <w:t>工程量清单报价说明</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6"/>
      </w:tblGrid>
      <w:tr w:rsidR="00DF7E2C">
        <w:trPr>
          <w:trHeight w:val="11399"/>
        </w:trPr>
        <w:tc>
          <w:tcPr>
            <w:tcW w:w="9286" w:type="dxa"/>
          </w:tcPr>
          <w:p w:rsidR="00DF7E2C" w:rsidRDefault="00DF7E2C">
            <w:pPr>
              <w:widowControl/>
              <w:tabs>
                <w:tab w:val="center" w:pos="4755"/>
                <w:tab w:val="right" w:pos="9070"/>
              </w:tabs>
              <w:spacing w:before="100" w:beforeAutospacing="1" w:after="100" w:afterAutospacing="1"/>
              <w:rPr>
                <w:rFonts w:hAnsi="宋体" w:hint="eastAsia"/>
                <w:b/>
                <w:kern w:val="0"/>
                <w:sz w:val="44"/>
                <w:szCs w:val="44"/>
              </w:rPr>
            </w:pPr>
          </w:p>
        </w:tc>
      </w:tr>
    </w:tbl>
    <w:p w:rsidR="00DF7E2C" w:rsidRDefault="00DF7E2C">
      <w:pPr>
        <w:widowControl/>
        <w:tabs>
          <w:tab w:val="center" w:pos="4755"/>
          <w:tab w:val="right" w:pos="9070"/>
        </w:tabs>
        <w:spacing w:before="100" w:beforeAutospacing="1" w:after="100" w:afterAutospacing="1"/>
        <w:ind w:firstLineChars="100" w:firstLine="210"/>
        <w:jc w:val="center"/>
        <w:rPr>
          <w:rFonts w:hAnsi="宋体" w:hint="eastAsia"/>
          <w:kern w:val="0"/>
          <w:szCs w:val="28"/>
        </w:rPr>
      </w:pPr>
      <w:r>
        <w:rPr>
          <w:rFonts w:hAnsi="宋体" w:hint="eastAsia"/>
          <w:kern w:val="0"/>
          <w:szCs w:val="28"/>
        </w:rPr>
        <w:t>响应方：（</w:t>
      </w:r>
      <w:r>
        <w:rPr>
          <w:rFonts w:hAnsi="宋体" w:hint="eastAsia"/>
          <w:kern w:val="0"/>
          <w:szCs w:val="28"/>
        </w:rPr>
        <w:t xml:space="preserve"> </w:t>
      </w:r>
      <w:r>
        <w:rPr>
          <w:rFonts w:hAnsi="宋体" w:hint="eastAsia"/>
          <w:kern w:val="0"/>
          <w:szCs w:val="28"/>
        </w:rPr>
        <w:t>盖章）</w:t>
      </w:r>
      <w:r>
        <w:rPr>
          <w:rFonts w:hAnsi="宋体" w:hint="eastAsia"/>
          <w:kern w:val="0"/>
          <w:szCs w:val="28"/>
        </w:rPr>
        <w:t xml:space="preserve">          </w:t>
      </w:r>
      <w:r>
        <w:rPr>
          <w:rFonts w:hAnsi="宋体" w:hint="eastAsia"/>
          <w:kern w:val="0"/>
          <w:szCs w:val="28"/>
        </w:rPr>
        <w:t>法定代表人或委托代理人：（签字或盖章）</w:t>
      </w:r>
    </w:p>
    <w:p w:rsidR="00DF7E2C" w:rsidRDefault="00DF7E2C">
      <w:pPr>
        <w:widowControl/>
        <w:tabs>
          <w:tab w:val="center" w:pos="4755"/>
          <w:tab w:val="right" w:pos="9070"/>
        </w:tabs>
        <w:spacing w:before="100" w:beforeAutospacing="1" w:after="100" w:afterAutospacing="1"/>
        <w:ind w:firstLineChars="100" w:firstLine="210"/>
        <w:jc w:val="center"/>
        <w:rPr>
          <w:rFonts w:hAnsi="宋体" w:hint="eastAsia"/>
          <w:b/>
          <w:kern w:val="0"/>
          <w:sz w:val="52"/>
          <w:szCs w:val="52"/>
        </w:rPr>
      </w:pPr>
      <w:r>
        <w:rPr>
          <w:rFonts w:hAnsi="宋体" w:hint="eastAsia"/>
          <w:kern w:val="0"/>
          <w:szCs w:val="28"/>
        </w:rPr>
        <w:br w:type="page"/>
      </w:r>
      <w:r>
        <w:rPr>
          <w:rFonts w:hAnsi="宋体" w:hint="eastAsia"/>
          <w:b/>
          <w:kern w:val="0"/>
          <w:sz w:val="32"/>
          <w:szCs w:val="32"/>
        </w:rPr>
        <w:lastRenderedPageBreak/>
        <w:t>表</w:t>
      </w:r>
      <w:r>
        <w:rPr>
          <w:rFonts w:hAnsi="宋体" w:hint="eastAsia"/>
          <w:b/>
          <w:kern w:val="0"/>
          <w:sz w:val="32"/>
          <w:szCs w:val="32"/>
        </w:rPr>
        <w:t xml:space="preserve">1-1-1  </w:t>
      </w:r>
      <w:r>
        <w:rPr>
          <w:rFonts w:hAnsi="宋体" w:hint="eastAsia"/>
          <w:b/>
          <w:kern w:val="0"/>
          <w:sz w:val="32"/>
          <w:szCs w:val="32"/>
        </w:rPr>
        <w:t>工程项目报价汇总表</w:t>
      </w:r>
    </w:p>
    <w:p w:rsidR="00DF7E2C" w:rsidRDefault="00DF7E2C">
      <w:pPr>
        <w:widowControl/>
        <w:tabs>
          <w:tab w:val="center" w:pos="4755"/>
          <w:tab w:val="right" w:pos="9070"/>
        </w:tabs>
        <w:jc w:val="left"/>
        <w:rPr>
          <w:rFonts w:hAnsi="宋体" w:hint="eastAsia"/>
          <w:kern w:val="0"/>
          <w:szCs w:val="28"/>
        </w:rPr>
      </w:pPr>
      <w:r>
        <w:rPr>
          <w:rFonts w:hAnsi="宋体" w:hint="eastAsia"/>
          <w:kern w:val="0"/>
          <w:szCs w:val="28"/>
        </w:rPr>
        <w:t>建设单位和项目名称：</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7371"/>
        <w:gridCol w:w="1523"/>
      </w:tblGrid>
      <w:tr w:rsidR="00DF7E2C">
        <w:trPr>
          <w:trHeight w:hRule="exact" w:val="482"/>
          <w:jc w:val="center"/>
        </w:trPr>
        <w:tc>
          <w:tcPr>
            <w:tcW w:w="846" w:type="dxa"/>
            <w:vAlign w:val="center"/>
          </w:tcPr>
          <w:p w:rsidR="00DF7E2C" w:rsidRDefault="00DF7E2C">
            <w:pPr>
              <w:widowControl/>
              <w:tabs>
                <w:tab w:val="center" w:pos="4755"/>
                <w:tab w:val="right" w:pos="9070"/>
              </w:tabs>
              <w:snapToGrid w:val="0"/>
              <w:spacing w:before="100" w:beforeAutospacing="1" w:after="100" w:afterAutospacing="1" w:line="360" w:lineRule="auto"/>
              <w:jc w:val="center"/>
              <w:rPr>
                <w:rFonts w:hAnsi="宋体" w:hint="eastAsia"/>
                <w:kern w:val="0"/>
              </w:rPr>
            </w:pPr>
            <w:r>
              <w:rPr>
                <w:rFonts w:hAnsi="宋体" w:hint="eastAsia"/>
                <w:kern w:val="0"/>
              </w:rPr>
              <w:t>序号</w:t>
            </w:r>
          </w:p>
        </w:tc>
        <w:tc>
          <w:tcPr>
            <w:tcW w:w="7371" w:type="dxa"/>
            <w:vAlign w:val="center"/>
          </w:tcPr>
          <w:p w:rsidR="00DF7E2C" w:rsidRDefault="00DF7E2C">
            <w:pPr>
              <w:widowControl/>
              <w:tabs>
                <w:tab w:val="center" w:pos="4755"/>
                <w:tab w:val="right" w:pos="9070"/>
              </w:tabs>
              <w:snapToGrid w:val="0"/>
              <w:spacing w:before="100" w:beforeAutospacing="1" w:after="100" w:afterAutospacing="1" w:line="360" w:lineRule="auto"/>
              <w:jc w:val="center"/>
              <w:rPr>
                <w:rFonts w:hAnsi="宋体" w:hint="eastAsia"/>
                <w:kern w:val="0"/>
              </w:rPr>
            </w:pPr>
            <w:r>
              <w:rPr>
                <w:rFonts w:hAnsi="宋体" w:hint="eastAsia"/>
                <w:kern w:val="0"/>
              </w:rPr>
              <w:t>内</w:t>
            </w:r>
            <w:r>
              <w:rPr>
                <w:rFonts w:hAnsi="宋体" w:hint="eastAsia"/>
                <w:kern w:val="0"/>
              </w:rPr>
              <w:t xml:space="preserve">   </w:t>
            </w:r>
            <w:r>
              <w:rPr>
                <w:rFonts w:hAnsi="宋体" w:hint="eastAsia"/>
                <w:kern w:val="0"/>
              </w:rPr>
              <w:t>容</w:t>
            </w:r>
          </w:p>
        </w:tc>
        <w:tc>
          <w:tcPr>
            <w:tcW w:w="1523" w:type="dxa"/>
            <w:vAlign w:val="center"/>
          </w:tcPr>
          <w:p w:rsidR="00DF7E2C" w:rsidRDefault="00DF7E2C">
            <w:pPr>
              <w:widowControl/>
              <w:tabs>
                <w:tab w:val="center" w:pos="4755"/>
                <w:tab w:val="right" w:pos="9070"/>
              </w:tabs>
              <w:spacing w:before="100" w:beforeAutospacing="1" w:after="100" w:afterAutospacing="1" w:line="360" w:lineRule="auto"/>
              <w:jc w:val="center"/>
              <w:rPr>
                <w:rFonts w:hAnsi="宋体" w:hint="eastAsia"/>
                <w:kern w:val="0"/>
              </w:rPr>
            </w:pPr>
            <w:r>
              <w:rPr>
                <w:rFonts w:hAnsi="宋体" w:hint="eastAsia"/>
                <w:kern w:val="0"/>
              </w:rPr>
              <w:t>报价（元）</w:t>
            </w:r>
          </w:p>
        </w:tc>
      </w:tr>
      <w:tr w:rsidR="00DF7E2C">
        <w:trPr>
          <w:trHeight w:hRule="exact" w:val="482"/>
          <w:jc w:val="center"/>
        </w:trPr>
        <w:tc>
          <w:tcPr>
            <w:tcW w:w="846" w:type="dxa"/>
            <w:vAlign w:val="center"/>
          </w:tcPr>
          <w:p w:rsidR="00DF7E2C" w:rsidRDefault="00DF7E2C">
            <w:pPr>
              <w:widowControl/>
              <w:tabs>
                <w:tab w:val="center" w:pos="4755"/>
                <w:tab w:val="right" w:pos="9070"/>
              </w:tabs>
              <w:snapToGrid w:val="0"/>
              <w:spacing w:before="100" w:beforeAutospacing="1" w:after="100" w:afterAutospacing="1" w:line="360" w:lineRule="auto"/>
              <w:jc w:val="center"/>
              <w:rPr>
                <w:rFonts w:hAnsi="宋体" w:hint="eastAsia"/>
                <w:kern w:val="0"/>
              </w:rPr>
            </w:pPr>
            <w:r>
              <w:rPr>
                <w:rFonts w:hAnsi="宋体" w:hint="eastAsia"/>
                <w:kern w:val="0"/>
              </w:rPr>
              <w:t>一</w:t>
            </w:r>
          </w:p>
        </w:tc>
        <w:tc>
          <w:tcPr>
            <w:tcW w:w="7371" w:type="dxa"/>
          </w:tcPr>
          <w:p w:rsidR="00DF7E2C" w:rsidRDefault="00DF7E2C">
            <w:pPr>
              <w:widowControl/>
              <w:tabs>
                <w:tab w:val="center" w:pos="4755"/>
                <w:tab w:val="right" w:pos="9070"/>
              </w:tabs>
              <w:snapToGrid w:val="0"/>
              <w:spacing w:before="100" w:beforeAutospacing="1" w:after="100" w:afterAutospacing="1" w:line="360" w:lineRule="auto"/>
              <w:jc w:val="left"/>
              <w:rPr>
                <w:rFonts w:hAnsi="宋体" w:hint="eastAsia"/>
                <w:kern w:val="0"/>
              </w:rPr>
            </w:pPr>
            <w:r>
              <w:rPr>
                <w:rFonts w:hAnsi="宋体" w:hint="eastAsia"/>
                <w:kern w:val="0"/>
              </w:rPr>
              <w:t>单位工程费合计</w:t>
            </w:r>
          </w:p>
        </w:tc>
        <w:tc>
          <w:tcPr>
            <w:tcW w:w="1523" w:type="dxa"/>
          </w:tcPr>
          <w:p w:rsidR="00DF7E2C" w:rsidRDefault="00DF7E2C">
            <w:pPr>
              <w:widowControl/>
              <w:tabs>
                <w:tab w:val="center" w:pos="4755"/>
                <w:tab w:val="right" w:pos="9070"/>
              </w:tabs>
              <w:spacing w:before="100" w:beforeAutospacing="1" w:after="100" w:afterAutospacing="1" w:line="360" w:lineRule="auto"/>
              <w:jc w:val="left"/>
              <w:rPr>
                <w:rFonts w:hAnsi="宋体" w:hint="eastAsia"/>
                <w:kern w:val="0"/>
              </w:rPr>
            </w:pPr>
          </w:p>
        </w:tc>
      </w:tr>
      <w:tr w:rsidR="00DF7E2C">
        <w:trPr>
          <w:trHeight w:hRule="exact" w:val="482"/>
          <w:jc w:val="center"/>
        </w:trPr>
        <w:tc>
          <w:tcPr>
            <w:tcW w:w="846" w:type="dxa"/>
            <w:vAlign w:val="center"/>
          </w:tcPr>
          <w:p w:rsidR="00DF7E2C" w:rsidRDefault="00DF7E2C">
            <w:pPr>
              <w:widowControl/>
              <w:tabs>
                <w:tab w:val="center" w:pos="4755"/>
                <w:tab w:val="right" w:pos="9070"/>
              </w:tabs>
              <w:snapToGrid w:val="0"/>
              <w:spacing w:before="100" w:beforeAutospacing="1" w:after="100" w:afterAutospacing="1" w:line="360" w:lineRule="auto"/>
              <w:jc w:val="center"/>
              <w:rPr>
                <w:rFonts w:hAnsi="宋体" w:hint="eastAsia"/>
                <w:kern w:val="0"/>
              </w:rPr>
            </w:pPr>
            <w:r>
              <w:rPr>
                <w:rFonts w:hAnsi="宋体" w:hint="eastAsia"/>
                <w:kern w:val="0"/>
              </w:rPr>
              <w:t>1</w:t>
            </w:r>
          </w:p>
        </w:tc>
        <w:tc>
          <w:tcPr>
            <w:tcW w:w="7371" w:type="dxa"/>
          </w:tcPr>
          <w:p w:rsidR="00DF7E2C" w:rsidRDefault="00DF7E2C">
            <w:pPr>
              <w:widowControl/>
              <w:tabs>
                <w:tab w:val="center" w:pos="4755"/>
                <w:tab w:val="right" w:pos="9070"/>
              </w:tabs>
              <w:snapToGrid w:val="0"/>
              <w:spacing w:before="100" w:beforeAutospacing="1" w:after="100" w:afterAutospacing="1" w:line="360" w:lineRule="auto"/>
              <w:jc w:val="left"/>
              <w:rPr>
                <w:rFonts w:hAnsi="宋体" w:hint="eastAsia"/>
                <w:kern w:val="0"/>
              </w:rPr>
            </w:pPr>
            <w:r>
              <w:rPr>
                <w:rFonts w:hAnsi="宋体" w:hint="eastAsia"/>
                <w:kern w:val="0"/>
              </w:rPr>
              <w:t>（单位工程</w:t>
            </w:r>
            <w:r>
              <w:rPr>
                <w:rFonts w:hAnsi="宋体" w:hint="eastAsia"/>
                <w:kern w:val="0"/>
              </w:rPr>
              <w:t>1</w:t>
            </w:r>
            <w:r>
              <w:rPr>
                <w:rFonts w:hAnsi="宋体" w:hint="eastAsia"/>
                <w:kern w:val="0"/>
              </w:rPr>
              <w:t>，如</w:t>
            </w:r>
            <w:r>
              <w:rPr>
                <w:rFonts w:hAnsi="宋体" w:hint="eastAsia"/>
                <w:kern w:val="0"/>
              </w:rPr>
              <w:t>1</w:t>
            </w:r>
            <w:r>
              <w:rPr>
                <w:rFonts w:hAnsi="宋体" w:hint="eastAsia"/>
                <w:kern w:val="0"/>
              </w:rPr>
              <w:t>号楼）</w:t>
            </w:r>
          </w:p>
        </w:tc>
        <w:tc>
          <w:tcPr>
            <w:tcW w:w="1523" w:type="dxa"/>
          </w:tcPr>
          <w:p w:rsidR="00DF7E2C" w:rsidRDefault="00DF7E2C">
            <w:pPr>
              <w:widowControl/>
              <w:tabs>
                <w:tab w:val="center" w:pos="4755"/>
                <w:tab w:val="right" w:pos="9070"/>
              </w:tabs>
              <w:spacing w:before="100" w:beforeAutospacing="1" w:after="100" w:afterAutospacing="1" w:line="360" w:lineRule="auto"/>
              <w:jc w:val="left"/>
              <w:rPr>
                <w:rFonts w:hAnsi="宋体" w:hint="eastAsia"/>
                <w:kern w:val="0"/>
              </w:rPr>
            </w:pPr>
          </w:p>
        </w:tc>
      </w:tr>
      <w:tr w:rsidR="00DF7E2C">
        <w:trPr>
          <w:trHeight w:hRule="exact" w:val="482"/>
          <w:jc w:val="center"/>
        </w:trPr>
        <w:tc>
          <w:tcPr>
            <w:tcW w:w="846" w:type="dxa"/>
            <w:vAlign w:val="center"/>
          </w:tcPr>
          <w:p w:rsidR="00DF7E2C" w:rsidRDefault="00DF7E2C">
            <w:pPr>
              <w:widowControl/>
              <w:tabs>
                <w:tab w:val="center" w:pos="4755"/>
                <w:tab w:val="right" w:pos="9070"/>
              </w:tabs>
              <w:snapToGrid w:val="0"/>
              <w:spacing w:before="100" w:beforeAutospacing="1" w:after="100" w:afterAutospacing="1" w:line="360" w:lineRule="auto"/>
              <w:jc w:val="center"/>
              <w:rPr>
                <w:rFonts w:hAnsi="宋体" w:hint="eastAsia"/>
                <w:kern w:val="0"/>
              </w:rPr>
            </w:pPr>
            <w:r>
              <w:rPr>
                <w:rFonts w:hAnsi="宋体" w:hint="eastAsia"/>
                <w:kern w:val="0"/>
              </w:rPr>
              <w:t>2</w:t>
            </w:r>
          </w:p>
        </w:tc>
        <w:tc>
          <w:tcPr>
            <w:tcW w:w="7371" w:type="dxa"/>
          </w:tcPr>
          <w:p w:rsidR="00DF7E2C" w:rsidRDefault="00DF7E2C">
            <w:pPr>
              <w:widowControl/>
              <w:tabs>
                <w:tab w:val="center" w:pos="4755"/>
                <w:tab w:val="right" w:pos="9070"/>
              </w:tabs>
              <w:snapToGrid w:val="0"/>
              <w:spacing w:before="100" w:beforeAutospacing="1" w:after="100" w:afterAutospacing="1" w:line="360" w:lineRule="auto"/>
              <w:jc w:val="left"/>
              <w:rPr>
                <w:rFonts w:hAnsi="宋体" w:hint="eastAsia"/>
                <w:kern w:val="0"/>
              </w:rPr>
            </w:pPr>
            <w:r>
              <w:rPr>
                <w:rFonts w:hAnsi="宋体" w:hint="eastAsia"/>
                <w:kern w:val="0"/>
              </w:rPr>
              <w:t>（单位工程</w:t>
            </w:r>
            <w:r>
              <w:rPr>
                <w:rFonts w:hAnsi="宋体" w:hint="eastAsia"/>
                <w:kern w:val="0"/>
              </w:rPr>
              <w:t>2</w:t>
            </w:r>
            <w:r>
              <w:rPr>
                <w:rFonts w:hAnsi="宋体" w:hint="eastAsia"/>
                <w:kern w:val="0"/>
              </w:rPr>
              <w:t>）</w:t>
            </w:r>
          </w:p>
        </w:tc>
        <w:tc>
          <w:tcPr>
            <w:tcW w:w="1523" w:type="dxa"/>
          </w:tcPr>
          <w:p w:rsidR="00DF7E2C" w:rsidRDefault="00DF7E2C">
            <w:pPr>
              <w:widowControl/>
              <w:tabs>
                <w:tab w:val="center" w:pos="4755"/>
                <w:tab w:val="right" w:pos="9070"/>
              </w:tabs>
              <w:spacing w:before="100" w:beforeAutospacing="1" w:after="100" w:afterAutospacing="1" w:line="360" w:lineRule="auto"/>
              <w:jc w:val="left"/>
              <w:rPr>
                <w:rFonts w:hAnsi="宋体" w:hint="eastAsia"/>
                <w:kern w:val="0"/>
              </w:rPr>
            </w:pPr>
          </w:p>
        </w:tc>
      </w:tr>
      <w:tr w:rsidR="00DF7E2C">
        <w:trPr>
          <w:trHeight w:hRule="exact" w:val="482"/>
          <w:jc w:val="center"/>
        </w:trPr>
        <w:tc>
          <w:tcPr>
            <w:tcW w:w="846" w:type="dxa"/>
            <w:vAlign w:val="center"/>
          </w:tcPr>
          <w:p w:rsidR="00DF7E2C" w:rsidRDefault="00DF7E2C">
            <w:pPr>
              <w:widowControl/>
              <w:tabs>
                <w:tab w:val="center" w:pos="4755"/>
                <w:tab w:val="right" w:pos="9070"/>
              </w:tabs>
              <w:snapToGrid w:val="0"/>
              <w:spacing w:before="100" w:beforeAutospacing="1" w:after="100" w:afterAutospacing="1" w:line="360" w:lineRule="auto"/>
              <w:jc w:val="center"/>
              <w:rPr>
                <w:rFonts w:hAnsi="宋体" w:hint="eastAsia"/>
                <w:kern w:val="0"/>
              </w:rPr>
            </w:pPr>
          </w:p>
        </w:tc>
        <w:tc>
          <w:tcPr>
            <w:tcW w:w="7371" w:type="dxa"/>
          </w:tcPr>
          <w:p w:rsidR="00DF7E2C" w:rsidRDefault="00DF7E2C">
            <w:pPr>
              <w:widowControl/>
              <w:tabs>
                <w:tab w:val="center" w:pos="4755"/>
                <w:tab w:val="right" w:pos="9070"/>
              </w:tabs>
              <w:snapToGrid w:val="0"/>
              <w:spacing w:before="100" w:beforeAutospacing="1" w:after="100" w:afterAutospacing="1" w:line="360" w:lineRule="auto"/>
              <w:jc w:val="left"/>
              <w:rPr>
                <w:rFonts w:hAnsi="宋体" w:hint="eastAsia"/>
                <w:kern w:val="0"/>
              </w:rPr>
            </w:pPr>
          </w:p>
        </w:tc>
        <w:tc>
          <w:tcPr>
            <w:tcW w:w="1523" w:type="dxa"/>
          </w:tcPr>
          <w:p w:rsidR="00DF7E2C" w:rsidRDefault="00DF7E2C">
            <w:pPr>
              <w:widowControl/>
              <w:tabs>
                <w:tab w:val="center" w:pos="4755"/>
                <w:tab w:val="right" w:pos="9070"/>
              </w:tabs>
              <w:spacing w:before="100" w:beforeAutospacing="1" w:after="100" w:afterAutospacing="1" w:line="360" w:lineRule="auto"/>
              <w:jc w:val="left"/>
              <w:rPr>
                <w:rFonts w:hAnsi="宋体" w:hint="eastAsia"/>
                <w:kern w:val="0"/>
              </w:rPr>
            </w:pPr>
          </w:p>
        </w:tc>
      </w:tr>
      <w:tr w:rsidR="00DF7E2C">
        <w:trPr>
          <w:trHeight w:hRule="exact" w:val="482"/>
          <w:jc w:val="center"/>
        </w:trPr>
        <w:tc>
          <w:tcPr>
            <w:tcW w:w="846" w:type="dxa"/>
            <w:vAlign w:val="center"/>
          </w:tcPr>
          <w:p w:rsidR="00DF7E2C" w:rsidRDefault="00DF7E2C">
            <w:pPr>
              <w:widowControl/>
              <w:tabs>
                <w:tab w:val="center" w:pos="4755"/>
                <w:tab w:val="right" w:pos="9070"/>
              </w:tabs>
              <w:snapToGrid w:val="0"/>
              <w:spacing w:before="100" w:beforeAutospacing="1" w:after="100" w:afterAutospacing="1" w:line="360" w:lineRule="auto"/>
              <w:jc w:val="center"/>
              <w:rPr>
                <w:rFonts w:hAnsi="宋体" w:hint="eastAsia"/>
                <w:kern w:val="0"/>
              </w:rPr>
            </w:pPr>
          </w:p>
        </w:tc>
        <w:tc>
          <w:tcPr>
            <w:tcW w:w="7371" w:type="dxa"/>
          </w:tcPr>
          <w:p w:rsidR="00DF7E2C" w:rsidRDefault="00DF7E2C">
            <w:pPr>
              <w:widowControl/>
              <w:tabs>
                <w:tab w:val="center" w:pos="4755"/>
                <w:tab w:val="right" w:pos="9070"/>
              </w:tabs>
              <w:snapToGrid w:val="0"/>
              <w:spacing w:before="100" w:beforeAutospacing="1" w:after="100" w:afterAutospacing="1" w:line="360" w:lineRule="auto"/>
              <w:ind w:leftChars="52" w:left="109"/>
              <w:jc w:val="left"/>
              <w:rPr>
                <w:rFonts w:hAnsi="宋体" w:hint="eastAsia"/>
                <w:kern w:val="0"/>
              </w:rPr>
            </w:pPr>
          </w:p>
        </w:tc>
        <w:tc>
          <w:tcPr>
            <w:tcW w:w="1523" w:type="dxa"/>
          </w:tcPr>
          <w:p w:rsidR="00DF7E2C" w:rsidRDefault="00DF7E2C">
            <w:pPr>
              <w:widowControl/>
              <w:tabs>
                <w:tab w:val="center" w:pos="4755"/>
                <w:tab w:val="right" w:pos="9070"/>
              </w:tabs>
              <w:spacing w:before="100" w:beforeAutospacing="1" w:after="100" w:afterAutospacing="1" w:line="360" w:lineRule="auto"/>
              <w:jc w:val="left"/>
              <w:rPr>
                <w:rFonts w:hAnsi="宋体" w:hint="eastAsia"/>
                <w:kern w:val="0"/>
              </w:rPr>
            </w:pPr>
          </w:p>
        </w:tc>
      </w:tr>
      <w:tr w:rsidR="00DF7E2C">
        <w:trPr>
          <w:trHeight w:hRule="exact" w:val="482"/>
          <w:jc w:val="center"/>
        </w:trPr>
        <w:tc>
          <w:tcPr>
            <w:tcW w:w="846" w:type="dxa"/>
            <w:vAlign w:val="center"/>
          </w:tcPr>
          <w:p w:rsidR="00DF7E2C" w:rsidRDefault="00DF7E2C">
            <w:pPr>
              <w:widowControl/>
              <w:tabs>
                <w:tab w:val="center" w:pos="4755"/>
                <w:tab w:val="right" w:pos="9070"/>
              </w:tabs>
              <w:snapToGrid w:val="0"/>
              <w:spacing w:before="100" w:beforeAutospacing="1" w:after="100" w:afterAutospacing="1" w:line="360" w:lineRule="auto"/>
              <w:jc w:val="center"/>
              <w:rPr>
                <w:rFonts w:hAnsi="宋体" w:hint="eastAsia"/>
                <w:kern w:val="0"/>
              </w:rPr>
            </w:pPr>
            <w:r>
              <w:rPr>
                <w:rFonts w:hAnsi="宋体" w:hint="eastAsia"/>
                <w:kern w:val="0"/>
              </w:rPr>
              <w:t>二</w:t>
            </w:r>
          </w:p>
        </w:tc>
        <w:tc>
          <w:tcPr>
            <w:tcW w:w="7371" w:type="dxa"/>
          </w:tcPr>
          <w:p w:rsidR="00DF7E2C" w:rsidRDefault="00DF7E2C">
            <w:pPr>
              <w:widowControl/>
              <w:tabs>
                <w:tab w:val="center" w:pos="4755"/>
                <w:tab w:val="right" w:pos="9070"/>
              </w:tabs>
              <w:snapToGrid w:val="0"/>
              <w:spacing w:before="100" w:beforeAutospacing="1" w:after="100" w:afterAutospacing="1" w:line="360" w:lineRule="auto"/>
              <w:jc w:val="left"/>
              <w:rPr>
                <w:rFonts w:hAnsi="宋体" w:hint="eastAsia"/>
                <w:kern w:val="0"/>
              </w:rPr>
            </w:pPr>
            <w:r>
              <w:rPr>
                <w:rFonts w:hAnsi="宋体" w:hint="eastAsia"/>
                <w:kern w:val="0"/>
              </w:rPr>
              <w:t>未纳入单位工程费的其他费用</w:t>
            </w:r>
            <w:r>
              <w:rPr>
                <w:rFonts w:hAnsi="宋体" w:hint="eastAsia"/>
                <w:kern w:val="0"/>
              </w:rPr>
              <w:t>[</w:t>
            </w:r>
            <w:r>
              <w:rPr>
                <w:rFonts w:hAnsi="宋体" w:hint="eastAsia"/>
                <w:kern w:val="0"/>
              </w:rPr>
              <w:t>（一）</w:t>
            </w:r>
            <w:r>
              <w:rPr>
                <w:rFonts w:hAnsi="宋体" w:hint="eastAsia"/>
                <w:kern w:val="0"/>
              </w:rPr>
              <w:t>+</w:t>
            </w:r>
            <w:r>
              <w:rPr>
                <w:rFonts w:hAnsi="宋体" w:hint="eastAsia"/>
                <w:kern w:val="0"/>
              </w:rPr>
              <w:t>（二）</w:t>
            </w:r>
            <w:r>
              <w:rPr>
                <w:rFonts w:hAnsi="宋体" w:hint="eastAsia"/>
                <w:kern w:val="0"/>
              </w:rPr>
              <w:t>+</w:t>
            </w:r>
            <w:r>
              <w:rPr>
                <w:rFonts w:hAnsi="宋体" w:hint="eastAsia"/>
                <w:kern w:val="0"/>
              </w:rPr>
              <w:t>（三）</w:t>
            </w:r>
            <w:r>
              <w:rPr>
                <w:rFonts w:hAnsi="宋体" w:hint="eastAsia"/>
                <w:kern w:val="0"/>
              </w:rPr>
              <w:t>+</w:t>
            </w:r>
            <w:r>
              <w:rPr>
                <w:rFonts w:hAnsi="宋体" w:hint="eastAsia"/>
                <w:kern w:val="0"/>
              </w:rPr>
              <w:t>（四）</w:t>
            </w:r>
            <w:r>
              <w:rPr>
                <w:rFonts w:hAnsi="宋体" w:hint="eastAsia"/>
                <w:kern w:val="0"/>
              </w:rPr>
              <w:t>]</w:t>
            </w:r>
          </w:p>
        </w:tc>
        <w:tc>
          <w:tcPr>
            <w:tcW w:w="1523" w:type="dxa"/>
          </w:tcPr>
          <w:p w:rsidR="00DF7E2C" w:rsidRDefault="00DF7E2C">
            <w:pPr>
              <w:widowControl/>
              <w:tabs>
                <w:tab w:val="center" w:pos="4755"/>
                <w:tab w:val="right" w:pos="9070"/>
              </w:tabs>
              <w:spacing w:before="100" w:beforeAutospacing="1" w:after="100" w:afterAutospacing="1" w:line="360" w:lineRule="auto"/>
              <w:jc w:val="left"/>
              <w:rPr>
                <w:rFonts w:hAnsi="宋体" w:hint="eastAsia"/>
                <w:kern w:val="0"/>
              </w:rPr>
            </w:pPr>
          </w:p>
        </w:tc>
      </w:tr>
      <w:tr w:rsidR="00DF7E2C">
        <w:trPr>
          <w:trHeight w:hRule="exact" w:val="482"/>
          <w:jc w:val="center"/>
        </w:trPr>
        <w:tc>
          <w:tcPr>
            <w:tcW w:w="846" w:type="dxa"/>
            <w:vAlign w:val="center"/>
          </w:tcPr>
          <w:p w:rsidR="00DF7E2C" w:rsidRDefault="00DF7E2C">
            <w:pPr>
              <w:widowControl/>
              <w:tabs>
                <w:tab w:val="center" w:pos="4755"/>
                <w:tab w:val="right" w:pos="9070"/>
              </w:tabs>
              <w:snapToGrid w:val="0"/>
              <w:spacing w:before="100" w:beforeAutospacing="1" w:after="100" w:afterAutospacing="1" w:line="360" w:lineRule="auto"/>
              <w:jc w:val="center"/>
              <w:rPr>
                <w:rFonts w:hAnsi="宋体" w:hint="eastAsia"/>
                <w:kern w:val="0"/>
              </w:rPr>
            </w:pPr>
            <w:r>
              <w:rPr>
                <w:rFonts w:hAnsi="宋体" w:hint="eastAsia"/>
                <w:kern w:val="0"/>
              </w:rPr>
              <w:t>（一）</w:t>
            </w:r>
          </w:p>
        </w:tc>
        <w:tc>
          <w:tcPr>
            <w:tcW w:w="7371" w:type="dxa"/>
            <w:vAlign w:val="center"/>
          </w:tcPr>
          <w:p w:rsidR="00DF7E2C" w:rsidRDefault="00DF7E2C">
            <w:pPr>
              <w:widowControl/>
              <w:tabs>
                <w:tab w:val="center" w:pos="4755"/>
                <w:tab w:val="right" w:pos="9070"/>
              </w:tabs>
              <w:snapToGrid w:val="0"/>
              <w:spacing w:before="100" w:beforeAutospacing="1" w:after="100" w:afterAutospacing="1" w:line="360" w:lineRule="auto"/>
              <w:rPr>
                <w:rFonts w:hAnsi="宋体" w:hint="eastAsia"/>
                <w:kern w:val="0"/>
              </w:rPr>
            </w:pPr>
            <w:r>
              <w:rPr>
                <w:rFonts w:hAnsi="宋体" w:hint="eastAsia"/>
                <w:kern w:val="0"/>
              </w:rPr>
              <w:t>整体措施项目清单（</w:t>
            </w:r>
            <w:r>
              <w:rPr>
                <w:rFonts w:hAnsi="宋体" w:hint="eastAsia"/>
                <w:kern w:val="0"/>
              </w:rPr>
              <w:t>1+2</w:t>
            </w:r>
            <w:r>
              <w:rPr>
                <w:rFonts w:hAnsi="宋体" w:hint="eastAsia"/>
                <w:kern w:val="0"/>
              </w:rPr>
              <w:t>）</w:t>
            </w:r>
          </w:p>
        </w:tc>
        <w:tc>
          <w:tcPr>
            <w:tcW w:w="1523" w:type="dxa"/>
          </w:tcPr>
          <w:p w:rsidR="00DF7E2C" w:rsidRDefault="00DF7E2C">
            <w:pPr>
              <w:widowControl/>
              <w:tabs>
                <w:tab w:val="center" w:pos="4755"/>
                <w:tab w:val="right" w:pos="9070"/>
              </w:tabs>
              <w:spacing w:before="100" w:beforeAutospacing="1" w:after="100" w:afterAutospacing="1" w:line="360" w:lineRule="auto"/>
              <w:jc w:val="left"/>
              <w:rPr>
                <w:rFonts w:hAnsi="宋体" w:hint="eastAsia"/>
                <w:kern w:val="0"/>
              </w:rPr>
            </w:pPr>
          </w:p>
        </w:tc>
      </w:tr>
      <w:tr w:rsidR="00DF7E2C">
        <w:trPr>
          <w:trHeight w:hRule="exact" w:val="482"/>
          <w:jc w:val="center"/>
        </w:trPr>
        <w:tc>
          <w:tcPr>
            <w:tcW w:w="846" w:type="dxa"/>
            <w:vAlign w:val="center"/>
          </w:tcPr>
          <w:p w:rsidR="00DF7E2C" w:rsidRDefault="00DF7E2C">
            <w:pPr>
              <w:widowControl/>
              <w:tabs>
                <w:tab w:val="center" w:pos="4755"/>
                <w:tab w:val="right" w:pos="9070"/>
              </w:tabs>
              <w:snapToGrid w:val="0"/>
              <w:spacing w:before="100" w:beforeAutospacing="1" w:after="100" w:afterAutospacing="1" w:line="360" w:lineRule="auto"/>
              <w:jc w:val="center"/>
              <w:rPr>
                <w:rFonts w:hAnsi="宋体" w:hint="eastAsia"/>
                <w:kern w:val="0"/>
              </w:rPr>
            </w:pPr>
            <w:r>
              <w:rPr>
                <w:rFonts w:hAnsi="宋体" w:hint="eastAsia"/>
                <w:kern w:val="0"/>
              </w:rPr>
              <w:t>1</w:t>
            </w:r>
          </w:p>
        </w:tc>
        <w:tc>
          <w:tcPr>
            <w:tcW w:w="7371" w:type="dxa"/>
          </w:tcPr>
          <w:p w:rsidR="00DF7E2C" w:rsidRDefault="00DF7E2C">
            <w:pPr>
              <w:widowControl/>
              <w:tabs>
                <w:tab w:val="center" w:pos="4755"/>
                <w:tab w:val="right" w:pos="9070"/>
              </w:tabs>
              <w:snapToGrid w:val="0"/>
              <w:spacing w:before="100" w:beforeAutospacing="1" w:after="100" w:afterAutospacing="1" w:line="360" w:lineRule="auto"/>
              <w:jc w:val="left"/>
              <w:rPr>
                <w:rFonts w:hAnsi="宋体" w:hint="eastAsia"/>
                <w:kern w:val="0"/>
              </w:rPr>
            </w:pPr>
            <w:r>
              <w:rPr>
                <w:rFonts w:hAnsi="宋体" w:hint="eastAsia"/>
                <w:kern w:val="0"/>
              </w:rPr>
              <w:t>组织措施项目清单</w:t>
            </w:r>
          </w:p>
        </w:tc>
        <w:tc>
          <w:tcPr>
            <w:tcW w:w="1523" w:type="dxa"/>
          </w:tcPr>
          <w:p w:rsidR="00DF7E2C" w:rsidRDefault="00DF7E2C">
            <w:pPr>
              <w:widowControl/>
              <w:tabs>
                <w:tab w:val="center" w:pos="4755"/>
                <w:tab w:val="right" w:pos="9070"/>
              </w:tabs>
              <w:spacing w:before="100" w:beforeAutospacing="1" w:after="100" w:afterAutospacing="1" w:line="360" w:lineRule="auto"/>
              <w:jc w:val="left"/>
              <w:rPr>
                <w:rFonts w:hAnsi="宋体" w:hint="eastAsia"/>
                <w:kern w:val="0"/>
              </w:rPr>
            </w:pPr>
          </w:p>
        </w:tc>
      </w:tr>
      <w:tr w:rsidR="00DF7E2C">
        <w:trPr>
          <w:trHeight w:hRule="exact" w:val="482"/>
          <w:jc w:val="center"/>
        </w:trPr>
        <w:tc>
          <w:tcPr>
            <w:tcW w:w="846" w:type="dxa"/>
            <w:vAlign w:val="center"/>
          </w:tcPr>
          <w:p w:rsidR="00DF7E2C" w:rsidRDefault="00DF7E2C">
            <w:pPr>
              <w:widowControl/>
              <w:tabs>
                <w:tab w:val="center" w:pos="4755"/>
                <w:tab w:val="right" w:pos="9070"/>
              </w:tabs>
              <w:snapToGrid w:val="0"/>
              <w:spacing w:before="100" w:beforeAutospacing="1" w:after="100" w:afterAutospacing="1" w:line="360" w:lineRule="auto"/>
              <w:jc w:val="center"/>
              <w:rPr>
                <w:rFonts w:hAnsi="宋体" w:hint="eastAsia"/>
                <w:kern w:val="0"/>
              </w:rPr>
            </w:pPr>
            <w:r>
              <w:rPr>
                <w:rFonts w:hAnsi="宋体" w:hint="eastAsia"/>
                <w:kern w:val="0"/>
              </w:rPr>
              <w:t>2</w:t>
            </w:r>
          </w:p>
        </w:tc>
        <w:tc>
          <w:tcPr>
            <w:tcW w:w="7371" w:type="dxa"/>
          </w:tcPr>
          <w:p w:rsidR="00DF7E2C" w:rsidRDefault="00DF7E2C">
            <w:pPr>
              <w:widowControl/>
              <w:tabs>
                <w:tab w:val="center" w:pos="4755"/>
                <w:tab w:val="right" w:pos="9070"/>
              </w:tabs>
              <w:snapToGrid w:val="0"/>
              <w:spacing w:before="100" w:beforeAutospacing="1" w:after="100" w:afterAutospacing="1" w:line="360" w:lineRule="auto"/>
              <w:jc w:val="left"/>
              <w:rPr>
                <w:rFonts w:hAnsi="宋体" w:hint="eastAsia"/>
                <w:kern w:val="0"/>
              </w:rPr>
            </w:pPr>
            <w:r>
              <w:rPr>
                <w:rFonts w:hAnsi="宋体" w:hint="eastAsia"/>
                <w:kern w:val="0"/>
              </w:rPr>
              <w:t>技术措施项目清单</w:t>
            </w:r>
          </w:p>
        </w:tc>
        <w:tc>
          <w:tcPr>
            <w:tcW w:w="1523" w:type="dxa"/>
          </w:tcPr>
          <w:p w:rsidR="00DF7E2C" w:rsidRDefault="00DF7E2C">
            <w:pPr>
              <w:widowControl/>
              <w:tabs>
                <w:tab w:val="center" w:pos="4755"/>
                <w:tab w:val="right" w:pos="9070"/>
              </w:tabs>
              <w:spacing w:before="100" w:beforeAutospacing="1" w:after="100" w:afterAutospacing="1" w:line="360" w:lineRule="auto"/>
              <w:jc w:val="left"/>
              <w:rPr>
                <w:rFonts w:hAnsi="宋体" w:hint="eastAsia"/>
                <w:kern w:val="0"/>
              </w:rPr>
            </w:pPr>
          </w:p>
        </w:tc>
      </w:tr>
      <w:tr w:rsidR="00DF7E2C">
        <w:trPr>
          <w:trHeight w:hRule="exact" w:val="482"/>
          <w:jc w:val="center"/>
        </w:trPr>
        <w:tc>
          <w:tcPr>
            <w:tcW w:w="846" w:type="dxa"/>
            <w:vAlign w:val="center"/>
          </w:tcPr>
          <w:p w:rsidR="00DF7E2C" w:rsidRDefault="00DF7E2C">
            <w:pPr>
              <w:widowControl/>
              <w:tabs>
                <w:tab w:val="center" w:pos="4755"/>
                <w:tab w:val="right" w:pos="9070"/>
              </w:tabs>
              <w:snapToGrid w:val="0"/>
              <w:spacing w:before="100" w:beforeAutospacing="1" w:after="100" w:afterAutospacing="1" w:line="360" w:lineRule="auto"/>
              <w:jc w:val="center"/>
              <w:rPr>
                <w:rFonts w:hAnsi="宋体" w:hint="eastAsia"/>
                <w:kern w:val="0"/>
              </w:rPr>
            </w:pPr>
            <w:r>
              <w:rPr>
                <w:rFonts w:hAnsi="宋体" w:hint="eastAsia"/>
                <w:kern w:val="0"/>
              </w:rPr>
              <w:t>（二）</w:t>
            </w:r>
          </w:p>
        </w:tc>
        <w:tc>
          <w:tcPr>
            <w:tcW w:w="7371" w:type="dxa"/>
          </w:tcPr>
          <w:p w:rsidR="00DF7E2C" w:rsidRDefault="00DF7E2C">
            <w:pPr>
              <w:widowControl/>
              <w:tabs>
                <w:tab w:val="center" w:pos="4755"/>
                <w:tab w:val="right" w:pos="9070"/>
              </w:tabs>
              <w:snapToGrid w:val="0"/>
              <w:spacing w:before="100" w:beforeAutospacing="1" w:after="100" w:afterAutospacing="1" w:line="360" w:lineRule="auto"/>
              <w:jc w:val="left"/>
              <w:rPr>
                <w:rFonts w:hAnsi="宋体" w:hint="eastAsia"/>
                <w:kern w:val="0"/>
              </w:rPr>
            </w:pPr>
            <w:r>
              <w:rPr>
                <w:rFonts w:hAnsi="宋体" w:hint="eastAsia"/>
                <w:kern w:val="0"/>
              </w:rPr>
              <w:t>整体其他项目清单</w:t>
            </w:r>
          </w:p>
        </w:tc>
        <w:tc>
          <w:tcPr>
            <w:tcW w:w="1523" w:type="dxa"/>
          </w:tcPr>
          <w:p w:rsidR="00DF7E2C" w:rsidRDefault="00DF7E2C">
            <w:pPr>
              <w:widowControl/>
              <w:tabs>
                <w:tab w:val="center" w:pos="4755"/>
                <w:tab w:val="right" w:pos="9070"/>
              </w:tabs>
              <w:spacing w:before="100" w:beforeAutospacing="1" w:after="100" w:afterAutospacing="1" w:line="360" w:lineRule="auto"/>
              <w:jc w:val="left"/>
              <w:rPr>
                <w:rFonts w:hAnsi="宋体" w:hint="eastAsia"/>
                <w:kern w:val="0"/>
              </w:rPr>
            </w:pPr>
          </w:p>
        </w:tc>
      </w:tr>
      <w:tr w:rsidR="00DF7E2C">
        <w:trPr>
          <w:trHeight w:hRule="exact" w:val="482"/>
          <w:jc w:val="center"/>
        </w:trPr>
        <w:tc>
          <w:tcPr>
            <w:tcW w:w="846" w:type="dxa"/>
            <w:vAlign w:val="center"/>
          </w:tcPr>
          <w:p w:rsidR="00DF7E2C" w:rsidRDefault="00DF7E2C">
            <w:pPr>
              <w:widowControl/>
              <w:tabs>
                <w:tab w:val="center" w:pos="4755"/>
                <w:tab w:val="right" w:pos="9070"/>
              </w:tabs>
              <w:snapToGrid w:val="0"/>
              <w:spacing w:before="100" w:beforeAutospacing="1" w:after="100" w:afterAutospacing="1" w:line="360" w:lineRule="auto"/>
              <w:jc w:val="center"/>
              <w:rPr>
                <w:rFonts w:hAnsi="宋体" w:hint="eastAsia"/>
                <w:kern w:val="0"/>
              </w:rPr>
            </w:pPr>
            <w:r>
              <w:rPr>
                <w:rFonts w:hAnsi="宋体" w:hint="eastAsia"/>
                <w:kern w:val="0"/>
              </w:rPr>
              <w:t>（三）</w:t>
            </w:r>
          </w:p>
        </w:tc>
        <w:tc>
          <w:tcPr>
            <w:tcW w:w="7371" w:type="dxa"/>
          </w:tcPr>
          <w:p w:rsidR="00DF7E2C" w:rsidRDefault="00DF7E2C">
            <w:pPr>
              <w:widowControl/>
              <w:tabs>
                <w:tab w:val="center" w:pos="4755"/>
                <w:tab w:val="right" w:pos="9070"/>
              </w:tabs>
              <w:snapToGrid w:val="0"/>
              <w:spacing w:before="100" w:beforeAutospacing="1" w:after="100" w:afterAutospacing="1" w:line="360" w:lineRule="auto"/>
              <w:jc w:val="left"/>
              <w:rPr>
                <w:rFonts w:hAnsi="宋体" w:hint="eastAsia"/>
                <w:kern w:val="0"/>
              </w:rPr>
            </w:pPr>
            <w:r>
              <w:rPr>
                <w:rFonts w:hAnsi="宋体" w:hint="eastAsia"/>
                <w:kern w:val="0"/>
              </w:rPr>
              <w:t>整体措施项目规费</w:t>
            </w:r>
            <w:r>
              <w:rPr>
                <w:rFonts w:hAnsi="宋体" w:hint="eastAsia"/>
                <w:kern w:val="0"/>
              </w:rPr>
              <w:t xml:space="preserve"> [3+4]</w:t>
            </w:r>
          </w:p>
        </w:tc>
        <w:tc>
          <w:tcPr>
            <w:tcW w:w="1523" w:type="dxa"/>
          </w:tcPr>
          <w:p w:rsidR="00DF7E2C" w:rsidRDefault="00DF7E2C">
            <w:pPr>
              <w:widowControl/>
              <w:tabs>
                <w:tab w:val="center" w:pos="4755"/>
                <w:tab w:val="right" w:pos="9070"/>
              </w:tabs>
              <w:spacing w:before="100" w:beforeAutospacing="1" w:after="100" w:afterAutospacing="1" w:line="360" w:lineRule="auto"/>
              <w:jc w:val="left"/>
              <w:rPr>
                <w:rFonts w:hAnsi="宋体" w:hint="eastAsia"/>
                <w:kern w:val="0"/>
              </w:rPr>
            </w:pPr>
          </w:p>
        </w:tc>
      </w:tr>
      <w:tr w:rsidR="00DF7E2C">
        <w:trPr>
          <w:trHeight w:hRule="exact" w:val="482"/>
          <w:jc w:val="center"/>
        </w:trPr>
        <w:tc>
          <w:tcPr>
            <w:tcW w:w="846" w:type="dxa"/>
            <w:vAlign w:val="center"/>
          </w:tcPr>
          <w:p w:rsidR="00DF7E2C" w:rsidRDefault="00DF7E2C">
            <w:pPr>
              <w:widowControl/>
              <w:tabs>
                <w:tab w:val="center" w:pos="4755"/>
                <w:tab w:val="right" w:pos="9070"/>
              </w:tabs>
              <w:snapToGrid w:val="0"/>
              <w:spacing w:before="100" w:beforeAutospacing="1" w:after="100" w:afterAutospacing="1" w:line="360" w:lineRule="auto"/>
              <w:jc w:val="center"/>
              <w:rPr>
                <w:rFonts w:hAnsi="宋体" w:hint="eastAsia"/>
                <w:kern w:val="0"/>
              </w:rPr>
            </w:pPr>
            <w:r>
              <w:rPr>
                <w:rFonts w:hAnsi="宋体" w:hint="eastAsia"/>
                <w:kern w:val="0"/>
              </w:rPr>
              <w:t>3</w:t>
            </w:r>
          </w:p>
        </w:tc>
        <w:tc>
          <w:tcPr>
            <w:tcW w:w="7371" w:type="dxa"/>
            <w:vAlign w:val="center"/>
          </w:tcPr>
          <w:p w:rsidR="00DF7E2C" w:rsidRDefault="00DF7E2C">
            <w:pPr>
              <w:tabs>
                <w:tab w:val="left" w:pos="3780"/>
              </w:tabs>
              <w:snapToGrid w:val="0"/>
              <w:rPr>
                <w:rFonts w:hAnsi="宋体" w:hint="eastAsia"/>
              </w:rPr>
            </w:pPr>
            <w:r>
              <w:rPr>
                <w:rFonts w:hAnsi="宋体" w:hint="eastAsia"/>
              </w:rPr>
              <w:t>排污费、社保费、公积金</w:t>
            </w:r>
          </w:p>
        </w:tc>
        <w:tc>
          <w:tcPr>
            <w:tcW w:w="1523" w:type="dxa"/>
          </w:tcPr>
          <w:p w:rsidR="00DF7E2C" w:rsidRDefault="00DF7E2C">
            <w:pPr>
              <w:widowControl/>
              <w:tabs>
                <w:tab w:val="center" w:pos="4755"/>
                <w:tab w:val="right" w:pos="9070"/>
              </w:tabs>
              <w:spacing w:before="100" w:beforeAutospacing="1" w:after="100" w:afterAutospacing="1" w:line="360" w:lineRule="auto"/>
              <w:jc w:val="left"/>
              <w:rPr>
                <w:rFonts w:hAnsi="宋体" w:hint="eastAsia"/>
                <w:kern w:val="0"/>
              </w:rPr>
            </w:pPr>
          </w:p>
        </w:tc>
      </w:tr>
      <w:tr w:rsidR="00DF7E2C">
        <w:trPr>
          <w:trHeight w:hRule="exact" w:val="482"/>
          <w:jc w:val="center"/>
        </w:trPr>
        <w:tc>
          <w:tcPr>
            <w:tcW w:w="846" w:type="dxa"/>
            <w:vAlign w:val="center"/>
          </w:tcPr>
          <w:p w:rsidR="00DF7E2C" w:rsidRDefault="00DF7E2C">
            <w:pPr>
              <w:widowControl/>
              <w:tabs>
                <w:tab w:val="center" w:pos="4755"/>
                <w:tab w:val="right" w:pos="9070"/>
              </w:tabs>
              <w:snapToGrid w:val="0"/>
              <w:spacing w:before="100" w:beforeAutospacing="1" w:after="100" w:afterAutospacing="1" w:line="360" w:lineRule="auto"/>
              <w:jc w:val="center"/>
              <w:rPr>
                <w:rFonts w:hAnsi="宋体" w:hint="eastAsia"/>
                <w:kern w:val="0"/>
              </w:rPr>
            </w:pPr>
            <w:r>
              <w:rPr>
                <w:rFonts w:hAnsi="宋体" w:hint="eastAsia"/>
                <w:kern w:val="0"/>
              </w:rPr>
              <w:t>4</w:t>
            </w:r>
          </w:p>
        </w:tc>
        <w:tc>
          <w:tcPr>
            <w:tcW w:w="7371" w:type="dxa"/>
          </w:tcPr>
          <w:p w:rsidR="00DF7E2C" w:rsidRDefault="00DF7E2C">
            <w:pPr>
              <w:widowControl/>
              <w:tabs>
                <w:tab w:val="center" w:pos="4755"/>
                <w:tab w:val="right" w:pos="9070"/>
              </w:tabs>
              <w:snapToGrid w:val="0"/>
              <w:spacing w:before="100" w:beforeAutospacing="1" w:after="100" w:afterAutospacing="1" w:line="360" w:lineRule="auto"/>
              <w:jc w:val="left"/>
              <w:rPr>
                <w:rFonts w:hAnsi="宋体" w:hint="eastAsia"/>
                <w:kern w:val="0"/>
              </w:rPr>
            </w:pPr>
            <w:r>
              <w:rPr>
                <w:rFonts w:hAnsi="宋体" w:hint="eastAsia"/>
                <w:kern w:val="0"/>
              </w:rPr>
              <w:t>民工工伤保险费</w:t>
            </w:r>
            <w:r>
              <w:rPr>
                <w:rFonts w:hAnsi="宋体" w:hint="eastAsia"/>
                <w:kern w:val="0"/>
              </w:rPr>
              <w:t>{[</w:t>
            </w:r>
            <w:r>
              <w:rPr>
                <w:rFonts w:hAnsi="宋体" w:hint="eastAsia"/>
                <w:kern w:val="0"/>
              </w:rPr>
              <w:t>（一）</w:t>
            </w:r>
            <w:r>
              <w:rPr>
                <w:rFonts w:hAnsi="宋体" w:hint="eastAsia"/>
                <w:kern w:val="0"/>
              </w:rPr>
              <w:t xml:space="preserve">+ </w:t>
            </w:r>
            <w:r>
              <w:rPr>
                <w:rFonts w:hAnsi="宋体" w:hint="eastAsia"/>
                <w:kern w:val="0"/>
              </w:rPr>
              <w:t>（二）</w:t>
            </w:r>
            <w:r>
              <w:rPr>
                <w:rFonts w:hAnsi="宋体" w:hint="eastAsia"/>
                <w:kern w:val="0"/>
              </w:rPr>
              <w:t>+ 3]*</w:t>
            </w:r>
            <w:r>
              <w:rPr>
                <w:rFonts w:hAnsi="宋体" w:hint="eastAsia"/>
                <w:kern w:val="0"/>
              </w:rPr>
              <w:t>费率</w:t>
            </w:r>
            <w:r>
              <w:rPr>
                <w:rFonts w:hAnsi="宋体" w:hint="eastAsia"/>
                <w:kern w:val="0"/>
              </w:rPr>
              <w:t>}</w:t>
            </w:r>
          </w:p>
        </w:tc>
        <w:tc>
          <w:tcPr>
            <w:tcW w:w="1523" w:type="dxa"/>
          </w:tcPr>
          <w:p w:rsidR="00DF7E2C" w:rsidRDefault="00DF7E2C">
            <w:pPr>
              <w:widowControl/>
              <w:tabs>
                <w:tab w:val="center" w:pos="4755"/>
                <w:tab w:val="right" w:pos="9070"/>
              </w:tabs>
              <w:spacing w:before="100" w:beforeAutospacing="1" w:after="100" w:afterAutospacing="1" w:line="360" w:lineRule="auto"/>
              <w:jc w:val="left"/>
              <w:rPr>
                <w:rFonts w:hAnsi="宋体" w:hint="eastAsia"/>
                <w:kern w:val="0"/>
              </w:rPr>
            </w:pPr>
          </w:p>
        </w:tc>
      </w:tr>
      <w:tr w:rsidR="00DF7E2C">
        <w:trPr>
          <w:trHeight w:hRule="exact" w:val="482"/>
          <w:jc w:val="center"/>
        </w:trPr>
        <w:tc>
          <w:tcPr>
            <w:tcW w:w="846" w:type="dxa"/>
            <w:vAlign w:val="center"/>
          </w:tcPr>
          <w:p w:rsidR="00DF7E2C" w:rsidRDefault="00DF7E2C">
            <w:pPr>
              <w:widowControl/>
              <w:tabs>
                <w:tab w:val="center" w:pos="4755"/>
                <w:tab w:val="right" w:pos="9070"/>
              </w:tabs>
              <w:snapToGrid w:val="0"/>
              <w:spacing w:before="100" w:beforeAutospacing="1" w:after="100" w:afterAutospacing="1" w:line="360" w:lineRule="auto"/>
              <w:jc w:val="center"/>
              <w:rPr>
                <w:rFonts w:hAnsi="宋体" w:hint="eastAsia"/>
                <w:kern w:val="0"/>
              </w:rPr>
            </w:pPr>
            <w:r>
              <w:rPr>
                <w:rFonts w:hAnsi="宋体" w:hint="eastAsia"/>
                <w:kern w:val="0"/>
              </w:rPr>
              <w:t>（四）</w:t>
            </w:r>
          </w:p>
        </w:tc>
        <w:tc>
          <w:tcPr>
            <w:tcW w:w="7371" w:type="dxa"/>
          </w:tcPr>
          <w:p w:rsidR="00DF7E2C" w:rsidRDefault="00DF7E2C">
            <w:pPr>
              <w:widowControl/>
              <w:tabs>
                <w:tab w:val="center" w:pos="4755"/>
                <w:tab w:val="right" w:pos="9070"/>
              </w:tabs>
              <w:snapToGrid w:val="0"/>
              <w:spacing w:before="100" w:beforeAutospacing="1" w:after="100" w:afterAutospacing="1" w:line="360" w:lineRule="auto"/>
              <w:jc w:val="left"/>
              <w:rPr>
                <w:rFonts w:hAnsi="宋体" w:hint="eastAsia"/>
                <w:kern w:val="0"/>
              </w:rPr>
            </w:pPr>
            <w:r>
              <w:rPr>
                <w:rFonts w:hAnsi="宋体" w:hint="eastAsia"/>
                <w:kern w:val="0"/>
              </w:rPr>
              <w:t>税金</w:t>
            </w:r>
            <w:r>
              <w:rPr>
                <w:rFonts w:hAnsi="宋体" w:hint="eastAsia"/>
                <w:kern w:val="0"/>
              </w:rPr>
              <w:t xml:space="preserve"> {[</w:t>
            </w:r>
            <w:r>
              <w:rPr>
                <w:rFonts w:hAnsi="宋体" w:hint="eastAsia"/>
                <w:kern w:val="0"/>
              </w:rPr>
              <w:t>（一）</w:t>
            </w:r>
            <w:r>
              <w:rPr>
                <w:rFonts w:hAnsi="宋体" w:hint="eastAsia"/>
                <w:kern w:val="0"/>
              </w:rPr>
              <w:t>+</w:t>
            </w:r>
            <w:r>
              <w:rPr>
                <w:rFonts w:hAnsi="宋体" w:hint="eastAsia"/>
                <w:kern w:val="0"/>
              </w:rPr>
              <w:t>（二）</w:t>
            </w:r>
            <w:r>
              <w:rPr>
                <w:rFonts w:hAnsi="宋体" w:hint="eastAsia"/>
                <w:kern w:val="0"/>
              </w:rPr>
              <w:t>+</w:t>
            </w:r>
            <w:r>
              <w:rPr>
                <w:rFonts w:hAnsi="宋体" w:hint="eastAsia"/>
                <w:kern w:val="0"/>
              </w:rPr>
              <w:t>（三）</w:t>
            </w:r>
            <w:r>
              <w:rPr>
                <w:rFonts w:hAnsi="宋体" w:hint="eastAsia"/>
                <w:kern w:val="0"/>
              </w:rPr>
              <w:t>]*</w:t>
            </w:r>
            <w:r>
              <w:rPr>
                <w:rFonts w:hAnsi="宋体" w:hint="eastAsia"/>
                <w:kern w:val="0"/>
              </w:rPr>
              <w:t>费率</w:t>
            </w:r>
            <w:r>
              <w:rPr>
                <w:rFonts w:hAnsi="宋体" w:hint="eastAsia"/>
                <w:kern w:val="0"/>
              </w:rPr>
              <w:t>}</w:t>
            </w:r>
          </w:p>
        </w:tc>
        <w:tc>
          <w:tcPr>
            <w:tcW w:w="1523" w:type="dxa"/>
          </w:tcPr>
          <w:p w:rsidR="00DF7E2C" w:rsidRDefault="00DF7E2C">
            <w:pPr>
              <w:widowControl/>
              <w:tabs>
                <w:tab w:val="center" w:pos="4755"/>
                <w:tab w:val="right" w:pos="9070"/>
              </w:tabs>
              <w:spacing w:before="100" w:beforeAutospacing="1" w:after="100" w:afterAutospacing="1" w:line="360" w:lineRule="auto"/>
              <w:jc w:val="left"/>
              <w:rPr>
                <w:rFonts w:hAnsi="宋体" w:hint="eastAsia"/>
                <w:kern w:val="0"/>
              </w:rPr>
            </w:pPr>
          </w:p>
        </w:tc>
      </w:tr>
      <w:tr w:rsidR="00DF7E2C">
        <w:trPr>
          <w:trHeight w:hRule="exact" w:val="482"/>
          <w:jc w:val="center"/>
        </w:trPr>
        <w:tc>
          <w:tcPr>
            <w:tcW w:w="846" w:type="dxa"/>
          </w:tcPr>
          <w:p w:rsidR="00DF7E2C" w:rsidRDefault="00DF7E2C">
            <w:pPr>
              <w:widowControl/>
              <w:tabs>
                <w:tab w:val="center" w:pos="4755"/>
                <w:tab w:val="right" w:pos="9070"/>
              </w:tabs>
              <w:snapToGrid w:val="0"/>
              <w:spacing w:before="100" w:beforeAutospacing="1" w:after="100" w:afterAutospacing="1" w:line="360" w:lineRule="auto"/>
              <w:jc w:val="left"/>
              <w:rPr>
                <w:rFonts w:hAnsi="宋体" w:hint="eastAsia"/>
                <w:kern w:val="0"/>
              </w:rPr>
            </w:pPr>
          </w:p>
        </w:tc>
        <w:tc>
          <w:tcPr>
            <w:tcW w:w="7371" w:type="dxa"/>
          </w:tcPr>
          <w:p w:rsidR="00DF7E2C" w:rsidRDefault="00DF7E2C">
            <w:pPr>
              <w:widowControl/>
              <w:tabs>
                <w:tab w:val="center" w:pos="4755"/>
                <w:tab w:val="right" w:pos="9070"/>
              </w:tabs>
              <w:snapToGrid w:val="0"/>
              <w:spacing w:before="100" w:beforeAutospacing="1" w:after="100" w:afterAutospacing="1" w:line="360" w:lineRule="auto"/>
              <w:jc w:val="left"/>
              <w:rPr>
                <w:rFonts w:hAnsi="宋体" w:hint="eastAsia"/>
                <w:kern w:val="0"/>
              </w:rPr>
            </w:pPr>
            <w:r>
              <w:rPr>
                <w:rFonts w:hAnsi="宋体" w:hint="eastAsia"/>
                <w:kern w:val="0"/>
              </w:rPr>
              <w:t>总报价</w:t>
            </w:r>
            <w:r>
              <w:rPr>
                <w:rFonts w:hAnsi="宋体" w:hint="eastAsia"/>
                <w:kern w:val="0"/>
              </w:rPr>
              <w:t xml:space="preserve"> [</w:t>
            </w:r>
            <w:r>
              <w:rPr>
                <w:rFonts w:hAnsi="宋体" w:hint="eastAsia"/>
                <w:kern w:val="0"/>
              </w:rPr>
              <w:t>一</w:t>
            </w:r>
            <w:r>
              <w:rPr>
                <w:rFonts w:hAnsi="宋体" w:hint="eastAsia"/>
                <w:kern w:val="0"/>
              </w:rPr>
              <w:t xml:space="preserve"> + </w:t>
            </w:r>
            <w:r>
              <w:rPr>
                <w:rFonts w:hAnsi="宋体" w:hint="eastAsia"/>
                <w:kern w:val="0"/>
              </w:rPr>
              <w:t>二</w:t>
            </w:r>
            <w:r>
              <w:rPr>
                <w:rFonts w:hAnsi="宋体" w:hint="eastAsia"/>
                <w:kern w:val="0"/>
              </w:rPr>
              <w:t xml:space="preserve"> ]</w:t>
            </w:r>
          </w:p>
        </w:tc>
        <w:tc>
          <w:tcPr>
            <w:tcW w:w="1523" w:type="dxa"/>
          </w:tcPr>
          <w:p w:rsidR="00DF7E2C" w:rsidRDefault="00DF7E2C">
            <w:pPr>
              <w:widowControl/>
              <w:tabs>
                <w:tab w:val="center" w:pos="4755"/>
                <w:tab w:val="right" w:pos="9070"/>
              </w:tabs>
              <w:spacing w:before="100" w:beforeAutospacing="1" w:after="100" w:afterAutospacing="1" w:line="360" w:lineRule="auto"/>
              <w:jc w:val="left"/>
              <w:rPr>
                <w:rFonts w:hAnsi="宋体" w:hint="eastAsia"/>
                <w:kern w:val="0"/>
              </w:rPr>
            </w:pPr>
          </w:p>
        </w:tc>
      </w:tr>
      <w:tr w:rsidR="00DF7E2C">
        <w:trPr>
          <w:trHeight w:hRule="exact" w:val="482"/>
          <w:jc w:val="center"/>
        </w:trPr>
        <w:tc>
          <w:tcPr>
            <w:tcW w:w="9740" w:type="dxa"/>
            <w:gridSpan w:val="3"/>
          </w:tcPr>
          <w:p w:rsidR="00DF7E2C" w:rsidRDefault="00DF7E2C">
            <w:pPr>
              <w:widowControl/>
              <w:tabs>
                <w:tab w:val="center" w:pos="4755"/>
                <w:tab w:val="right" w:pos="9070"/>
              </w:tabs>
              <w:snapToGrid w:val="0"/>
              <w:spacing w:before="100" w:beforeAutospacing="1" w:after="100" w:afterAutospacing="1" w:line="360" w:lineRule="auto"/>
              <w:jc w:val="left"/>
              <w:rPr>
                <w:rFonts w:hAnsi="宋体" w:hint="eastAsia"/>
                <w:kern w:val="0"/>
              </w:rPr>
            </w:pPr>
            <w:r>
              <w:rPr>
                <w:rFonts w:hAnsi="宋体" w:hint="eastAsia"/>
                <w:kern w:val="0"/>
              </w:rPr>
              <w:t>总报价（大写）：</w:t>
            </w:r>
            <w:r>
              <w:rPr>
                <w:rFonts w:hAnsi="宋体" w:hint="eastAsia"/>
                <w:kern w:val="0"/>
              </w:rPr>
              <w:t xml:space="preserve">                           </w:t>
            </w:r>
          </w:p>
        </w:tc>
      </w:tr>
    </w:tbl>
    <w:p w:rsidR="00DF7E2C" w:rsidRDefault="00DF7E2C">
      <w:pPr>
        <w:widowControl/>
        <w:tabs>
          <w:tab w:val="center" w:pos="4755"/>
          <w:tab w:val="right" w:pos="9070"/>
        </w:tabs>
        <w:jc w:val="left"/>
        <w:rPr>
          <w:rFonts w:hAnsi="宋体" w:hint="eastAsia"/>
          <w:kern w:val="0"/>
        </w:rPr>
      </w:pPr>
      <w:r>
        <w:rPr>
          <w:rFonts w:hAnsi="宋体" w:hint="eastAsia"/>
          <w:kern w:val="0"/>
        </w:rPr>
        <w:t>注：</w:t>
      </w:r>
      <w:r>
        <w:rPr>
          <w:rFonts w:hAnsi="宋体" w:hint="eastAsia"/>
          <w:kern w:val="0"/>
        </w:rPr>
        <w:t>1</w:t>
      </w:r>
      <w:r>
        <w:rPr>
          <w:rFonts w:hAnsi="宋体" w:hint="eastAsia"/>
          <w:kern w:val="0"/>
        </w:rPr>
        <w:t>、本表适用于（</w:t>
      </w:r>
      <w:r>
        <w:rPr>
          <w:rFonts w:hAnsi="宋体" w:hint="eastAsia"/>
          <w:kern w:val="0"/>
        </w:rPr>
        <w:t>1</w:t>
      </w:r>
      <w:r>
        <w:rPr>
          <w:rFonts w:hAnsi="宋体" w:hint="eastAsia"/>
          <w:kern w:val="0"/>
        </w:rPr>
        <w:t>）有</w:t>
      </w:r>
      <w:r>
        <w:rPr>
          <w:rFonts w:hAnsi="宋体" w:hint="eastAsia"/>
          <w:kern w:val="0"/>
        </w:rPr>
        <w:t>2</w:t>
      </w:r>
      <w:r>
        <w:rPr>
          <w:rFonts w:hAnsi="宋体" w:hint="eastAsia"/>
          <w:kern w:val="0"/>
        </w:rPr>
        <w:t>个及以上单位工程的群体项目的总报价汇总；（</w:t>
      </w:r>
      <w:r>
        <w:rPr>
          <w:rFonts w:hAnsi="宋体" w:hint="eastAsia"/>
          <w:kern w:val="0"/>
        </w:rPr>
        <w:t>2</w:t>
      </w:r>
      <w:r>
        <w:rPr>
          <w:rFonts w:hAnsi="宋体" w:hint="eastAsia"/>
          <w:kern w:val="0"/>
        </w:rPr>
        <w:t>）单位工程发包且有</w:t>
      </w:r>
      <w:r>
        <w:rPr>
          <w:rFonts w:hAnsi="宋体" w:hint="eastAsia"/>
          <w:kern w:val="0"/>
        </w:rPr>
        <w:t>2</w:t>
      </w:r>
      <w:r>
        <w:rPr>
          <w:rFonts w:hAnsi="宋体" w:hint="eastAsia"/>
          <w:kern w:val="0"/>
        </w:rPr>
        <w:t>个及以上专业工程分部分项工程量清单的招标项目总报价汇总。本表应在表</w:t>
      </w:r>
      <w:r>
        <w:rPr>
          <w:rFonts w:hAnsi="宋体" w:hint="eastAsia"/>
          <w:kern w:val="0"/>
        </w:rPr>
        <w:t>1-1-2</w:t>
      </w:r>
      <w:r>
        <w:rPr>
          <w:rFonts w:hAnsi="宋体" w:hint="eastAsia"/>
          <w:kern w:val="0"/>
        </w:rPr>
        <w:t>基础上汇总。</w:t>
      </w:r>
    </w:p>
    <w:p w:rsidR="00DF7E2C" w:rsidRDefault="00DF7E2C">
      <w:pPr>
        <w:widowControl/>
        <w:tabs>
          <w:tab w:val="center" w:pos="4755"/>
          <w:tab w:val="right" w:pos="9070"/>
        </w:tabs>
        <w:jc w:val="left"/>
        <w:rPr>
          <w:rFonts w:hAnsi="宋体" w:hint="eastAsia"/>
          <w:kern w:val="0"/>
        </w:rPr>
      </w:pPr>
      <w:r>
        <w:rPr>
          <w:rFonts w:hAnsi="宋体" w:hint="eastAsia"/>
          <w:kern w:val="0"/>
        </w:rPr>
        <w:t>2</w:t>
      </w:r>
      <w:r>
        <w:rPr>
          <w:rFonts w:hAnsi="宋体" w:hint="eastAsia"/>
          <w:kern w:val="0"/>
        </w:rPr>
        <w:t>、本表中的整体项目措施清单报价指根据招标人要求和项目特点应从招标项目整体上考虑的措施项目报价。</w:t>
      </w:r>
    </w:p>
    <w:p w:rsidR="00DF7E2C" w:rsidRDefault="00DF7E2C">
      <w:pPr>
        <w:widowControl/>
        <w:tabs>
          <w:tab w:val="center" w:pos="4755"/>
          <w:tab w:val="right" w:pos="9070"/>
        </w:tabs>
        <w:jc w:val="left"/>
        <w:rPr>
          <w:rFonts w:hAnsi="宋体" w:hint="eastAsia"/>
          <w:kern w:val="0"/>
        </w:rPr>
      </w:pPr>
      <w:r>
        <w:rPr>
          <w:rFonts w:hAnsi="宋体" w:hint="eastAsia"/>
          <w:kern w:val="0"/>
        </w:rPr>
        <w:t>3</w:t>
      </w:r>
      <w:r>
        <w:rPr>
          <w:rFonts w:hAnsi="宋体" w:hint="eastAsia"/>
          <w:kern w:val="0"/>
        </w:rPr>
        <w:t>、本表中的整体其他项目清单报价指根据招标人要求需按招标项目整体考虑的其他项目清单报价。</w:t>
      </w:r>
    </w:p>
    <w:p w:rsidR="00DF7E2C" w:rsidRDefault="00DF7E2C">
      <w:pPr>
        <w:widowControl/>
        <w:tabs>
          <w:tab w:val="center" w:pos="4755"/>
          <w:tab w:val="right" w:pos="9070"/>
        </w:tabs>
        <w:jc w:val="left"/>
        <w:rPr>
          <w:rFonts w:hAnsi="宋体" w:hint="eastAsia"/>
          <w:kern w:val="0"/>
        </w:rPr>
      </w:pPr>
      <w:r>
        <w:rPr>
          <w:rFonts w:hAnsi="宋体" w:hint="eastAsia"/>
          <w:kern w:val="0"/>
        </w:rPr>
        <w:t>4</w:t>
      </w:r>
      <w:r>
        <w:rPr>
          <w:rFonts w:hAnsi="宋体" w:hint="eastAsia"/>
          <w:kern w:val="0"/>
        </w:rPr>
        <w:t>、本表中的规费指整体措施清单项目应计取的规费。</w:t>
      </w:r>
    </w:p>
    <w:p w:rsidR="00DF7E2C" w:rsidRDefault="00DF7E2C">
      <w:pPr>
        <w:widowControl/>
        <w:tabs>
          <w:tab w:val="center" w:pos="4755"/>
          <w:tab w:val="right" w:pos="9070"/>
        </w:tabs>
        <w:jc w:val="left"/>
        <w:rPr>
          <w:rFonts w:hAnsi="宋体" w:hint="eastAsia"/>
          <w:kern w:val="0"/>
        </w:rPr>
      </w:pPr>
      <w:r>
        <w:rPr>
          <w:rFonts w:hAnsi="宋体" w:hint="eastAsia"/>
          <w:kern w:val="0"/>
        </w:rPr>
        <w:t>5</w:t>
      </w:r>
      <w:r>
        <w:rPr>
          <w:rFonts w:hAnsi="宋体" w:hint="eastAsia"/>
          <w:kern w:val="0"/>
        </w:rPr>
        <w:t>、本表中的税金指未纳入单位工程费的其他项目清单、整体措施项目清单以及相应规费等费用应计取的税金。</w:t>
      </w:r>
    </w:p>
    <w:p w:rsidR="00DF7E2C" w:rsidRDefault="00DF7E2C">
      <w:pPr>
        <w:widowControl/>
        <w:tabs>
          <w:tab w:val="center" w:pos="4755"/>
          <w:tab w:val="right" w:pos="9070"/>
        </w:tabs>
        <w:ind w:firstLineChars="100" w:firstLine="210"/>
        <w:jc w:val="left"/>
        <w:rPr>
          <w:rFonts w:hAnsi="宋体" w:hint="eastAsia"/>
          <w:kern w:val="0"/>
          <w:szCs w:val="28"/>
        </w:rPr>
      </w:pPr>
      <w:r>
        <w:rPr>
          <w:rFonts w:hAnsi="宋体" w:hint="eastAsia"/>
          <w:kern w:val="0"/>
          <w:szCs w:val="28"/>
        </w:rPr>
        <w:t>响应方：（</w:t>
      </w:r>
      <w:r>
        <w:rPr>
          <w:rFonts w:hAnsi="宋体" w:hint="eastAsia"/>
          <w:kern w:val="0"/>
          <w:szCs w:val="28"/>
        </w:rPr>
        <w:t xml:space="preserve"> </w:t>
      </w:r>
      <w:r>
        <w:rPr>
          <w:rFonts w:hAnsi="宋体" w:hint="eastAsia"/>
          <w:kern w:val="0"/>
          <w:szCs w:val="28"/>
        </w:rPr>
        <w:t>盖章）</w:t>
      </w:r>
      <w:r>
        <w:rPr>
          <w:rFonts w:hAnsi="宋体" w:hint="eastAsia"/>
          <w:kern w:val="0"/>
          <w:szCs w:val="28"/>
        </w:rPr>
        <w:t xml:space="preserve">          </w:t>
      </w:r>
      <w:r>
        <w:rPr>
          <w:rFonts w:hAnsi="宋体" w:hint="eastAsia"/>
          <w:kern w:val="0"/>
          <w:szCs w:val="28"/>
        </w:rPr>
        <w:t>法定代表人或委托代理人：（签字或盖章）</w:t>
      </w:r>
    </w:p>
    <w:p w:rsidR="00DF7E2C" w:rsidRDefault="00DF7E2C">
      <w:pPr>
        <w:widowControl/>
        <w:tabs>
          <w:tab w:val="center" w:pos="4755"/>
          <w:tab w:val="right" w:pos="9070"/>
        </w:tabs>
        <w:ind w:firstLineChars="100" w:firstLine="180"/>
        <w:jc w:val="left"/>
        <w:rPr>
          <w:rFonts w:hAnsi="宋体" w:hint="eastAsia"/>
          <w:kern w:val="0"/>
          <w:sz w:val="18"/>
          <w:szCs w:val="18"/>
        </w:rPr>
      </w:pPr>
    </w:p>
    <w:p w:rsidR="00DF7E2C" w:rsidRDefault="00DF7E2C">
      <w:pPr>
        <w:widowControl/>
        <w:tabs>
          <w:tab w:val="center" w:pos="4755"/>
          <w:tab w:val="right" w:pos="9070"/>
        </w:tabs>
        <w:jc w:val="center"/>
        <w:rPr>
          <w:rFonts w:hAnsi="宋体"/>
          <w:b/>
          <w:kern w:val="0"/>
          <w:sz w:val="32"/>
          <w:szCs w:val="32"/>
        </w:rPr>
      </w:pPr>
      <w:r>
        <w:rPr>
          <w:rFonts w:hAnsi="宋体" w:hint="eastAsia"/>
          <w:kern w:val="0"/>
          <w:sz w:val="18"/>
          <w:szCs w:val="18"/>
        </w:rPr>
        <w:br w:type="page"/>
      </w:r>
      <w:r>
        <w:rPr>
          <w:rFonts w:hAnsi="宋体" w:hint="eastAsia"/>
          <w:b/>
          <w:kern w:val="0"/>
          <w:sz w:val="32"/>
          <w:szCs w:val="32"/>
        </w:rPr>
        <w:lastRenderedPageBreak/>
        <w:t>表</w:t>
      </w:r>
      <w:r>
        <w:rPr>
          <w:rFonts w:hAnsi="宋体" w:hint="eastAsia"/>
          <w:b/>
          <w:kern w:val="0"/>
          <w:sz w:val="32"/>
          <w:szCs w:val="32"/>
        </w:rPr>
        <w:t xml:space="preserve">1-1-2 </w:t>
      </w:r>
      <w:r>
        <w:rPr>
          <w:rFonts w:hAnsi="宋体" w:hint="eastAsia"/>
          <w:b/>
          <w:kern w:val="0"/>
          <w:sz w:val="32"/>
          <w:szCs w:val="32"/>
        </w:rPr>
        <w:t>单位工程报价汇总表</w:t>
      </w:r>
    </w:p>
    <w:p w:rsidR="00DF7E2C" w:rsidRDefault="00DF7E2C">
      <w:pPr>
        <w:widowControl/>
        <w:tabs>
          <w:tab w:val="center" w:pos="4755"/>
          <w:tab w:val="right" w:pos="9070"/>
        </w:tabs>
        <w:jc w:val="left"/>
        <w:rPr>
          <w:rFonts w:hAnsi="宋体"/>
          <w:kern w:val="0"/>
          <w:szCs w:val="28"/>
        </w:rPr>
      </w:pPr>
      <w:r>
        <w:rPr>
          <w:rFonts w:hAnsi="宋体" w:hint="eastAsia"/>
          <w:kern w:val="0"/>
          <w:szCs w:val="28"/>
        </w:rPr>
        <w:t>建设单位和项目名称：</w:t>
      </w:r>
      <w:r>
        <w:rPr>
          <w:rFonts w:hAnsi="宋体" w:hint="eastAsia"/>
          <w:kern w:val="0"/>
          <w:szCs w:val="28"/>
        </w:rPr>
        <w:t xml:space="preserve">                    </w:t>
      </w:r>
    </w:p>
    <w:p w:rsidR="00DF7E2C" w:rsidRDefault="00DF7E2C">
      <w:pPr>
        <w:widowControl/>
        <w:tabs>
          <w:tab w:val="center" w:pos="4755"/>
          <w:tab w:val="right" w:pos="9070"/>
        </w:tabs>
        <w:jc w:val="left"/>
        <w:rPr>
          <w:rFonts w:hAnsi="宋体"/>
          <w:kern w:val="0"/>
          <w:szCs w:val="28"/>
        </w:rPr>
      </w:pPr>
      <w:r>
        <w:rPr>
          <w:rFonts w:hAnsi="宋体" w:hint="eastAsia"/>
          <w:kern w:val="0"/>
          <w:szCs w:val="28"/>
        </w:rPr>
        <w:t>单位项目名称：</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3600"/>
        <w:gridCol w:w="1236"/>
        <w:gridCol w:w="1902"/>
        <w:gridCol w:w="46"/>
        <w:gridCol w:w="1856"/>
      </w:tblGrid>
      <w:tr w:rsidR="00DF7E2C">
        <w:trPr>
          <w:cantSplit/>
          <w:trHeight w:val="316"/>
        </w:trPr>
        <w:tc>
          <w:tcPr>
            <w:tcW w:w="1008" w:type="dxa"/>
            <w:vMerge w:val="restart"/>
            <w:vAlign w:val="center"/>
          </w:tcPr>
          <w:p w:rsidR="00DF7E2C" w:rsidRDefault="00DF7E2C">
            <w:pPr>
              <w:widowControl/>
              <w:tabs>
                <w:tab w:val="center" w:pos="4755"/>
                <w:tab w:val="right" w:pos="9070"/>
              </w:tabs>
              <w:spacing w:before="100" w:beforeAutospacing="1" w:after="100" w:afterAutospacing="1" w:line="360" w:lineRule="auto"/>
              <w:jc w:val="center"/>
              <w:rPr>
                <w:rFonts w:hAnsi="宋体"/>
                <w:kern w:val="0"/>
              </w:rPr>
            </w:pPr>
            <w:r>
              <w:rPr>
                <w:rFonts w:hAnsi="宋体" w:hint="eastAsia"/>
                <w:kern w:val="0"/>
              </w:rPr>
              <w:t>序号</w:t>
            </w:r>
          </w:p>
        </w:tc>
        <w:tc>
          <w:tcPr>
            <w:tcW w:w="3600" w:type="dxa"/>
            <w:vMerge w:val="restart"/>
            <w:vAlign w:val="center"/>
          </w:tcPr>
          <w:p w:rsidR="00DF7E2C" w:rsidRDefault="00DF7E2C">
            <w:pPr>
              <w:widowControl/>
              <w:tabs>
                <w:tab w:val="center" w:pos="4755"/>
                <w:tab w:val="right" w:pos="9070"/>
              </w:tabs>
              <w:spacing w:before="100" w:beforeAutospacing="1" w:after="100" w:afterAutospacing="1" w:line="360" w:lineRule="auto"/>
              <w:jc w:val="center"/>
              <w:rPr>
                <w:rFonts w:hAnsi="宋体"/>
                <w:kern w:val="0"/>
              </w:rPr>
            </w:pPr>
            <w:r>
              <w:rPr>
                <w:rFonts w:hAnsi="宋体" w:hint="eastAsia"/>
                <w:kern w:val="0"/>
              </w:rPr>
              <w:t>内</w:t>
            </w:r>
            <w:r>
              <w:rPr>
                <w:rFonts w:hAnsi="宋体" w:hint="eastAsia"/>
                <w:kern w:val="0"/>
              </w:rPr>
              <w:t xml:space="preserve">     </w:t>
            </w:r>
            <w:r>
              <w:rPr>
                <w:rFonts w:hAnsi="宋体" w:hint="eastAsia"/>
                <w:kern w:val="0"/>
              </w:rPr>
              <w:t>容</w:t>
            </w:r>
          </w:p>
        </w:tc>
        <w:tc>
          <w:tcPr>
            <w:tcW w:w="1236" w:type="dxa"/>
            <w:vMerge w:val="restart"/>
            <w:vAlign w:val="center"/>
          </w:tcPr>
          <w:p w:rsidR="00DF7E2C" w:rsidRDefault="00DF7E2C">
            <w:pPr>
              <w:widowControl/>
              <w:tabs>
                <w:tab w:val="center" w:pos="4755"/>
                <w:tab w:val="right" w:pos="9070"/>
              </w:tabs>
              <w:jc w:val="center"/>
              <w:rPr>
                <w:rFonts w:hAnsi="宋体"/>
                <w:kern w:val="0"/>
              </w:rPr>
            </w:pPr>
            <w:r>
              <w:rPr>
                <w:rFonts w:hAnsi="宋体" w:hint="eastAsia"/>
                <w:kern w:val="0"/>
              </w:rPr>
              <w:t>报价合计</w:t>
            </w:r>
          </w:p>
          <w:p w:rsidR="00DF7E2C" w:rsidRDefault="00DF7E2C">
            <w:pPr>
              <w:widowControl/>
              <w:tabs>
                <w:tab w:val="center" w:pos="4755"/>
                <w:tab w:val="right" w:pos="9070"/>
              </w:tabs>
              <w:jc w:val="center"/>
              <w:rPr>
                <w:rFonts w:hAnsi="宋体"/>
                <w:kern w:val="0"/>
              </w:rPr>
            </w:pPr>
            <w:r>
              <w:rPr>
                <w:rFonts w:hAnsi="宋体" w:hint="eastAsia"/>
                <w:kern w:val="0"/>
              </w:rPr>
              <w:t>（元）</w:t>
            </w:r>
          </w:p>
        </w:tc>
        <w:tc>
          <w:tcPr>
            <w:tcW w:w="1948" w:type="dxa"/>
            <w:gridSpan w:val="2"/>
            <w:vAlign w:val="center"/>
          </w:tcPr>
          <w:p w:rsidR="00DF7E2C" w:rsidRDefault="00DF7E2C">
            <w:pPr>
              <w:tabs>
                <w:tab w:val="center" w:pos="4755"/>
                <w:tab w:val="right" w:pos="9070"/>
              </w:tabs>
              <w:spacing w:line="360" w:lineRule="auto"/>
              <w:jc w:val="center"/>
              <w:rPr>
                <w:rFonts w:hAnsi="宋体"/>
                <w:kern w:val="0"/>
              </w:rPr>
            </w:pPr>
            <w:r>
              <w:rPr>
                <w:rFonts w:hAnsi="宋体" w:hint="eastAsia"/>
                <w:kern w:val="0"/>
              </w:rPr>
              <w:t>（清单号）</w:t>
            </w:r>
          </w:p>
        </w:tc>
        <w:tc>
          <w:tcPr>
            <w:tcW w:w="1856" w:type="dxa"/>
            <w:vAlign w:val="center"/>
          </w:tcPr>
          <w:p w:rsidR="00DF7E2C" w:rsidRDefault="00DF7E2C">
            <w:pPr>
              <w:widowControl/>
              <w:tabs>
                <w:tab w:val="center" w:pos="4755"/>
                <w:tab w:val="right" w:pos="9070"/>
              </w:tabs>
              <w:spacing w:line="360" w:lineRule="auto"/>
              <w:jc w:val="center"/>
              <w:rPr>
                <w:rFonts w:hAnsi="宋体"/>
                <w:kern w:val="0"/>
              </w:rPr>
            </w:pPr>
            <w:r>
              <w:rPr>
                <w:rFonts w:hAnsi="宋体" w:hint="eastAsia"/>
                <w:kern w:val="0"/>
              </w:rPr>
              <w:t>（清单号）</w:t>
            </w:r>
          </w:p>
        </w:tc>
      </w:tr>
      <w:tr w:rsidR="00DF7E2C">
        <w:trPr>
          <w:cantSplit/>
          <w:trHeight w:val="316"/>
        </w:trPr>
        <w:tc>
          <w:tcPr>
            <w:tcW w:w="1008" w:type="dxa"/>
            <w:vMerge/>
            <w:vAlign w:val="center"/>
          </w:tcPr>
          <w:p w:rsidR="00DF7E2C" w:rsidRDefault="00DF7E2C">
            <w:pPr>
              <w:widowControl/>
              <w:tabs>
                <w:tab w:val="center" w:pos="4755"/>
                <w:tab w:val="right" w:pos="9070"/>
              </w:tabs>
              <w:spacing w:before="100" w:beforeAutospacing="1" w:after="100" w:afterAutospacing="1" w:line="360" w:lineRule="auto"/>
              <w:jc w:val="center"/>
              <w:rPr>
                <w:rFonts w:hAnsi="宋体"/>
                <w:kern w:val="0"/>
              </w:rPr>
            </w:pPr>
          </w:p>
        </w:tc>
        <w:tc>
          <w:tcPr>
            <w:tcW w:w="3600" w:type="dxa"/>
            <w:vMerge/>
            <w:vAlign w:val="center"/>
          </w:tcPr>
          <w:p w:rsidR="00DF7E2C" w:rsidRDefault="00DF7E2C">
            <w:pPr>
              <w:widowControl/>
              <w:tabs>
                <w:tab w:val="center" w:pos="4755"/>
                <w:tab w:val="right" w:pos="9070"/>
              </w:tabs>
              <w:spacing w:before="100" w:beforeAutospacing="1" w:after="100" w:afterAutospacing="1" w:line="360" w:lineRule="auto"/>
              <w:jc w:val="center"/>
              <w:rPr>
                <w:rFonts w:hAnsi="宋体"/>
                <w:kern w:val="0"/>
              </w:rPr>
            </w:pPr>
          </w:p>
        </w:tc>
        <w:tc>
          <w:tcPr>
            <w:tcW w:w="1236" w:type="dxa"/>
            <w:vMerge/>
            <w:vAlign w:val="center"/>
          </w:tcPr>
          <w:p w:rsidR="00DF7E2C" w:rsidRDefault="00DF7E2C">
            <w:pPr>
              <w:widowControl/>
              <w:tabs>
                <w:tab w:val="center" w:pos="4755"/>
                <w:tab w:val="right" w:pos="9070"/>
              </w:tabs>
              <w:spacing w:line="360" w:lineRule="auto"/>
              <w:jc w:val="center"/>
              <w:rPr>
                <w:rFonts w:hAnsi="宋体"/>
                <w:kern w:val="0"/>
              </w:rPr>
            </w:pPr>
          </w:p>
        </w:tc>
        <w:tc>
          <w:tcPr>
            <w:tcW w:w="1948" w:type="dxa"/>
            <w:gridSpan w:val="2"/>
            <w:vAlign w:val="center"/>
          </w:tcPr>
          <w:p w:rsidR="00DF7E2C" w:rsidRDefault="00DF7E2C">
            <w:pPr>
              <w:widowControl/>
              <w:tabs>
                <w:tab w:val="center" w:pos="4755"/>
                <w:tab w:val="right" w:pos="9070"/>
              </w:tabs>
              <w:spacing w:line="360" w:lineRule="auto"/>
              <w:jc w:val="center"/>
              <w:rPr>
                <w:rFonts w:hAnsi="宋体"/>
                <w:kern w:val="0"/>
              </w:rPr>
            </w:pPr>
            <w:r>
              <w:rPr>
                <w:rFonts w:hAnsi="宋体" w:hint="eastAsia"/>
                <w:kern w:val="0"/>
              </w:rPr>
              <w:t>(</w:t>
            </w:r>
            <w:r>
              <w:rPr>
                <w:rFonts w:hAnsi="宋体" w:hint="eastAsia"/>
                <w:kern w:val="0"/>
              </w:rPr>
              <w:t>专业工程</w:t>
            </w:r>
            <w:r>
              <w:rPr>
                <w:rFonts w:hAnsi="宋体" w:hint="eastAsia"/>
                <w:kern w:val="0"/>
              </w:rPr>
              <w:t>1)</w:t>
            </w:r>
          </w:p>
        </w:tc>
        <w:tc>
          <w:tcPr>
            <w:tcW w:w="1856" w:type="dxa"/>
            <w:vAlign w:val="center"/>
          </w:tcPr>
          <w:p w:rsidR="00DF7E2C" w:rsidRDefault="00DF7E2C">
            <w:pPr>
              <w:widowControl/>
              <w:tabs>
                <w:tab w:val="center" w:pos="4755"/>
                <w:tab w:val="right" w:pos="9070"/>
              </w:tabs>
              <w:spacing w:line="360" w:lineRule="auto"/>
              <w:jc w:val="center"/>
              <w:rPr>
                <w:rFonts w:hAnsi="宋体"/>
                <w:kern w:val="0"/>
              </w:rPr>
            </w:pPr>
            <w:r>
              <w:rPr>
                <w:rFonts w:hAnsi="宋体" w:hint="eastAsia"/>
                <w:kern w:val="0"/>
              </w:rPr>
              <w:t>(</w:t>
            </w:r>
            <w:r>
              <w:rPr>
                <w:rFonts w:hAnsi="宋体" w:hint="eastAsia"/>
                <w:kern w:val="0"/>
              </w:rPr>
              <w:t>专业工程</w:t>
            </w:r>
            <w:r>
              <w:rPr>
                <w:rFonts w:hAnsi="宋体" w:hint="eastAsia"/>
                <w:kern w:val="0"/>
              </w:rPr>
              <w:t>2)</w:t>
            </w:r>
          </w:p>
        </w:tc>
      </w:tr>
      <w:tr w:rsidR="00DF7E2C">
        <w:trPr>
          <w:trHeight w:val="567"/>
        </w:trPr>
        <w:tc>
          <w:tcPr>
            <w:tcW w:w="1008"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一</w:t>
            </w:r>
          </w:p>
        </w:tc>
        <w:tc>
          <w:tcPr>
            <w:tcW w:w="3600" w:type="dxa"/>
            <w:vAlign w:val="center"/>
          </w:tcPr>
          <w:p w:rsidR="00DF7E2C" w:rsidRDefault="00DF7E2C">
            <w:pPr>
              <w:widowControl/>
              <w:tabs>
                <w:tab w:val="center" w:pos="4755"/>
                <w:tab w:val="right" w:pos="9070"/>
              </w:tabs>
              <w:spacing w:before="100" w:beforeAutospacing="1" w:after="100" w:afterAutospacing="1"/>
              <w:jc w:val="left"/>
              <w:rPr>
                <w:rFonts w:hAnsi="宋体"/>
                <w:kern w:val="0"/>
              </w:rPr>
            </w:pPr>
            <w:r>
              <w:rPr>
                <w:rFonts w:hAnsi="宋体" w:hint="eastAsia"/>
                <w:kern w:val="0"/>
              </w:rPr>
              <w:t>分部分项工程量清单</w:t>
            </w:r>
          </w:p>
        </w:tc>
        <w:tc>
          <w:tcPr>
            <w:tcW w:w="1236" w:type="dxa"/>
            <w:vAlign w:val="center"/>
          </w:tcPr>
          <w:p w:rsidR="00DF7E2C" w:rsidRDefault="00DF7E2C">
            <w:pPr>
              <w:widowControl/>
              <w:tabs>
                <w:tab w:val="center" w:pos="4755"/>
                <w:tab w:val="right" w:pos="9070"/>
              </w:tabs>
              <w:jc w:val="center"/>
              <w:rPr>
                <w:rFonts w:hAnsi="宋体"/>
                <w:kern w:val="0"/>
              </w:rPr>
            </w:pPr>
          </w:p>
        </w:tc>
        <w:tc>
          <w:tcPr>
            <w:tcW w:w="1948" w:type="dxa"/>
            <w:gridSpan w:val="2"/>
            <w:vAlign w:val="center"/>
          </w:tcPr>
          <w:p w:rsidR="00DF7E2C" w:rsidRDefault="00DF7E2C">
            <w:pPr>
              <w:widowControl/>
              <w:tabs>
                <w:tab w:val="center" w:pos="4755"/>
                <w:tab w:val="right" w:pos="9070"/>
              </w:tabs>
              <w:jc w:val="center"/>
              <w:rPr>
                <w:rFonts w:hAnsi="宋体"/>
                <w:kern w:val="0"/>
              </w:rPr>
            </w:pPr>
          </w:p>
        </w:tc>
        <w:tc>
          <w:tcPr>
            <w:tcW w:w="1856" w:type="dxa"/>
            <w:vAlign w:val="center"/>
          </w:tcPr>
          <w:p w:rsidR="00DF7E2C" w:rsidRDefault="00DF7E2C">
            <w:pPr>
              <w:widowControl/>
              <w:tabs>
                <w:tab w:val="center" w:pos="4755"/>
                <w:tab w:val="right" w:pos="9070"/>
              </w:tabs>
              <w:jc w:val="center"/>
              <w:rPr>
                <w:rFonts w:hAnsi="宋体"/>
                <w:kern w:val="0"/>
              </w:rPr>
            </w:pPr>
          </w:p>
        </w:tc>
      </w:tr>
      <w:tr w:rsidR="00DF7E2C">
        <w:trPr>
          <w:trHeight w:val="567"/>
        </w:trPr>
        <w:tc>
          <w:tcPr>
            <w:tcW w:w="1008" w:type="dxa"/>
            <w:vAlign w:val="center"/>
          </w:tcPr>
          <w:p w:rsidR="00DF7E2C" w:rsidRDefault="00DF7E2C">
            <w:pPr>
              <w:widowControl/>
              <w:tabs>
                <w:tab w:val="center" w:pos="4755"/>
                <w:tab w:val="right" w:pos="9070"/>
              </w:tabs>
              <w:jc w:val="center"/>
              <w:rPr>
                <w:rFonts w:hAnsi="宋体"/>
                <w:kern w:val="0"/>
              </w:rPr>
            </w:pPr>
            <w:r>
              <w:rPr>
                <w:rFonts w:hAnsi="宋体" w:hint="eastAsia"/>
                <w:kern w:val="0"/>
              </w:rPr>
              <w:t>二</w:t>
            </w:r>
          </w:p>
        </w:tc>
        <w:tc>
          <w:tcPr>
            <w:tcW w:w="3600" w:type="dxa"/>
            <w:vAlign w:val="center"/>
          </w:tcPr>
          <w:p w:rsidR="00DF7E2C" w:rsidRDefault="00DF7E2C">
            <w:pPr>
              <w:widowControl/>
              <w:tabs>
                <w:tab w:val="center" w:pos="4755"/>
                <w:tab w:val="right" w:pos="9070"/>
              </w:tabs>
              <w:jc w:val="left"/>
              <w:rPr>
                <w:rFonts w:hAnsi="宋体"/>
                <w:kern w:val="0"/>
              </w:rPr>
            </w:pPr>
            <w:r>
              <w:rPr>
                <w:rFonts w:hAnsi="宋体" w:hint="eastAsia"/>
                <w:kern w:val="0"/>
              </w:rPr>
              <w:t>措施项目清单（</w:t>
            </w:r>
            <w:r>
              <w:rPr>
                <w:rFonts w:hAnsi="宋体" w:hint="eastAsia"/>
                <w:kern w:val="0"/>
              </w:rPr>
              <w:t>1+2</w:t>
            </w:r>
            <w:r>
              <w:rPr>
                <w:rFonts w:hAnsi="宋体"/>
                <w:kern w:val="0"/>
              </w:rPr>
              <w:t>）</w:t>
            </w:r>
          </w:p>
        </w:tc>
        <w:tc>
          <w:tcPr>
            <w:tcW w:w="1236" w:type="dxa"/>
            <w:vAlign w:val="center"/>
          </w:tcPr>
          <w:p w:rsidR="00DF7E2C" w:rsidRDefault="00DF7E2C">
            <w:pPr>
              <w:widowControl/>
              <w:tabs>
                <w:tab w:val="center" w:pos="4755"/>
                <w:tab w:val="right" w:pos="9070"/>
              </w:tabs>
              <w:jc w:val="center"/>
              <w:rPr>
                <w:rFonts w:hAnsi="宋体"/>
                <w:kern w:val="0"/>
              </w:rPr>
            </w:pPr>
          </w:p>
        </w:tc>
        <w:tc>
          <w:tcPr>
            <w:tcW w:w="1948" w:type="dxa"/>
            <w:gridSpan w:val="2"/>
            <w:vAlign w:val="center"/>
          </w:tcPr>
          <w:p w:rsidR="00DF7E2C" w:rsidRDefault="00DF7E2C">
            <w:pPr>
              <w:widowControl/>
              <w:tabs>
                <w:tab w:val="center" w:pos="4755"/>
                <w:tab w:val="right" w:pos="9070"/>
              </w:tabs>
              <w:jc w:val="center"/>
              <w:rPr>
                <w:rFonts w:hAnsi="宋体"/>
                <w:kern w:val="0"/>
              </w:rPr>
            </w:pPr>
          </w:p>
        </w:tc>
        <w:tc>
          <w:tcPr>
            <w:tcW w:w="1856" w:type="dxa"/>
            <w:vAlign w:val="center"/>
          </w:tcPr>
          <w:p w:rsidR="00DF7E2C" w:rsidRDefault="00DF7E2C">
            <w:pPr>
              <w:widowControl/>
              <w:tabs>
                <w:tab w:val="center" w:pos="4755"/>
                <w:tab w:val="right" w:pos="9070"/>
              </w:tabs>
              <w:jc w:val="center"/>
              <w:rPr>
                <w:rFonts w:hAnsi="宋体"/>
                <w:kern w:val="0"/>
              </w:rPr>
            </w:pPr>
          </w:p>
        </w:tc>
      </w:tr>
      <w:tr w:rsidR="00DF7E2C">
        <w:trPr>
          <w:trHeight w:val="567"/>
        </w:trPr>
        <w:tc>
          <w:tcPr>
            <w:tcW w:w="1008" w:type="dxa"/>
            <w:vAlign w:val="center"/>
          </w:tcPr>
          <w:p w:rsidR="00DF7E2C" w:rsidRDefault="00DF7E2C">
            <w:pPr>
              <w:widowControl/>
              <w:tabs>
                <w:tab w:val="center" w:pos="4755"/>
                <w:tab w:val="right" w:pos="9070"/>
              </w:tabs>
              <w:jc w:val="center"/>
              <w:rPr>
                <w:rFonts w:hAnsi="宋体"/>
                <w:kern w:val="0"/>
              </w:rPr>
            </w:pPr>
            <w:r>
              <w:rPr>
                <w:rFonts w:hAnsi="宋体" w:hint="eastAsia"/>
                <w:kern w:val="0"/>
              </w:rPr>
              <w:t>1</w:t>
            </w:r>
          </w:p>
        </w:tc>
        <w:tc>
          <w:tcPr>
            <w:tcW w:w="3600" w:type="dxa"/>
            <w:vAlign w:val="center"/>
          </w:tcPr>
          <w:p w:rsidR="00DF7E2C" w:rsidRDefault="00DF7E2C">
            <w:pPr>
              <w:widowControl/>
              <w:tabs>
                <w:tab w:val="center" w:pos="4755"/>
                <w:tab w:val="right" w:pos="9070"/>
              </w:tabs>
              <w:jc w:val="left"/>
              <w:rPr>
                <w:rFonts w:hAnsi="宋体"/>
                <w:kern w:val="0"/>
              </w:rPr>
            </w:pPr>
            <w:r>
              <w:rPr>
                <w:rFonts w:hAnsi="宋体" w:hint="eastAsia"/>
                <w:kern w:val="0"/>
              </w:rPr>
              <w:t>组织措施项目清单</w:t>
            </w:r>
          </w:p>
        </w:tc>
        <w:tc>
          <w:tcPr>
            <w:tcW w:w="1236" w:type="dxa"/>
            <w:vAlign w:val="center"/>
          </w:tcPr>
          <w:p w:rsidR="00DF7E2C" w:rsidRDefault="00DF7E2C">
            <w:pPr>
              <w:widowControl/>
              <w:tabs>
                <w:tab w:val="center" w:pos="4755"/>
                <w:tab w:val="right" w:pos="9070"/>
              </w:tabs>
              <w:jc w:val="center"/>
              <w:rPr>
                <w:rFonts w:hAnsi="宋体"/>
                <w:kern w:val="0"/>
              </w:rPr>
            </w:pPr>
          </w:p>
        </w:tc>
        <w:tc>
          <w:tcPr>
            <w:tcW w:w="1948" w:type="dxa"/>
            <w:gridSpan w:val="2"/>
            <w:vAlign w:val="center"/>
          </w:tcPr>
          <w:p w:rsidR="00DF7E2C" w:rsidRDefault="00DF7E2C">
            <w:pPr>
              <w:widowControl/>
              <w:tabs>
                <w:tab w:val="center" w:pos="4755"/>
                <w:tab w:val="right" w:pos="9070"/>
              </w:tabs>
              <w:jc w:val="center"/>
              <w:rPr>
                <w:rFonts w:hAnsi="宋体"/>
                <w:kern w:val="0"/>
              </w:rPr>
            </w:pPr>
          </w:p>
        </w:tc>
        <w:tc>
          <w:tcPr>
            <w:tcW w:w="1856" w:type="dxa"/>
            <w:vAlign w:val="center"/>
          </w:tcPr>
          <w:p w:rsidR="00DF7E2C" w:rsidRDefault="00DF7E2C">
            <w:pPr>
              <w:widowControl/>
              <w:tabs>
                <w:tab w:val="center" w:pos="4755"/>
                <w:tab w:val="right" w:pos="9070"/>
              </w:tabs>
              <w:jc w:val="center"/>
              <w:rPr>
                <w:rFonts w:hAnsi="宋体"/>
                <w:kern w:val="0"/>
              </w:rPr>
            </w:pPr>
          </w:p>
        </w:tc>
      </w:tr>
      <w:tr w:rsidR="00DF7E2C">
        <w:trPr>
          <w:trHeight w:val="567"/>
        </w:trPr>
        <w:tc>
          <w:tcPr>
            <w:tcW w:w="1008" w:type="dxa"/>
            <w:vAlign w:val="center"/>
          </w:tcPr>
          <w:p w:rsidR="00DF7E2C" w:rsidRDefault="00DF7E2C">
            <w:pPr>
              <w:widowControl/>
              <w:tabs>
                <w:tab w:val="center" w:pos="4755"/>
                <w:tab w:val="right" w:pos="9070"/>
              </w:tabs>
              <w:jc w:val="center"/>
              <w:rPr>
                <w:rFonts w:hAnsi="宋体"/>
                <w:kern w:val="0"/>
              </w:rPr>
            </w:pPr>
            <w:r>
              <w:rPr>
                <w:rFonts w:hAnsi="宋体" w:hint="eastAsia"/>
                <w:kern w:val="0"/>
              </w:rPr>
              <w:t>其中</w:t>
            </w:r>
          </w:p>
        </w:tc>
        <w:tc>
          <w:tcPr>
            <w:tcW w:w="3600" w:type="dxa"/>
            <w:vAlign w:val="center"/>
          </w:tcPr>
          <w:p w:rsidR="00DF7E2C" w:rsidRDefault="00DF7E2C">
            <w:pPr>
              <w:widowControl/>
              <w:tabs>
                <w:tab w:val="center" w:pos="4755"/>
                <w:tab w:val="right" w:pos="9070"/>
              </w:tabs>
              <w:jc w:val="left"/>
              <w:rPr>
                <w:rFonts w:hAnsi="宋体"/>
                <w:kern w:val="0"/>
              </w:rPr>
            </w:pPr>
            <w:r>
              <w:rPr>
                <w:rFonts w:hAnsi="宋体" w:hint="eastAsia"/>
                <w:kern w:val="0"/>
              </w:rPr>
              <w:t>安全文明施工费</w:t>
            </w:r>
          </w:p>
        </w:tc>
        <w:tc>
          <w:tcPr>
            <w:tcW w:w="1236" w:type="dxa"/>
            <w:vAlign w:val="center"/>
          </w:tcPr>
          <w:p w:rsidR="00DF7E2C" w:rsidRDefault="00DF7E2C">
            <w:pPr>
              <w:widowControl/>
              <w:tabs>
                <w:tab w:val="center" w:pos="4755"/>
                <w:tab w:val="right" w:pos="9070"/>
              </w:tabs>
              <w:jc w:val="center"/>
              <w:rPr>
                <w:rFonts w:hAnsi="宋体"/>
                <w:kern w:val="0"/>
              </w:rPr>
            </w:pPr>
          </w:p>
        </w:tc>
        <w:tc>
          <w:tcPr>
            <w:tcW w:w="1948" w:type="dxa"/>
            <w:gridSpan w:val="2"/>
            <w:vAlign w:val="center"/>
          </w:tcPr>
          <w:p w:rsidR="00DF7E2C" w:rsidRDefault="00DF7E2C">
            <w:pPr>
              <w:widowControl/>
              <w:tabs>
                <w:tab w:val="center" w:pos="4755"/>
                <w:tab w:val="right" w:pos="9070"/>
              </w:tabs>
              <w:jc w:val="center"/>
              <w:rPr>
                <w:rFonts w:hAnsi="宋体"/>
                <w:kern w:val="0"/>
              </w:rPr>
            </w:pPr>
          </w:p>
        </w:tc>
        <w:tc>
          <w:tcPr>
            <w:tcW w:w="1856" w:type="dxa"/>
            <w:vAlign w:val="center"/>
          </w:tcPr>
          <w:p w:rsidR="00DF7E2C" w:rsidRDefault="00DF7E2C">
            <w:pPr>
              <w:widowControl/>
              <w:tabs>
                <w:tab w:val="center" w:pos="4755"/>
                <w:tab w:val="right" w:pos="9070"/>
              </w:tabs>
              <w:jc w:val="center"/>
              <w:rPr>
                <w:rFonts w:hAnsi="宋体"/>
                <w:kern w:val="0"/>
              </w:rPr>
            </w:pPr>
          </w:p>
        </w:tc>
      </w:tr>
      <w:tr w:rsidR="00DF7E2C">
        <w:trPr>
          <w:trHeight w:val="567"/>
        </w:trPr>
        <w:tc>
          <w:tcPr>
            <w:tcW w:w="1008" w:type="dxa"/>
            <w:vAlign w:val="center"/>
          </w:tcPr>
          <w:p w:rsidR="00DF7E2C" w:rsidRDefault="00DF7E2C">
            <w:pPr>
              <w:widowControl/>
              <w:tabs>
                <w:tab w:val="center" w:pos="4755"/>
                <w:tab w:val="right" w:pos="9070"/>
              </w:tabs>
              <w:jc w:val="center"/>
              <w:rPr>
                <w:rFonts w:hAnsi="宋体"/>
                <w:kern w:val="0"/>
              </w:rPr>
            </w:pPr>
            <w:r>
              <w:rPr>
                <w:rFonts w:hAnsi="宋体" w:hint="eastAsia"/>
                <w:kern w:val="0"/>
              </w:rPr>
              <w:t>2</w:t>
            </w:r>
          </w:p>
        </w:tc>
        <w:tc>
          <w:tcPr>
            <w:tcW w:w="3600" w:type="dxa"/>
            <w:vAlign w:val="center"/>
          </w:tcPr>
          <w:p w:rsidR="00DF7E2C" w:rsidRDefault="00DF7E2C">
            <w:pPr>
              <w:widowControl/>
              <w:tabs>
                <w:tab w:val="center" w:pos="4755"/>
                <w:tab w:val="right" w:pos="9070"/>
              </w:tabs>
              <w:jc w:val="left"/>
              <w:rPr>
                <w:rFonts w:hAnsi="宋体"/>
                <w:kern w:val="0"/>
              </w:rPr>
            </w:pPr>
            <w:r>
              <w:rPr>
                <w:rFonts w:hAnsi="宋体" w:hint="eastAsia"/>
                <w:kern w:val="0"/>
              </w:rPr>
              <w:t>技术措施项目清单</w:t>
            </w:r>
          </w:p>
        </w:tc>
        <w:tc>
          <w:tcPr>
            <w:tcW w:w="1236" w:type="dxa"/>
            <w:vAlign w:val="center"/>
          </w:tcPr>
          <w:p w:rsidR="00DF7E2C" w:rsidRDefault="00DF7E2C">
            <w:pPr>
              <w:widowControl/>
              <w:tabs>
                <w:tab w:val="center" w:pos="4755"/>
                <w:tab w:val="right" w:pos="9070"/>
              </w:tabs>
              <w:jc w:val="center"/>
              <w:rPr>
                <w:rFonts w:hAnsi="宋体"/>
                <w:kern w:val="0"/>
              </w:rPr>
            </w:pPr>
          </w:p>
        </w:tc>
        <w:tc>
          <w:tcPr>
            <w:tcW w:w="1948" w:type="dxa"/>
            <w:gridSpan w:val="2"/>
            <w:vAlign w:val="center"/>
          </w:tcPr>
          <w:p w:rsidR="00DF7E2C" w:rsidRDefault="00DF7E2C">
            <w:pPr>
              <w:widowControl/>
              <w:tabs>
                <w:tab w:val="center" w:pos="4755"/>
                <w:tab w:val="right" w:pos="9070"/>
              </w:tabs>
              <w:jc w:val="center"/>
              <w:rPr>
                <w:rFonts w:hAnsi="宋体"/>
                <w:kern w:val="0"/>
              </w:rPr>
            </w:pPr>
          </w:p>
        </w:tc>
        <w:tc>
          <w:tcPr>
            <w:tcW w:w="1856" w:type="dxa"/>
            <w:vAlign w:val="center"/>
          </w:tcPr>
          <w:p w:rsidR="00DF7E2C" w:rsidRDefault="00DF7E2C">
            <w:pPr>
              <w:widowControl/>
              <w:tabs>
                <w:tab w:val="center" w:pos="4755"/>
                <w:tab w:val="right" w:pos="9070"/>
              </w:tabs>
              <w:jc w:val="center"/>
              <w:rPr>
                <w:rFonts w:hAnsi="宋体"/>
                <w:kern w:val="0"/>
              </w:rPr>
            </w:pPr>
          </w:p>
        </w:tc>
      </w:tr>
      <w:tr w:rsidR="00DF7E2C">
        <w:trPr>
          <w:trHeight w:val="567"/>
        </w:trPr>
        <w:tc>
          <w:tcPr>
            <w:tcW w:w="1008"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三</w:t>
            </w:r>
          </w:p>
        </w:tc>
        <w:tc>
          <w:tcPr>
            <w:tcW w:w="3600" w:type="dxa"/>
            <w:vAlign w:val="center"/>
          </w:tcPr>
          <w:p w:rsidR="00DF7E2C" w:rsidRDefault="00DF7E2C">
            <w:pPr>
              <w:widowControl/>
              <w:tabs>
                <w:tab w:val="center" w:pos="4755"/>
                <w:tab w:val="right" w:pos="9070"/>
              </w:tabs>
              <w:spacing w:before="100" w:beforeAutospacing="1" w:after="100" w:afterAutospacing="1"/>
              <w:jc w:val="left"/>
              <w:rPr>
                <w:rFonts w:hAnsi="宋体"/>
                <w:kern w:val="0"/>
              </w:rPr>
            </w:pPr>
            <w:r>
              <w:rPr>
                <w:rFonts w:hAnsi="宋体" w:hint="eastAsia"/>
                <w:kern w:val="0"/>
              </w:rPr>
              <w:t>其他项目清单</w:t>
            </w:r>
          </w:p>
        </w:tc>
        <w:tc>
          <w:tcPr>
            <w:tcW w:w="1236" w:type="dxa"/>
            <w:vAlign w:val="center"/>
          </w:tcPr>
          <w:p w:rsidR="00DF7E2C" w:rsidRDefault="00DF7E2C">
            <w:pPr>
              <w:widowControl/>
              <w:tabs>
                <w:tab w:val="center" w:pos="4755"/>
                <w:tab w:val="right" w:pos="9070"/>
              </w:tabs>
              <w:jc w:val="center"/>
              <w:rPr>
                <w:rFonts w:hAnsi="宋体"/>
                <w:kern w:val="0"/>
              </w:rPr>
            </w:pPr>
          </w:p>
        </w:tc>
        <w:tc>
          <w:tcPr>
            <w:tcW w:w="3804" w:type="dxa"/>
            <w:gridSpan w:val="3"/>
            <w:vAlign w:val="center"/>
          </w:tcPr>
          <w:p w:rsidR="00DF7E2C" w:rsidRDefault="00DF7E2C">
            <w:pPr>
              <w:widowControl/>
              <w:tabs>
                <w:tab w:val="center" w:pos="4755"/>
                <w:tab w:val="right" w:pos="9070"/>
              </w:tabs>
              <w:jc w:val="center"/>
              <w:rPr>
                <w:rFonts w:hAnsi="宋体"/>
                <w:kern w:val="0"/>
              </w:rPr>
            </w:pPr>
            <w:r>
              <w:rPr>
                <w:rFonts w:hAnsi="宋体"/>
                <w:kern w:val="0"/>
              </w:rPr>
              <w:pict>
                <v:line id="__TH_L76" o:spid="_x0000_s2057" style="position:absolute;left:0;text-align:left;flip:x;z-index:251657216;mso-position-horizontal-relative:text;mso-position-vertical-relative:text" from="-4.2pt,2.1pt" to="181.2pt,25.3pt" strokeweight=".5pt"/>
              </w:pict>
            </w:r>
          </w:p>
        </w:tc>
      </w:tr>
      <w:tr w:rsidR="00DF7E2C">
        <w:trPr>
          <w:trHeight w:val="567"/>
        </w:trPr>
        <w:tc>
          <w:tcPr>
            <w:tcW w:w="1008"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四</w:t>
            </w:r>
          </w:p>
        </w:tc>
        <w:tc>
          <w:tcPr>
            <w:tcW w:w="3600" w:type="dxa"/>
            <w:vAlign w:val="center"/>
          </w:tcPr>
          <w:p w:rsidR="00DF7E2C" w:rsidRDefault="00DF7E2C">
            <w:pPr>
              <w:widowControl/>
              <w:tabs>
                <w:tab w:val="center" w:pos="4755"/>
                <w:tab w:val="right" w:pos="9070"/>
              </w:tabs>
              <w:spacing w:before="100" w:beforeAutospacing="1" w:after="100" w:afterAutospacing="1"/>
              <w:jc w:val="left"/>
              <w:rPr>
                <w:rFonts w:hAnsi="宋体"/>
                <w:kern w:val="0"/>
              </w:rPr>
            </w:pPr>
            <w:r>
              <w:rPr>
                <w:rFonts w:hAnsi="宋体" w:hint="eastAsia"/>
                <w:kern w:val="0"/>
              </w:rPr>
              <w:t>规费</w:t>
            </w:r>
            <w:r>
              <w:rPr>
                <w:rFonts w:hAnsi="宋体" w:hint="eastAsia"/>
                <w:kern w:val="0"/>
              </w:rPr>
              <w:t xml:space="preserve">  [3+4]</w:t>
            </w:r>
          </w:p>
        </w:tc>
        <w:tc>
          <w:tcPr>
            <w:tcW w:w="1236" w:type="dxa"/>
            <w:vAlign w:val="center"/>
          </w:tcPr>
          <w:p w:rsidR="00DF7E2C" w:rsidRDefault="00DF7E2C">
            <w:pPr>
              <w:widowControl/>
              <w:tabs>
                <w:tab w:val="center" w:pos="4755"/>
                <w:tab w:val="right" w:pos="9070"/>
              </w:tabs>
              <w:jc w:val="center"/>
              <w:rPr>
                <w:rFonts w:hAnsi="宋体"/>
                <w:kern w:val="0"/>
              </w:rPr>
            </w:pPr>
          </w:p>
        </w:tc>
        <w:tc>
          <w:tcPr>
            <w:tcW w:w="3804" w:type="dxa"/>
            <w:gridSpan w:val="3"/>
            <w:tcBorders>
              <w:tr2bl w:val="single" w:sz="4" w:space="0" w:color="auto"/>
            </w:tcBorders>
            <w:vAlign w:val="center"/>
          </w:tcPr>
          <w:p w:rsidR="00DF7E2C" w:rsidRDefault="00DF7E2C">
            <w:pPr>
              <w:widowControl/>
              <w:tabs>
                <w:tab w:val="center" w:pos="4755"/>
                <w:tab w:val="right" w:pos="9070"/>
              </w:tabs>
              <w:jc w:val="center"/>
              <w:rPr>
                <w:rFonts w:hAnsi="宋体"/>
                <w:kern w:val="0"/>
              </w:rPr>
            </w:pPr>
          </w:p>
        </w:tc>
      </w:tr>
      <w:tr w:rsidR="00DF7E2C">
        <w:trPr>
          <w:cantSplit/>
          <w:trHeight w:val="567"/>
        </w:trPr>
        <w:tc>
          <w:tcPr>
            <w:tcW w:w="1008"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3</w:t>
            </w:r>
          </w:p>
        </w:tc>
        <w:tc>
          <w:tcPr>
            <w:tcW w:w="3600" w:type="dxa"/>
            <w:vAlign w:val="center"/>
          </w:tcPr>
          <w:p w:rsidR="00DF7E2C" w:rsidRDefault="00DF7E2C">
            <w:pPr>
              <w:tabs>
                <w:tab w:val="left" w:pos="3780"/>
              </w:tabs>
              <w:jc w:val="left"/>
              <w:rPr>
                <w:rFonts w:hAnsi="宋体"/>
              </w:rPr>
            </w:pPr>
            <w:r>
              <w:rPr>
                <w:rFonts w:hAnsi="宋体" w:hint="eastAsia"/>
              </w:rPr>
              <w:t>排污费、社保费、公积金</w:t>
            </w:r>
          </w:p>
        </w:tc>
        <w:tc>
          <w:tcPr>
            <w:tcW w:w="1236" w:type="dxa"/>
            <w:vAlign w:val="center"/>
          </w:tcPr>
          <w:p w:rsidR="00DF7E2C" w:rsidRDefault="00DF7E2C">
            <w:pPr>
              <w:widowControl/>
              <w:tabs>
                <w:tab w:val="center" w:pos="4755"/>
                <w:tab w:val="right" w:pos="9070"/>
              </w:tabs>
              <w:jc w:val="center"/>
              <w:rPr>
                <w:rFonts w:hAnsi="宋体"/>
                <w:kern w:val="0"/>
              </w:rPr>
            </w:pPr>
          </w:p>
        </w:tc>
        <w:tc>
          <w:tcPr>
            <w:tcW w:w="1902" w:type="dxa"/>
            <w:vAlign w:val="center"/>
          </w:tcPr>
          <w:p w:rsidR="00DF7E2C" w:rsidRDefault="00DF7E2C">
            <w:pPr>
              <w:widowControl/>
              <w:tabs>
                <w:tab w:val="center" w:pos="4755"/>
                <w:tab w:val="right" w:pos="9070"/>
              </w:tabs>
              <w:jc w:val="center"/>
              <w:rPr>
                <w:rFonts w:hAnsi="宋体"/>
                <w:kern w:val="0"/>
              </w:rPr>
            </w:pPr>
          </w:p>
        </w:tc>
        <w:tc>
          <w:tcPr>
            <w:tcW w:w="1902" w:type="dxa"/>
            <w:gridSpan w:val="2"/>
            <w:vAlign w:val="center"/>
          </w:tcPr>
          <w:p w:rsidR="00DF7E2C" w:rsidRDefault="00DF7E2C">
            <w:pPr>
              <w:widowControl/>
              <w:tabs>
                <w:tab w:val="center" w:pos="4755"/>
                <w:tab w:val="right" w:pos="9070"/>
              </w:tabs>
              <w:jc w:val="center"/>
              <w:rPr>
                <w:rFonts w:hAnsi="宋体"/>
                <w:kern w:val="0"/>
              </w:rPr>
            </w:pPr>
          </w:p>
        </w:tc>
      </w:tr>
      <w:tr w:rsidR="00DF7E2C">
        <w:trPr>
          <w:cantSplit/>
          <w:trHeight w:val="233"/>
        </w:trPr>
        <w:tc>
          <w:tcPr>
            <w:tcW w:w="1008" w:type="dxa"/>
            <w:vAlign w:val="center"/>
          </w:tcPr>
          <w:p w:rsidR="00DF7E2C" w:rsidRDefault="00DF7E2C">
            <w:pPr>
              <w:widowControl/>
              <w:tabs>
                <w:tab w:val="center" w:pos="4755"/>
                <w:tab w:val="right" w:pos="9070"/>
              </w:tabs>
              <w:spacing w:before="100" w:beforeAutospacing="1" w:after="100" w:afterAutospacing="1" w:line="360" w:lineRule="auto"/>
              <w:jc w:val="center"/>
              <w:rPr>
                <w:rFonts w:hAnsi="宋体"/>
                <w:kern w:val="0"/>
              </w:rPr>
            </w:pPr>
            <w:r>
              <w:rPr>
                <w:rFonts w:hAnsi="宋体" w:hint="eastAsia"/>
                <w:kern w:val="0"/>
              </w:rPr>
              <w:t>4</w:t>
            </w:r>
          </w:p>
        </w:tc>
        <w:tc>
          <w:tcPr>
            <w:tcW w:w="3600" w:type="dxa"/>
            <w:vAlign w:val="center"/>
          </w:tcPr>
          <w:p w:rsidR="00DF7E2C" w:rsidRDefault="00DF7E2C">
            <w:pPr>
              <w:widowControl/>
              <w:tabs>
                <w:tab w:val="center" w:pos="4755"/>
                <w:tab w:val="right" w:pos="9070"/>
              </w:tabs>
              <w:adjustRightInd w:val="0"/>
              <w:snapToGrid w:val="0"/>
              <w:rPr>
                <w:rFonts w:hAnsi="宋体"/>
                <w:kern w:val="0"/>
              </w:rPr>
            </w:pPr>
            <w:r>
              <w:rPr>
                <w:rFonts w:hAnsi="宋体" w:hint="eastAsia"/>
                <w:kern w:val="0"/>
              </w:rPr>
              <w:t>民工工伤保险费</w:t>
            </w:r>
          </w:p>
          <w:p w:rsidR="00DF7E2C" w:rsidRDefault="00DF7E2C">
            <w:pPr>
              <w:widowControl/>
              <w:tabs>
                <w:tab w:val="center" w:pos="4755"/>
                <w:tab w:val="right" w:pos="9070"/>
              </w:tabs>
              <w:adjustRightInd w:val="0"/>
              <w:snapToGrid w:val="0"/>
              <w:rPr>
                <w:rFonts w:hAnsi="宋体"/>
              </w:rPr>
            </w:pPr>
            <w:r>
              <w:rPr>
                <w:rFonts w:hAnsi="宋体" w:hint="eastAsia"/>
                <w:kern w:val="0"/>
              </w:rPr>
              <w:t>[</w:t>
            </w:r>
            <w:r>
              <w:rPr>
                <w:rFonts w:hAnsi="宋体" w:hint="eastAsia"/>
                <w:kern w:val="0"/>
              </w:rPr>
              <w:t>（一</w:t>
            </w:r>
            <w:r>
              <w:rPr>
                <w:rFonts w:hAnsi="宋体" w:hint="eastAsia"/>
                <w:kern w:val="0"/>
              </w:rPr>
              <w:t xml:space="preserve"> + </w:t>
            </w:r>
            <w:r>
              <w:rPr>
                <w:rFonts w:hAnsi="宋体" w:hint="eastAsia"/>
                <w:kern w:val="0"/>
              </w:rPr>
              <w:t>二</w:t>
            </w:r>
            <w:r>
              <w:rPr>
                <w:rFonts w:hAnsi="宋体" w:hint="eastAsia"/>
                <w:kern w:val="0"/>
              </w:rPr>
              <w:t xml:space="preserve"> + </w:t>
            </w:r>
            <w:r>
              <w:rPr>
                <w:rFonts w:hAnsi="宋体" w:hint="eastAsia"/>
                <w:kern w:val="0"/>
              </w:rPr>
              <w:t>三</w:t>
            </w:r>
            <w:r>
              <w:rPr>
                <w:rFonts w:hAnsi="宋体" w:hint="eastAsia"/>
                <w:kern w:val="0"/>
              </w:rPr>
              <w:t xml:space="preserve"> + 3</w:t>
            </w:r>
            <w:r>
              <w:rPr>
                <w:rFonts w:hAnsi="宋体" w:hint="eastAsia"/>
                <w:kern w:val="0"/>
              </w:rPr>
              <w:t>）</w:t>
            </w:r>
            <w:r>
              <w:rPr>
                <w:rFonts w:hAnsi="宋体" w:hint="eastAsia"/>
                <w:kern w:val="0"/>
              </w:rPr>
              <w:t>*</w:t>
            </w:r>
            <w:r>
              <w:rPr>
                <w:rFonts w:hAnsi="宋体" w:hint="eastAsia"/>
                <w:kern w:val="0"/>
              </w:rPr>
              <w:t>费率</w:t>
            </w:r>
            <w:r>
              <w:rPr>
                <w:rFonts w:hAnsi="宋体" w:hint="eastAsia"/>
                <w:kern w:val="0"/>
              </w:rPr>
              <w:t>]</w:t>
            </w:r>
          </w:p>
        </w:tc>
        <w:tc>
          <w:tcPr>
            <w:tcW w:w="1236" w:type="dxa"/>
            <w:vAlign w:val="center"/>
          </w:tcPr>
          <w:p w:rsidR="00DF7E2C" w:rsidRDefault="00DF7E2C">
            <w:pPr>
              <w:widowControl/>
              <w:tabs>
                <w:tab w:val="center" w:pos="4755"/>
                <w:tab w:val="right" w:pos="9070"/>
              </w:tabs>
              <w:spacing w:line="360" w:lineRule="auto"/>
              <w:jc w:val="center"/>
              <w:rPr>
                <w:rFonts w:hAnsi="宋体"/>
                <w:kern w:val="0"/>
              </w:rPr>
            </w:pPr>
          </w:p>
        </w:tc>
        <w:tc>
          <w:tcPr>
            <w:tcW w:w="3804" w:type="dxa"/>
            <w:gridSpan w:val="3"/>
            <w:vMerge w:val="restart"/>
            <w:vAlign w:val="center"/>
          </w:tcPr>
          <w:p w:rsidR="00DF7E2C" w:rsidRDefault="00DF7E2C">
            <w:pPr>
              <w:widowControl/>
              <w:tabs>
                <w:tab w:val="center" w:pos="4755"/>
                <w:tab w:val="right" w:pos="9070"/>
              </w:tabs>
              <w:spacing w:line="360" w:lineRule="auto"/>
              <w:jc w:val="center"/>
              <w:rPr>
                <w:rFonts w:hAnsi="宋体"/>
                <w:kern w:val="0"/>
              </w:rPr>
            </w:pPr>
            <w:r>
              <w:rPr>
                <w:rFonts w:hAnsi="宋体"/>
                <w:kern w:val="0"/>
              </w:rPr>
              <w:pict>
                <v:line id="__TH_L72" o:spid="_x0000_s2058" style="position:absolute;left:0;text-align:left;flip:x;z-index:251658240;mso-position-horizontal-relative:text;mso-position-vertical-relative:text" from="-.1pt,1.5pt" to="184.2pt,69.15pt" strokeweight=".5pt"/>
              </w:pict>
            </w:r>
          </w:p>
        </w:tc>
      </w:tr>
      <w:tr w:rsidR="00DF7E2C">
        <w:trPr>
          <w:cantSplit/>
          <w:trHeight w:val="232"/>
        </w:trPr>
        <w:tc>
          <w:tcPr>
            <w:tcW w:w="1008" w:type="dxa"/>
            <w:vAlign w:val="center"/>
          </w:tcPr>
          <w:p w:rsidR="00DF7E2C" w:rsidRDefault="00DF7E2C">
            <w:pPr>
              <w:widowControl/>
              <w:tabs>
                <w:tab w:val="center" w:pos="4755"/>
                <w:tab w:val="right" w:pos="9070"/>
              </w:tabs>
              <w:spacing w:before="100" w:beforeAutospacing="1" w:after="100" w:afterAutospacing="1" w:line="360" w:lineRule="auto"/>
              <w:jc w:val="center"/>
              <w:rPr>
                <w:rFonts w:hAnsi="宋体"/>
                <w:kern w:val="0"/>
              </w:rPr>
            </w:pPr>
            <w:r>
              <w:rPr>
                <w:rFonts w:hAnsi="宋体" w:hint="eastAsia"/>
                <w:kern w:val="0"/>
              </w:rPr>
              <w:t>五</w:t>
            </w:r>
          </w:p>
        </w:tc>
        <w:tc>
          <w:tcPr>
            <w:tcW w:w="3600" w:type="dxa"/>
            <w:vAlign w:val="center"/>
          </w:tcPr>
          <w:p w:rsidR="00DF7E2C" w:rsidRDefault="00DF7E2C">
            <w:pPr>
              <w:widowControl/>
              <w:tabs>
                <w:tab w:val="center" w:pos="4755"/>
                <w:tab w:val="right" w:pos="9070"/>
              </w:tabs>
              <w:spacing w:before="100" w:beforeAutospacing="1" w:after="100" w:afterAutospacing="1" w:line="360" w:lineRule="auto"/>
              <w:rPr>
                <w:rFonts w:hAnsi="宋体"/>
                <w:kern w:val="0"/>
              </w:rPr>
            </w:pPr>
            <w:r>
              <w:rPr>
                <w:rFonts w:hAnsi="宋体" w:hint="eastAsia"/>
                <w:kern w:val="0"/>
              </w:rPr>
              <w:t>税金</w:t>
            </w:r>
            <w:r>
              <w:rPr>
                <w:rFonts w:hAnsi="宋体" w:hint="eastAsia"/>
                <w:kern w:val="0"/>
              </w:rPr>
              <w:t>[</w:t>
            </w:r>
            <w:r>
              <w:rPr>
                <w:rFonts w:hAnsi="宋体" w:hint="eastAsia"/>
                <w:kern w:val="0"/>
              </w:rPr>
              <w:t>（一</w:t>
            </w:r>
            <w:r>
              <w:rPr>
                <w:rFonts w:hAnsi="宋体" w:hint="eastAsia"/>
                <w:kern w:val="0"/>
              </w:rPr>
              <w:t xml:space="preserve"> + </w:t>
            </w:r>
            <w:r>
              <w:rPr>
                <w:rFonts w:hAnsi="宋体" w:hint="eastAsia"/>
                <w:kern w:val="0"/>
              </w:rPr>
              <w:t>二</w:t>
            </w:r>
            <w:r>
              <w:rPr>
                <w:rFonts w:hAnsi="宋体" w:hint="eastAsia"/>
                <w:kern w:val="0"/>
              </w:rPr>
              <w:t xml:space="preserve"> + </w:t>
            </w:r>
            <w:r>
              <w:rPr>
                <w:rFonts w:hAnsi="宋体" w:hint="eastAsia"/>
                <w:kern w:val="0"/>
              </w:rPr>
              <w:t>三</w:t>
            </w:r>
            <w:r>
              <w:rPr>
                <w:rFonts w:hAnsi="宋体" w:hint="eastAsia"/>
                <w:kern w:val="0"/>
              </w:rPr>
              <w:t xml:space="preserve"> + </w:t>
            </w:r>
            <w:r>
              <w:rPr>
                <w:rFonts w:hAnsi="宋体" w:hint="eastAsia"/>
                <w:kern w:val="0"/>
              </w:rPr>
              <w:t>四）</w:t>
            </w:r>
            <w:r>
              <w:rPr>
                <w:rFonts w:hAnsi="宋体" w:hint="eastAsia"/>
                <w:kern w:val="0"/>
              </w:rPr>
              <w:t>*</w:t>
            </w:r>
            <w:r>
              <w:rPr>
                <w:rFonts w:hAnsi="宋体" w:hint="eastAsia"/>
                <w:kern w:val="0"/>
              </w:rPr>
              <w:t>费率</w:t>
            </w:r>
            <w:r>
              <w:rPr>
                <w:rFonts w:hAnsi="宋体" w:hint="eastAsia"/>
                <w:kern w:val="0"/>
              </w:rPr>
              <w:t>]</w:t>
            </w:r>
          </w:p>
        </w:tc>
        <w:tc>
          <w:tcPr>
            <w:tcW w:w="1236" w:type="dxa"/>
            <w:vAlign w:val="center"/>
          </w:tcPr>
          <w:p w:rsidR="00DF7E2C" w:rsidRDefault="00DF7E2C">
            <w:pPr>
              <w:widowControl/>
              <w:tabs>
                <w:tab w:val="center" w:pos="4755"/>
                <w:tab w:val="right" w:pos="9070"/>
              </w:tabs>
              <w:spacing w:line="360" w:lineRule="auto"/>
              <w:jc w:val="center"/>
              <w:rPr>
                <w:rFonts w:hAnsi="宋体"/>
                <w:kern w:val="0"/>
              </w:rPr>
            </w:pPr>
          </w:p>
        </w:tc>
        <w:tc>
          <w:tcPr>
            <w:tcW w:w="3804" w:type="dxa"/>
            <w:gridSpan w:val="3"/>
            <w:vMerge/>
            <w:vAlign w:val="center"/>
          </w:tcPr>
          <w:p w:rsidR="00DF7E2C" w:rsidRDefault="00DF7E2C">
            <w:pPr>
              <w:widowControl/>
              <w:tabs>
                <w:tab w:val="center" w:pos="4755"/>
                <w:tab w:val="right" w:pos="9070"/>
              </w:tabs>
              <w:spacing w:line="360" w:lineRule="auto"/>
              <w:jc w:val="center"/>
              <w:rPr>
                <w:rFonts w:hAnsi="宋体"/>
                <w:kern w:val="0"/>
              </w:rPr>
            </w:pPr>
          </w:p>
        </w:tc>
      </w:tr>
      <w:tr w:rsidR="00DF7E2C">
        <w:trPr>
          <w:cantSplit/>
        </w:trPr>
        <w:tc>
          <w:tcPr>
            <w:tcW w:w="1008" w:type="dxa"/>
          </w:tcPr>
          <w:p w:rsidR="00DF7E2C" w:rsidRDefault="00DF7E2C">
            <w:pPr>
              <w:widowControl/>
              <w:tabs>
                <w:tab w:val="center" w:pos="4755"/>
                <w:tab w:val="right" w:pos="9070"/>
              </w:tabs>
              <w:spacing w:before="100" w:beforeAutospacing="1" w:after="100" w:afterAutospacing="1" w:line="360" w:lineRule="auto"/>
              <w:jc w:val="center"/>
              <w:rPr>
                <w:rFonts w:hAnsi="宋体"/>
                <w:kern w:val="0"/>
              </w:rPr>
            </w:pPr>
            <w:r>
              <w:rPr>
                <w:rFonts w:hAnsi="宋体" w:hint="eastAsia"/>
                <w:kern w:val="0"/>
              </w:rPr>
              <w:t>六</w:t>
            </w:r>
          </w:p>
        </w:tc>
        <w:tc>
          <w:tcPr>
            <w:tcW w:w="3600" w:type="dxa"/>
            <w:vAlign w:val="center"/>
          </w:tcPr>
          <w:p w:rsidR="00DF7E2C" w:rsidRDefault="00DF7E2C">
            <w:pPr>
              <w:widowControl/>
              <w:tabs>
                <w:tab w:val="center" w:pos="4755"/>
                <w:tab w:val="right" w:pos="9070"/>
              </w:tabs>
              <w:spacing w:before="100" w:beforeAutospacing="1" w:after="100" w:afterAutospacing="1" w:line="360" w:lineRule="auto"/>
              <w:rPr>
                <w:rFonts w:hAnsi="宋体"/>
                <w:kern w:val="0"/>
              </w:rPr>
            </w:pPr>
            <w:r>
              <w:rPr>
                <w:rFonts w:hAnsi="宋体" w:hint="eastAsia"/>
                <w:kern w:val="0"/>
              </w:rPr>
              <w:t>总报价（一</w:t>
            </w:r>
            <w:r>
              <w:rPr>
                <w:rFonts w:hAnsi="宋体" w:hint="eastAsia"/>
                <w:kern w:val="0"/>
              </w:rPr>
              <w:t>+</w:t>
            </w:r>
            <w:r>
              <w:rPr>
                <w:rFonts w:hAnsi="宋体" w:hint="eastAsia"/>
                <w:kern w:val="0"/>
              </w:rPr>
              <w:t>二</w:t>
            </w:r>
            <w:r>
              <w:rPr>
                <w:rFonts w:hAnsi="宋体" w:hint="eastAsia"/>
                <w:kern w:val="0"/>
              </w:rPr>
              <w:t>+</w:t>
            </w:r>
            <w:r>
              <w:rPr>
                <w:rFonts w:hAnsi="宋体" w:hint="eastAsia"/>
                <w:kern w:val="0"/>
              </w:rPr>
              <w:t>三</w:t>
            </w:r>
            <w:r>
              <w:rPr>
                <w:rFonts w:hAnsi="宋体" w:hint="eastAsia"/>
                <w:kern w:val="0"/>
              </w:rPr>
              <w:t>+</w:t>
            </w:r>
            <w:r>
              <w:rPr>
                <w:rFonts w:hAnsi="宋体" w:hint="eastAsia"/>
                <w:kern w:val="0"/>
              </w:rPr>
              <w:t>四</w:t>
            </w:r>
            <w:r>
              <w:rPr>
                <w:rFonts w:hAnsi="宋体" w:hint="eastAsia"/>
                <w:kern w:val="0"/>
              </w:rPr>
              <w:t>+</w:t>
            </w:r>
            <w:r>
              <w:rPr>
                <w:rFonts w:hAnsi="宋体" w:hint="eastAsia"/>
                <w:kern w:val="0"/>
              </w:rPr>
              <w:t>五）</w:t>
            </w:r>
          </w:p>
        </w:tc>
        <w:tc>
          <w:tcPr>
            <w:tcW w:w="1236" w:type="dxa"/>
            <w:vAlign w:val="center"/>
          </w:tcPr>
          <w:p w:rsidR="00DF7E2C" w:rsidRDefault="00DF7E2C">
            <w:pPr>
              <w:widowControl/>
              <w:tabs>
                <w:tab w:val="center" w:pos="4755"/>
                <w:tab w:val="right" w:pos="9070"/>
              </w:tabs>
              <w:spacing w:line="360" w:lineRule="auto"/>
              <w:jc w:val="center"/>
              <w:rPr>
                <w:rFonts w:hAnsi="宋体"/>
                <w:kern w:val="0"/>
              </w:rPr>
            </w:pPr>
          </w:p>
        </w:tc>
        <w:tc>
          <w:tcPr>
            <w:tcW w:w="3804" w:type="dxa"/>
            <w:gridSpan w:val="3"/>
            <w:vMerge/>
            <w:vAlign w:val="center"/>
          </w:tcPr>
          <w:p w:rsidR="00DF7E2C" w:rsidRDefault="00DF7E2C">
            <w:pPr>
              <w:widowControl/>
              <w:tabs>
                <w:tab w:val="center" w:pos="4755"/>
                <w:tab w:val="right" w:pos="9070"/>
              </w:tabs>
              <w:spacing w:line="360" w:lineRule="auto"/>
              <w:jc w:val="center"/>
              <w:rPr>
                <w:rFonts w:hAnsi="宋体"/>
                <w:kern w:val="0"/>
              </w:rPr>
            </w:pPr>
          </w:p>
        </w:tc>
      </w:tr>
      <w:tr w:rsidR="00DF7E2C">
        <w:trPr>
          <w:trHeight w:val="584"/>
        </w:trPr>
        <w:tc>
          <w:tcPr>
            <w:tcW w:w="9648" w:type="dxa"/>
            <w:gridSpan w:val="6"/>
            <w:vAlign w:val="center"/>
          </w:tcPr>
          <w:p w:rsidR="00DF7E2C" w:rsidRDefault="00DF7E2C">
            <w:pPr>
              <w:widowControl/>
              <w:tabs>
                <w:tab w:val="center" w:pos="4755"/>
                <w:tab w:val="right" w:pos="9070"/>
              </w:tabs>
              <w:spacing w:line="360" w:lineRule="auto"/>
              <w:jc w:val="left"/>
              <w:rPr>
                <w:rFonts w:hAnsi="宋体"/>
                <w:kern w:val="0"/>
              </w:rPr>
            </w:pPr>
            <w:r>
              <w:rPr>
                <w:rFonts w:hAnsi="宋体" w:hint="eastAsia"/>
                <w:kern w:val="0"/>
              </w:rPr>
              <w:t>总报价</w:t>
            </w:r>
            <w:r>
              <w:rPr>
                <w:rFonts w:hAnsi="宋体" w:hint="eastAsia"/>
                <w:kern w:val="0"/>
              </w:rPr>
              <w:t>(</w:t>
            </w:r>
            <w:r>
              <w:rPr>
                <w:rFonts w:hAnsi="宋体" w:hint="eastAsia"/>
                <w:kern w:val="0"/>
              </w:rPr>
              <w:t>大写</w:t>
            </w:r>
            <w:r>
              <w:rPr>
                <w:rFonts w:hAnsi="宋体" w:hint="eastAsia"/>
                <w:kern w:val="0"/>
              </w:rPr>
              <w:t>):</w:t>
            </w:r>
          </w:p>
        </w:tc>
      </w:tr>
    </w:tbl>
    <w:p w:rsidR="00DF7E2C" w:rsidRDefault="00DF7E2C">
      <w:pPr>
        <w:widowControl/>
        <w:tabs>
          <w:tab w:val="center" w:pos="4755"/>
          <w:tab w:val="right" w:pos="9070"/>
        </w:tabs>
        <w:spacing w:line="360" w:lineRule="auto"/>
        <w:ind w:left="315" w:hangingChars="150" w:hanging="315"/>
        <w:jc w:val="left"/>
        <w:rPr>
          <w:rFonts w:hAnsi="宋体"/>
          <w:kern w:val="0"/>
        </w:rPr>
      </w:pPr>
      <w:r>
        <w:rPr>
          <w:rFonts w:hAnsi="宋体" w:hint="eastAsia"/>
          <w:kern w:val="0"/>
        </w:rPr>
        <w:t>注</w:t>
      </w:r>
      <w:r>
        <w:rPr>
          <w:rFonts w:hAnsi="宋体" w:hint="eastAsia"/>
          <w:kern w:val="0"/>
        </w:rPr>
        <w:t>:</w:t>
      </w:r>
      <w:r>
        <w:rPr>
          <w:rFonts w:hAnsi="宋体" w:hint="eastAsia"/>
          <w:kern w:val="0"/>
        </w:rPr>
        <w:t>本表适用于（</w:t>
      </w:r>
      <w:r>
        <w:rPr>
          <w:rFonts w:hAnsi="宋体" w:hint="eastAsia"/>
          <w:kern w:val="0"/>
        </w:rPr>
        <w:t>1</w:t>
      </w:r>
      <w:r>
        <w:rPr>
          <w:rFonts w:hAnsi="宋体" w:hint="eastAsia"/>
          <w:kern w:val="0"/>
        </w:rPr>
        <w:t>）只有</w:t>
      </w:r>
      <w:r>
        <w:rPr>
          <w:rFonts w:hAnsi="宋体" w:hint="eastAsia"/>
          <w:kern w:val="0"/>
        </w:rPr>
        <w:t>1</w:t>
      </w:r>
      <w:r>
        <w:rPr>
          <w:rFonts w:hAnsi="宋体" w:hint="eastAsia"/>
          <w:kern w:val="0"/>
        </w:rPr>
        <w:t>个专业工程分部分项工程量清单的单位工程发包项目的报价汇总；</w:t>
      </w:r>
    </w:p>
    <w:p w:rsidR="00DF7E2C" w:rsidRDefault="00DF7E2C">
      <w:pPr>
        <w:widowControl/>
        <w:tabs>
          <w:tab w:val="center" w:pos="4755"/>
          <w:tab w:val="right" w:pos="9070"/>
        </w:tabs>
        <w:spacing w:line="360" w:lineRule="auto"/>
        <w:ind w:leftChars="100" w:left="315" w:hangingChars="50" w:hanging="105"/>
        <w:jc w:val="left"/>
        <w:rPr>
          <w:rFonts w:hAnsi="宋体"/>
          <w:kern w:val="0"/>
        </w:rPr>
      </w:pPr>
      <w:r>
        <w:rPr>
          <w:rFonts w:hAnsi="宋体" w:hint="eastAsia"/>
          <w:kern w:val="0"/>
        </w:rPr>
        <w:t>（</w:t>
      </w:r>
      <w:r>
        <w:rPr>
          <w:rFonts w:hAnsi="宋体" w:hint="eastAsia"/>
          <w:kern w:val="0"/>
        </w:rPr>
        <w:t>2</w:t>
      </w:r>
      <w:r>
        <w:rPr>
          <w:rFonts w:hAnsi="宋体" w:hint="eastAsia"/>
          <w:kern w:val="0"/>
        </w:rPr>
        <w:t>）其余招标项目的单位工程报价汇总。</w:t>
      </w:r>
    </w:p>
    <w:p w:rsidR="00DF7E2C" w:rsidRDefault="00DF7E2C">
      <w:pPr>
        <w:widowControl/>
        <w:tabs>
          <w:tab w:val="center" w:pos="4755"/>
          <w:tab w:val="right" w:pos="9070"/>
        </w:tabs>
        <w:jc w:val="left"/>
        <w:rPr>
          <w:rFonts w:hAnsi="宋体"/>
          <w:kern w:val="0"/>
          <w:szCs w:val="28"/>
        </w:rPr>
      </w:pPr>
    </w:p>
    <w:p w:rsidR="00DF7E2C" w:rsidRDefault="00DF7E2C">
      <w:pPr>
        <w:widowControl/>
        <w:tabs>
          <w:tab w:val="center" w:pos="4755"/>
          <w:tab w:val="right" w:pos="9070"/>
        </w:tabs>
        <w:jc w:val="left"/>
        <w:rPr>
          <w:rFonts w:hAnsi="宋体"/>
          <w:kern w:val="0"/>
          <w:szCs w:val="28"/>
        </w:rPr>
      </w:pPr>
      <w:r>
        <w:rPr>
          <w:rFonts w:hAnsi="宋体" w:hint="eastAsia"/>
          <w:kern w:val="0"/>
          <w:szCs w:val="28"/>
        </w:rPr>
        <w:t>响应方：（</w:t>
      </w:r>
      <w:r>
        <w:rPr>
          <w:rFonts w:hAnsi="宋体" w:hint="eastAsia"/>
          <w:kern w:val="0"/>
          <w:szCs w:val="28"/>
        </w:rPr>
        <w:t xml:space="preserve"> </w:t>
      </w:r>
      <w:r>
        <w:rPr>
          <w:rFonts w:hAnsi="宋体" w:hint="eastAsia"/>
          <w:kern w:val="0"/>
          <w:szCs w:val="28"/>
        </w:rPr>
        <w:t>盖章）</w:t>
      </w:r>
      <w:r>
        <w:rPr>
          <w:rFonts w:hAnsi="宋体" w:hint="eastAsia"/>
          <w:kern w:val="0"/>
          <w:szCs w:val="28"/>
        </w:rPr>
        <w:t xml:space="preserve">       </w:t>
      </w:r>
      <w:r>
        <w:rPr>
          <w:rFonts w:hAnsi="宋体" w:hint="eastAsia"/>
          <w:kern w:val="0"/>
          <w:szCs w:val="28"/>
        </w:rPr>
        <w:t>法定代表人或委托代理人：（签字或盖章）</w:t>
      </w:r>
    </w:p>
    <w:p w:rsidR="00DF7E2C" w:rsidRDefault="00DF7E2C">
      <w:pPr>
        <w:widowControl/>
        <w:tabs>
          <w:tab w:val="center" w:pos="4755"/>
          <w:tab w:val="right" w:pos="9070"/>
        </w:tabs>
        <w:jc w:val="left"/>
        <w:rPr>
          <w:rFonts w:hAnsi="宋体"/>
          <w:kern w:val="0"/>
          <w:szCs w:val="28"/>
        </w:rPr>
        <w:sectPr w:rsidR="00DF7E2C">
          <w:headerReference w:type="default" r:id="rId8"/>
          <w:footerReference w:type="default" r:id="rId9"/>
          <w:pgSz w:w="11906" w:h="16838"/>
          <w:pgMar w:top="1394" w:right="1191" w:bottom="1361" w:left="1191" w:header="11" w:footer="992" w:gutter="0"/>
          <w:pgNumType w:start="1"/>
          <w:cols w:space="720"/>
          <w:docGrid w:type="linesAndChars" w:linePitch="312"/>
        </w:sectPr>
      </w:pPr>
    </w:p>
    <w:p w:rsidR="00DF7E2C" w:rsidRDefault="00DF7E2C">
      <w:pPr>
        <w:widowControl/>
        <w:tabs>
          <w:tab w:val="center" w:pos="4755"/>
          <w:tab w:val="right" w:pos="9070"/>
        </w:tabs>
        <w:adjustRightInd w:val="0"/>
        <w:spacing w:before="100" w:beforeAutospacing="1" w:after="100" w:afterAutospacing="1"/>
        <w:jc w:val="center"/>
        <w:rPr>
          <w:rFonts w:hAnsi="宋体"/>
          <w:kern w:val="0"/>
          <w:szCs w:val="28"/>
        </w:rPr>
      </w:pPr>
      <w:r>
        <w:rPr>
          <w:rFonts w:hAnsi="宋体" w:hint="eastAsia"/>
          <w:b/>
          <w:kern w:val="0"/>
          <w:sz w:val="36"/>
          <w:szCs w:val="36"/>
        </w:rPr>
        <w:lastRenderedPageBreak/>
        <w:t>表</w:t>
      </w:r>
      <w:r>
        <w:rPr>
          <w:rFonts w:hAnsi="宋体" w:hint="eastAsia"/>
          <w:b/>
          <w:kern w:val="0"/>
          <w:sz w:val="36"/>
          <w:szCs w:val="36"/>
        </w:rPr>
        <w:t xml:space="preserve">1-2  </w:t>
      </w:r>
      <w:r>
        <w:rPr>
          <w:rFonts w:hAnsi="宋体" w:hint="eastAsia"/>
          <w:b/>
          <w:kern w:val="0"/>
          <w:sz w:val="36"/>
          <w:szCs w:val="36"/>
        </w:rPr>
        <w:t>分部分项工程量清单及计价表</w:t>
      </w:r>
      <w:r>
        <w:rPr>
          <w:rFonts w:hAnsi="宋体" w:hint="eastAsia"/>
          <w:kern w:val="0"/>
          <w:szCs w:val="28"/>
        </w:rPr>
        <w:t xml:space="preserve">(  </w:t>
      </w:r>
      <w:r>
        <w:rPr>
          <w:rFonts w:hAnsi="宋体" w:hint="eastAsia"/>
          <w:kern w:val="0"/>
          <w:szCs w:val="28"/>
        </w:rPr>
        <w:t>号清单</w:t>
      </w:r>
      <w:r>
        <w:rPr>
          <w:rFonts w:hAnsi="宋体" w:hint="eastAsia"/>
          <w:kern w:val="0"/>
          <w:szCs w:val="28"/>
        </w:rPr>
        <w:t>)</w:t>
      </w:r>
    </w:p>
    <w:p w:rsidR="00DF7E2C" w:rsidRDefault="00DF7E2C">
      <w:pPr>
        <w:widowControl/>
        <w:tabs>
          <w:tab w:val="center" w:pos="4755"/>
          <w:tab w:val="right" w:pos="9070"/>
        </w:tabs>
        <w:adjustRightInd w:val="0"/>
        <w:spacing w:before="100" w:beforeAutospacing="1" w:after="100" w:afterAutospacing="1"/>
        <w:rPr>
          <w:rFonts w:hAnsi="宋体"/>
          <w:kern w:val="0"/>
          <w:sz w:val="20"/>
          <w:szCs w:val="24"/>
        </w:rPr>
      </w:pPr>
      <w:r>
        <w:rPr>
          <w:rFonts w:hAnsi="宋体" w:hint="eastAsia"/>
          <w:kern w:val="0"/>
          <w:sz w:val="22"/>
          <w:szCs w:val="20"/>
        </w:rPr>
        <w:t>单位项目及专业项目名称</w:t>
      </w:r>
      <w:r>
        <w:rPr>
          <w:rFonts w:hAnsi="宋体" w:hint="eastAsia"/>
          <w:kern w:val="0"/>
          <w:sz w:val="22"/>
          <w:szCs w:val="20"/>
        </w:rPr>
        <w:t>:</w:t>
      </w:r>
      <w:r>
        <w:rPr>
          <w:rFonts w:hAnsi="宋体" w:hint="eastAsia"/>
          <w:kern w:val="0"/>
          <w:sz w:val="22"/>
          <w:szCs w:val="20"/>
        </w:rPr>
        <w:t>第</w:t>
      </w:r>
      <w:r>
        <w:rPr>
          <w:rFonts w:hAnsi="宋体" w:hint="eastAsia"/>
          <w:kern w:val="0"/>
          <w:sz w:val="22"/>
          <w:szCs w:val="20"/>
        </w:rPr>
        <w:t xml:space="preserve">   </w:t>
      </w:r>
      <w:r>
        <w:rPr>
          <w:rFonts w:hAnsi="宋体" w:hint="eastAsia"/>
          <w:kern w:val="0"/>
          <w:sz w:val="22"/>
          <w:szCs w:val="20"/>
        </w:rPr>
        <w:t>页共</w:t>
      </w:r>
      <w:r>
        <w:rPr>
          <w:rFonts w:hAnsi="宋体" w:hint="eastAsia"/>
          <w:kern w:val="0"/>
          <w:sz w:val="22"/>
          <w:szCs w:val="20"/>
        </w:rPr>
        <w:t xml:space="preserve">   </w:t>
      </w:r>
      <w:r>
        <w:rPr>
          <w:rFonts w:hAnsi="宋体" w:hint="eastAsia"/>
          <w:kern w:val="0"/>
          <w:sz w:val="22"/>
          <w:szCs w:val="20"/>
        </w:rPr>
        <w:t>页</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9"/>
        <w:gridCol w:w="1129"/>
        <w:gridCol w:w="1387"/>
        <w:gridCol w:w="1983"/>
        <w:gridCol w:w="833"/>
        <w:gridCol w:w="1000"/>
        <w:gridCol w:w="1105"/>
        <w:gridCol w:w="1162"/>
        <w:gridCol w:w="1162"/>
        <w:gridCol w:w="1162"/>
        <w:gridCol w:w="1162"/>
        <w:gridCol w:w="1167"/>
      </w:tblGrid>
      <w:tr w:rsidR="00DF7E2C">
        <w:trPr>
          <w:cantSplit/>
          <w:trHeight w:val="360"/>
        </w:trPr>
        <w:tc>
          <w:tcPr>
            <w:tcW w:w="629" w:type="dxa"/>
            <w:vMerge w:val="restart"/>
            <w:vAlign w:val="center"/>
          </w:tcPr>
          <w:p w:rsidR="00DF7E2C" w:rsidRDefault="00DF7E2C">
            <w:pPr>
              <w:widowControl/>
              <w:tabs>
                <w:tab w:val="center" w:pos="4755"/>
                <w:tab w:val="right" w:pos="9070"/>
              </w:tabs>
              <w:jc w:val="center"/>
              <w:rPr>
                <w:rFonts w:hAnsi="宋体"/>
                <w:kern w:val="0"/>
              </w:rPr>
            </w:pPr>
            <w:r>
              <w:rPr>
                <w:rFonts w:hAnsi="宋体" w:hint="eastAsia"/>
                <w:kern w:val="0"/>
              </w:rPr>
              <w:t>序号</w:t>
            </w:r>
          </w:p>
        </w:tc>
        <w:tc>
          <w:tcPr>
            <w:tcW w:w="1129" w:type="dxa"/>
            <w:vMerge w:val="restart"/>
            <w:vAlign w:val="center"/>
          </w:tcPr>
          <w:p w:rsidR="00DF7E2C" w:rsidRDefault="00DF7E2C">
            <w:pPr>
              <w:widowControl/>
              <w:tabs>
                <w:tab w:val="center" w:pos="4755"/>
                <w:tab w:val="right" w:pos="9070"/>
              </w:tabs>
              <w:jc w:val="center"/>
              <w:rPr>
                <w:rFonts w:hAnsi="宋体"/>
                <w:kern w:val="0"/>
              </w:rPr>
            </w:pPr>
            <w:r>
              <w:rPr>
                <w:rFonts w:hAnsi="宋体" w:hint="eastAsia"/>
                <w:kern w:val="0"/>
              </w:rPr>
              <w:t>项目编码</w:t>
            </w:r>
          </w:p>
        </w:tc>
        <w:tc>
          <w:tcPr>
            <w:tcW w:w="1387" w:type="dxa"/>
            <w:vMerge w:val="restart"/>
            <w:vAlign w:val="center"/>
          </w:tcPr>
          <w:p w:rsidR="00DF7E2C" w:rsidRDefault="00DF7E2C">
            <w:pPr>
              <w:widowControl/>
              <w:tabs>
                <w:tab w:val="center" w:pos="4755"/>
                <w:tab w:val="right" w:pos="9070"/>
              </w:tabs>
              <w:jc w:val="center"/>
              <w:rPr>
                <w:rFonts w:hAnsi="宋体"/>
                <w:kern w:val="0"/>
              </w:rPr>
            </w:pPr>
            <w:r>
              <w:rPr>
                <w:rFonts w:hAnsi="宋体" w:hint="eastAsia"/>
                <w:kern w:val="0"/>
              </w:rPr>
              <w:t>项目名称</w:t>
            </w:r>
          </w:p>
        </w:tc>
        <w:tc>
          <w:tcPr>
            <w:tcW w:w="1983" w:type="dxa"/>
            <w:vMerge w:val="restart"/>
            <w:vAlign w:val="center"/>
          </w:tcPr>
          <w:p w:rsidR="00DF7E2C" w:rsidRDefault="00DF7E2C">
            <w:pPr>
              <w:widowControl/>
              <w:tabs>
                <w:tab w:val="center" w:pos="4755"/>
                <w:tab w:val="right" w:pos="9070"/>
              </w:tabs>
              <w:jc w:val="center"/>
              <w:rPr>
                <w:rFonts w:hAnsi="宋体"/>
                <w:kern w:val="0"/>
              </w:rPr>
            </w:pPr>
            <w:r>
              <w:rPr>
                <w:rFonts w:hAnsi="宋体" w:hint="eastAsia"/>
                <w:kern w:val="0"/>
              </w:rPr>
              <w:t>项目特征描述</w:t>
            </w:r>
          </w:p>
        </w:tc>
        <w:tc>
          <w:tcPr>
            <w:tcW w:w="833" w:type="dxa"/>
            <w:vMerge w:val="restart"/>
            <w:vAlign w:val="center"/>
          </w:tcPr>
          <w:p w:rsidR="00DF7E2C" w:rsidRDefault="00DF7E2C">
            <w:pPr>
              <w:widowControl/>
              <w:tabs>
                <w:tab w:val="center" w:pos="4755"/>
                <w:tab w:val="right" w:pos="9070"/>
              </w:tabs>
              <w:jc w:val="center"/>
              <w:rPr>
                <w:rFonts w:hAnsi="宋体"/>
                <w:kern w:val="0"/>
              </w:rPr>
            </w:pPr>
            <w:r>
              <w:rPr>
                <w:rFonts w:hAnsi="宋体" w:hint="eastAsia"/>
                <w:kern w:val="0"/>
              </w:rPr>
              <w:t>计量单位</w:t>
            </w:r>
          </w:p>
        </w:tc>
        <w:tc>
          <w:tcPr>
            <w:tcW w:w="1000" w:type="dxa"/>
            <w:vMerge w:val="restart"/>
            <w:vAlign w:val="center"/>
          </w:tcPr>
          <w:p w:rsidR="00DF7E2C" w:rsidRDefault="00DF7E2C">
            <w:pPr>
              <w:widowControl/>
              <w:tabs>
                <w:tab w:val="center" w:pos="4755"/>
                <w:tab w:val="right" w:pos="9070"/>
              </w:tabs>
              <w:jc w:val="center"/>
              <w:rPr>
                <w:rFonts w:hAnsi="宋体"/>
                <w:kern w:val="0"/>
              </w:rPr>
            </w:pPr>
            <w:r>
              <w:rPr>
                <w:rFonts w:hAnsi="宋体" w:hint="eastAsia"/>
                <w:kern w:val="0"/>
              </w:rPr>
              <w:t>工程量</w:t>
            </w:r>
          </w:p>
        </w:tc>
        <w:tc>
          <w:tcPr>
            <w:tcW w:w="1105" w:type="dxa"/>
            <w:vMerge w:val="restart"/>
            <w:vAlign w:val="center"/>
          </w:tcPr>
          <w:p w:rsidR="00DF7E2C" w:rsidRDefault="00DF7E2C">
            <w:pPr>
              <w:widowControl/>
              <w:tabs>
                <w:tab w:val="center" w:pos="4755"/>
                <w:tab w:val="right" w:pos="9070"/>
              </w:tabs>
              <w:jc w:val="center"/>
              <w:rPr>
                <w:rFonts w:hAnsi="宋体"/>
                <w:kern w:val="0"/>
              </w:rPr>
            </w:pPr>
            <w:r>
              <w:rPr>
                <w:rFonts w:hAnsi="宋体" w:hint="eastAsia"/>
                <w:kern w:val="0"/>
              </w:rPr>
              <w:t>综合单价</w:t>
            </w:r>
          </w:p>
          <w:p w:rsidR="00DF7E2C" w:rsidRDefault="00DF7E2C">
            <w:pPr>
              <w:widowControl/>
              <w:tabs>
                <w:tab w:val="center" w:pos="4755"/>
                <w:tab w:val="right" w:pos="9070"/>
              </w:tabs>
              <w:jc w:val="center"/>
              <w:rPr>
                <w:rFonts w:hAnsi="宋体"/>
                <w:kern w:val="0"/>
              </w:rPr>
            </w:pPr>
            <w:r>
              <w:rPr>
                <w:rFonts w:hAnsi="宋体" w:hint="eastAsia"/>
                <w:kern w:val="0"/>
              </w:rPr>
              <w:t>(</w:t>
            </w:r>
            <w:r>
              <w:rPr>
                <w:rFonts w:hAnsi="宋体" w:hint="eastAsia"/>
                <w:kern w:val="0"/>
              </w:rPr>
              <w:t>元</w:t>
            </w:r>
            <w:r>
              <w:rPr>
                <w:rFonts w:hAnsi="宋体" w:hint="eastAsia"/>
                <w:kern w:val="0"/>
              </w:rPr>
              <w:t>)</w:t>
            </w:r>
          </w:p>
        </w:tc>
        <w:tc>
          <w:tcPr>
            <w:tcW w:w="1162" w:type="dxa"/>
            <w:vMerge w:val="restart"/>
            <w:vAlign w:val="center"/>
          </w:tcPr>
          <w:p w:rsidR="00DF7E2C" w:rsidRDefault="00DF7E2C">
            <w:pPr>
              <w:widowControl/>
              <w:tabs>
                <w:tab w:val="center" w:pos="4755"/>
                <w:tab w:val="right" w:pos="9070"/>
              </w:tabs>
              <w:jc w:val="center"/>
              <w:rPr>
                <w:rFonts w:hAnsi="宋体"/>
                <w:kern w:val="0"/>
              </w:rPr>
            </w:pPr>
            <w:r>
              <w:rPr>
                <w:rFonts w:hAnsi="宋体" w:hint="eastAsia"/>
                <w:kern w:val="0"/>
              </w:rPr>
              <w:t>合</w:t>
            </w:r>
            <w:r>
              <w:rPr>
                <w:rFonts w:hAnsi="宋体" w:hint="eastAsia"/>
                <w:kern w:val="0"/>
              </w:rPr>
              <w:t xml:space="preserve">  </w:t>
            </w:r>
            <w:r>
              <w:rPr>
                <w:rFonts w:hAnsi="宋体" w:hint="eastAsia"/>
                <w:kern w:val="0"/>
              </w:rPr>
              <w:t>价</w:t>
            </w:r>
          </w:p>
          <w:p w:rsidR="00DF7E2C" w:rsidRDefault="00DF7E2C">
            <w:pPr>
              <w:widowControl/>
              <w:tabs>
                <w:tab w:val="center" w:pos="4755"/>
                <w:tab w:val="right" w:pos="9070"/>
              </w:tabs>
              <w:jc w:val="center"/>
              <w:rPr>
                <w:rFonts w:hAnsi="宋体"/>
                <w:kern w:val="0"/>
              </w:rPr>
            </w:pPr>
            <w:r>
              <w:rPr>
                <w:rFonts w:hAnsi="宋体" w:hint="eastAsia"/>
                <w:kern w:val="0"/>
              </w:rPr>
              <w:t>(</w:t>
            </w:r>
            <w:r>
              <w:rPr>
                <w:rFonts w:hAnsi="宋体" w:hint="eastAsia"/>
                <w:kern w:val="0"/>
              </w:rPr>
              <w:t>元</w:t>
            </w:r>
            <w:r>
              <w:rPr>
                <w:rFonts w:hAnsi="宋体" w:hint="eastAsia"/>
                <w:kern w:val="0"/>
              </w:rPr>
              <w:t>)</w:t>
            </w:r>
          </w:p>
        </w:tc>
        <w:tc>
          <w:tcPr>
            <w:tcW w:w="3486" w:type="dxa"/>
            <w:gridSpan w:val="3"/>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其中</w:t>
            </w:r>
          </w:p>
        </w:tc>
        <w:tc>
          <w:tcPr>
            <w:tcW w:w="1167" w:type="dxa"/>
            <w:vMerge w:val="restart"/>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备注</w:t>
            </w:r>
          </w:p>
        </w:tc>
      </w:tr>
      <w:tr w:rsidR="00DF7E2C">
        <w:trPr>
          <w:cantSplit/>
          <w:trHeight w:val="450"/>
        </w:trPr>
        <w:tc>
          <w:tcPr>
            <w:tcW w:w="629" w:type="dxa"/>
            <w:vMerge/>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29" w:type="dxa"/>
            <w:vMerge/>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387" w:type="dxa"/>
            <w:vMerge/>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983" w:type="dxa"/>
            <w:vMerge/>
          </w:tcPr>
          <w:p w:rsidR="00DF7E2C" w:rsidRDefault="00DF7E2C">
            <w:pPr>
              <w:widowControl/>
              <w:tabs>
                <w:tab w:val="center" w:pos="4755"/>
                <w:tab w:val="right" w:pos="9070"/>
              </w:tabs>
              <w:spacing w:before="100" w:beforeAutospacing="1" w:after="100" w:afterAutospacing="1"/>
              <w:jc w:val="left"/>
              <w:rPr>
                <w:rFonts w:hAnsi="宋体"/>
                <w:kern w:val="0"/>
              </w:rPr>
            </w:pPr>
          </w:p>
        </w:tc>
        <w:tc>
          <w:tcPr>
            <w:tcW w:w="833" w:type="dxa"/>
            <w:vMerge/>
          </w:tcPr>
          <w:p w:rsidR="00DF7E2C" w:rsidRDefault="00DF7E2C">
            <w:pPr>
              <w:widowControl/>
              <w:tabs>
                <w:tab w:val="center" w:pos="4755"/>
                <w:tab w:val="right" w:pos="9070"/>
              </w:tabs>
              <w:spacing w:before="100" w:beforeAutospacing="1" w:after="100" w:afterAutospacing="1"/>
              <w:jc w:val="left"/>
              <w:rPr>
                <w:rFonts w:hAnsi="宋体"/>
                <w:kern w:val="0"/>
              </w:rPr>
            </w:pPr>
          </w:p>
        </w:tc>
        <w:tc>
          <w:tcPr>
            <w:tcW w:w="1000" w:type="dxa"/>
            <w:vMerge/>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05" w:type="dxa"/>
            <w:vMerge/>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Merge/>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人工费</w:t>
            </w: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机械费</w:t>
            </w: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管理费</w:t>
            </w:r>
          </w:p>
        </w:tc>
        <w:tc>
          <w:tcPr>
            <w:tcW w:w="1167" w:type="dxa"/>
            <w:vMerge/>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r>
      <w:tr w:rsidR="00DF7E2C">
        <w:trPr>
          <w:trHeight w:val="567"/>
        </w:trPr>
        <w:tc>
          <w:tcPr>
            <w:tcW w:w="629"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w:t>
            </w:r>
            <w:r>
              <w:rPr>
                <w:rFonts w:hAnsi="宋体" w:hint="eastAsia"/>
                <w:kern w:val="0"/>
              </w:rPr>
              <w:t>1</w:t>
            </w:r>
            <w:r>
              <w:rPr>
                <w:rFonts w:hAnsi="宋体" w:hint="eastAsia"/>
                <w:kern w:val="0"/>
              </w:rPr>
              <w:t>）</w:t>
            </w:r>
          </w:p>
        </w:tc>
        <w:tc>
          <w:tcPr>
            <w:tcW w:w="1129"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w:t>
            </w:r>
            <w:r>
              <w:rPr>
                <w:rFonts w:hAnsi="宋体" w:hint="eastAsia"/>
                <w:kern w:val="0"/>
              </w:rPr>
              <w:t>2</w:t>
            </w:r>
            <w:r>
              <w:rPr>
                <w:rFonts w:hAnsi="宋体" w:hint="eastAsia"/>
                <w:kern w:val="0"/>
              </w:rPr>
              <w:t>）</w:t>
            </w:r>
          </w:p>
        </w:tc>
        <w:tc>
          <w:tcPr>
            <w:tcW w:w="138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w:t>
            </w:r>
            <w:r>
              <w:rPr>
                <w:rFonts w:hAnsi="宋体" w:hint="eastAsia"/>
                <w:kern w:val="0"/>
              </w:rPr>
              <w:t>3</w:t>
            </w:r>
            <w:r>
              <w:rPr>
                <w:rFonts w:hAnsi="宋体" w:hint="eastAsia"/>
                <w:kern w:val="0"/>
              </w:rPr>
              <w:t>）</w:t>
            </w:r>
          </w:p>
        </w:tc>
        <w:tc>
          <w:tcPr>
            <w:tcW w:w="198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w:t>
            </w:r>
            <w:r>
              <w:rPr>
                <w:rFonts w:hAnsi="宋体" w:hint="eastAsia"/>
                <w:kern w:val="0"/>
              </w:rPr>
              <w:t>4</w:t>
            </w:r>
            <w:r>
              <w:rPr>
                <w:rFonts w:hAnsi="宋体" w:hint="eastAsia"/>
                <w:kern w:val="0"/>
              </w:rPr>
              <w:t>）</w:t>
            </w:r>
          </w:p>
        </w:tc>
        <w:tc>
          <w:tcPr>
            <w:tcW w:w="83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w:t>
            </w:r>
            <w:r>
              <w:rPr>
                <w:rFonts w:hAnsi="宋体" w:hint="eastAsia"/>
                <w:kern w:val="0"/>
              </w:rPr>
              <w:t>5</w:t>
            </w:r>
            <w:r>
              <w:rPr>
                <w:rFonts w:hAnsi="宋体" w:hint="eastAsia"/>
                <w:kern w:val="0"/>
              </w:rPr>
              <w:t>）</w:t>
            </w:r>
          </w:p>
        </w:tc>
        <w:tc>
          <w:tcPr>
            <w:tcW w:w="1000"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w:t>
            </w:r>
            <w:r>
              <w:rPr>
                <w:rFonts w:hAnsi="宋体" w:hint="eastAsia"/>
                <w:kern w:val="0"/>
              </w:rPr>
              <w:t>6</w:t>
            </w:r>
            <w:r>
              <w:rPr>
                <w:rFonts w:hAnsi="宋体" w:hint="eastAsia"/>
                <w:kern w:val="0"/>
              </w:rPr>
              <w:t>）</w:t>
            </w:r>
          </w:p>
        </w:tc>
        <w:tc>
          <w:tcPr>
            <w:tcW w:w="1105"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w:t>
            </w:r>
            <w:r>
              <w:rPr>
                <w:rFonts w:hAnsi="宋体" w:hint="eastAsia"/>
                <w:kern w:val="0"/>
              </w:rPr>
              <w:t>7</w:t>
            </w:r>
            <w:r>
              <w:rPr>
                <w:rFonts w:hAnsi="宋体" w:hint="eastAsia"/>
                <w:kern w:val="0"/>
              </w:rPr>
              <w:t>）</w:t>
            </w: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w:t>
            </w:r>
            <w:r>
              <w:rPr>
                <w:rFonts w:hAnsi="宋体" w:hint="eastAsia"/>
                <w:kern w:val="0"/>
              </w:rPr>
              <w:t>8</w:t>
            </w:r>
            <w:r>
              <w:rPr>
                <w:rFonts w:hAnsi="宋体" w:hint="eastAsia"/>
                <w:kern w:val="0"/>
              </w:rPr>
              <w:t>）</w:t>
            </w: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w:t>
            </w:r>
            <w:r>
              <w:rPr>
                <w:rFonts w:hAnsi="宋体" w:hint="eastAsia"/>
                <w:kern w:val="0"/>
              </w:rPr>
              <w:t>9</w:t>
            </w:r>
            <w:r>
              <w:rPr>
                <w:rFonts w:hAnsi="宋体" w:hint="eastAsia"/>
                <w:kern w:val="0"/>
              </w:rPr>
              <w:t>）</w:t>
            </w: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w:t>
            </w:r>
            <w:r>
              <w:rPr>
                <w:rFonts w:hAnsi="宋体" w:hint="eastAsia"/>
                <w:kern w:val="0"/>
              </w:rPr>
              <w:t>10</w:t>
            </w:r>
            <w:r>
              <w:rPr>
                <w:rFonts w:hAnsi="宋体" w:hint="eastAsia"/>
                <w:kern w:val="0"/>
              </w:rPr>
              <w:t>）</w:t>
            </w: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w:t>
            </w:r>
            <w:r>
              <w:rPr>
                <w:rFonts w:hAnsi="宋体" w:hint="eastAsia"/>
                <w:kern w:val="0"/>
              </w:rPr>
              <w:t>11</w:t>
            </w:r>
            <w:r>
              <w:rPr>
                <w:rFonts w:hAnsi="宋体" w:hint="eastAsia"/>
                <w:kern w:val="0"/>
              </w:rPr>
              <w:t>）</w:t>
            </w:r>
          </w:p>
        </w:tc>
        <w:tc>
          <w:tcPr>
            <w:tcW w:w="116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w:t>
            </w:r>
            <w:r>
              <w:rPr>
                <w:rFonts w:hAnsi="宋体" w:hint="eastAsia"/>
                <w:kern w:val="0"/>
              </w:rPr>
              <w:t>12</w:t>
            </w:r>
            <w:r>
              <w:rPr>
                <w:rFonts w:hAnsi="宋体" w:hint="eastAsia"/>
                <w:kern w:val="0"/>
              </w:rPr>
              <w:t>）</w:t>
            </w:r>
          </w:p>
        </w:tc>
      </w:tr>
      <w:tr w:rsidR="00DF7E2C">
        <w:trPr>
          <w:trHeight w:val="567"/>
        </w:trPr>
        <w:tc>
          <w:tcPr>
            <w:tcW w:w="629"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29"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38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98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83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000"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05"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r>
      <w:tr w:rsidR="00DF7E2C">
        <w:trPr>
          <w:trHeight w:val="567"/>
        </w:trPr>
        <w:tc>
          <w:tcPr>
            <w:tcW w:w="629"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29"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38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98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83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000"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05"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r>
      <w:tr w:rsidR="00DF7E2C">
        <w:trPr>
          <w:trHeight w:val="591"/>
        </w:trPr>
        <w:tc>
          <w:tcPr>
            <w:tcW w:w="629"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29"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38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98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83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000"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05"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r>
      <w:tr w:rsidR="00DF7E2C">
        <w:trPr>
          <w:trHeight w:val="567"/>
        </w:trPr>
        <w:tc>
          <w:tcPr>
            <w:tcW w:w="629"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29"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38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98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83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000"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05"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r>
      <w:tr w:rsidR="00DF7E2C">
        <w:trPr>
          <w:trHeight w:val="567"/>
        </w:trPr>
        <w:tc>
          <w:tcPr>
            <w:tcW w:w="629"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29"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38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98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83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000"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05"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r>
      <w:tr w:rsidR="00DF7E2C">
        <w:trPr>
          <w:trHeight w:val="567"/>
        </w:trPr>
        <w:tc>
          <w:tcPr>
            <w:tcW w:w="629"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29"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38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98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83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000"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05"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r>
      <w:tr w:rsidR="00DF7E2C">
        <w:trPr>
          <w:trHeight w:val="567"/>
        </w:trPr>
        <w:tc>
          <w:tcPr>
            <w:tcW w:w="629"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29"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38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98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83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000"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05"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r>
      <w:tr w:rsidR="00DF7E2C">
        <w:trPr>
          <w:trHeight w:val="454"/>
        </w:trPr>
        <w:tc>
          <w:tcPr>
            <w:tcW w:w="8066" w:type="dxa"/>
            <w:gridSpan w:val="7"/>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合</w:t>
            </w:r>
            <w:r>
              <w:rPr>
                <w:rFonts w:hAnsi="宋体" w:hint="eastAsia"/>
                <w:kern w:val="0"/>
              </w:rPr>
              <w:t xml:space="preserve">    </w:t>
            </w:r>
            <w:r>
              <w:rPr>
                <w:rFonts w:hAnsi="宋体" w:hint="eastAsia"/>
                <w:kern w:val="0"/>
              </w:rPr>
              <w:t>计</w:t>
            </w: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16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r>
    </w:tbl>
    <w:p w:rsidR="00DF7E2C" w:rsidRDefault="00DF7E2C">
      <w:pPr>
        <w:widowControl/>
        <w:tabs>
          <w:tab w:val="center" w:pos="4755"/>
          <w:tab w:val="right" w:pos="9070"/>
        </w:tabs>
        <w:jc w:val="left"/>
        <w:rPr>
          <w:rFonts w:hAnsi="宋体"/>
          <w:kern w:val="0"/>
        </w:rPr>
      </w:pPr>
    </w:p>
    <w:p w:rsidR="00DF7E2C" w:rsidRDefault="00DF7E2C">
      <w:pPr>
        <w:widowControl/>
        <w:tabs>
          <w:tab w:val="center" w:pos="4755"/>
          <w:tab w:val="right" w:pos="9070"/>
        </w:tabs>
        <w:jc w:val="left"/>
        <w:rPr>
          <w:rFonts w:hAnsi="宋体" w:hint="eastAsia"/>
          <w:kern w:val="0"/>
          <w:sz w:val="24"/>
        </w:rPr>
      </w:pPr>
      <w:r>
        <w:rPr>
          <w:rFonts w:hAnsi="宋体" w:hint="eastAsia"/>
          <w:kern w:val="0"/>
        </w:rPr>
        <w:t>注：表中（</w:t>
      </w:r>
      <w:r>
        <w:rPr>
          <w:rFonts w:hAnsi="宋体" w:hint="eastAsia"/>
          <w:kern w:val="0"/>
        </w:rPr>
        <w:t>1</w:t>
      </w:r>
      <w:r>
        <w:rPr>
          <w:rFonts w:hAnsi="宋体" w:hint="eastAsia"/>
          <w:kern w:val="0"/>
        </w:rPr>
        <w:t>）（</w:t>
      </w:r>
      <w:r>
        <w:rPr>
          <w:rFonts w:hAnsi="宋体" w:hint="eastAsia"/>
          <w:kern w:val="0"/>
        </w:rPr>
        <w:t>2</w:t>
      </w:r>
      <w:r>
        <w:rPr>
          <w:rFonts w:hAnsi="宋体" w:hint="eastAsia"/>
          <w:kern w:val="0"/>
        </w:rPr>
        <w:t>）（</w:t>
      </w:r>
      <w:r>
        <w:rPr>
          <w:rFonts w:hAnsi="宋体" w:hint="eastAsia"/>
          <w:kern w:val="0"/>
        </w:rPr>
        <w:t>3</w:t>
      </w:r>
      <w:r>
        <w:rPr>
          <w:rFonts w:hAnsi="宋体" w:hint="eastAsia"/>
          <w:kern w:val="0"/>
        </w:rPr>
        <w:t>）（</w:t>
      </w:r>
      <w:r>
        <w:rPr>
          <w:rFonts w:hAnsi="宋体" w:hint="eastAsia"/>
          <w:kern w:val="0"/>
        </w:rPr>
        <w:t>4</w:t>
      </w:r>
      <w:r>
        <w:rPr>
          <w:rFonts w:hAnsi="宋体" w:hint="eastAsia"/>
          <w:kern w:val="0"/>
        </w:rPr>
        <w:t>）（</w:t>
      </w:r>
      <w:r>
        <w:rPr>
          <w:rFonts w:hAnsi="宋体" w:hint="eastAsia"/>
          <w:kern w:val="0"/>
        </w:rPr>
        <w:t>5</w:t>
      </w:r>
      <w:r>
        <w:rPr>
          <w:rFonts w:hAnsi="宋体" w:hint="eastAsia"/>
          <w:kern w:val="0"/>
        </w:rPr>
        <w:t>）（</w:t>
      </w:r>
      <w:r>
        <w:rPr>
          <w:rFonts w:hAnsi="宋体" w:hint="eastAsia"/>
          <w:kern w:val="0"/>
        </w:rPr>
        <w:t>6</w:t>
      </w:r>
      <w:r>
        <w:rPr>
          <w:rFonts w:hAnsi="宋体" w:hint="eastAsia"/>
          <w:kern w:val="0"/>
        </w:rPr>
        <w:t>）栏由招标人提供。（</w:t>
      </w:r>
      <w:r>
        <w:rPr>
          <w:rFonts w:hAnsi="宋体" w:hint="eastAsia"/>
          <w:kern w:val="0"/>
        </w:rPr>
        <w:t>12</w:t>
      </w:r>
      <w:r>
        <w:rPr>
          <w:rFonts w:hAnsi="宋体" w:hint="eastAsia"/>
          <w:kern w:val="0"/>
        </w:rPr>
        <w:t>）栏由招标人按需提出要求，如招标人需要响应方提供清单项目综合单价的计算分析和工料机分析，请在（</w:t>
      </w:r>
      <w:r>
        <w:rPr>
          <w:rFonts w:hAnsi="宋体" w:hint="eastAsia"/>
          <w:kern w:val="0"/>
        </w:rPr>
        <w:t>12</w:t>
      </w:r>
      <w:r>
        <w:rPr>
          <w:rFonts w:hAnsi="宋体" w:hint="eastAsia"/>
          <w:kern w:val="0"/>
        </w:rPr>
        <w:t>）备注中明确。</w:t>
      </w:r>
    </w:p>
    <w:p w:rsidR="00DF7E2C" w:rsidRDefault="00DF7E2C">
      <w:pPr>
        <w:widowControl/>
        <w:tabs>
          <w:tab w:val="center" w:pos="4755"/>
          <w:tab w:val="right" w:pos="9070"/>
        </w:tabs>
        <w:spacing w:before="100" w:beforeAutospacing="1" w:after="100" w:afterAutospacing="1"/>
        <w:ind w:firstLineChars="100" w:firstLine="321"/>
        <w:rPr>
          <w:rFonts w:hAnsi="宋体" w:hint="eastAsia"/>
          <w:b/>
          <w:kern w:val="0"/>
          <w:sz w:val="32"/>
          <w:szCs w:val="32"/>
        </w:rPr>
        <w:sectPr w:rsidR="00DF7E2C">
          <w:headerReference w:type="default" r:id="rId10"/>
          <w:pgSz w:w="16838" w:h="11906" w:orient="landscape"/>
          <w:pgMar w:top="631" w:right="1361" w:bottom="1191" w:left="1814" w:header="851" w:footer="992" w:gutter="0"/>
          <w:cols w:space="720"/>
          <w:docGrid w:type="lines" w:linePitch="312"/>
        </w:sectPr>
      </w:pPr>
    </w:p>
    <w:p w:rsidR="00DF7E2C" w:rsidRDefault="00DF7E2C">
      <w:pPr>
        <w:widowControl/>
        <w:tabs>
          <w:tab w:val="center" w:pos="4755"/>
          <w:tab w:val="right" w:pos="9070"/>
        </w:tabs>
        <w:spacing w:before="100" w:beforeAutospacing="1" w:after="100" w:afterAutospacing="1"/>
        <w:jc w:val="center"/>
        <w:rPr>
          <w:rFonts w:hAnsi="宋体"/>
          <w:b/>
          <w:kern w:val="0"/>
          <w:sz w:val="32"/>
          <w:szCs w:val="32"/>
        </w:rPr>
      </w:pPr>
      <w:r>
        <w:rPr>
          <w:rFonts w:hAnsi="宋体" w:hint="eastAsia"/>
          <w:b/>
          <w:kern w:val="0"/>
          <w:sz w:val="32"/>
          <w:szCs w:val="32"/>
        </w:rPr>
        <w:lastRenderedPageBreak/>
        <w:t>表</w:t>
      </w:r>
      <w:r>
        <w:rPr>
          <w:rFonts w:hAnsi="宋体" w:hint="eastAsia"/>
          <w:b/>
          <w:kern w:val="0"/>
          <w:sz w:val="32"/>
          <w:szCs w:val="32"/>
        </w:rPr>
        <w:t xml:space="preserve">1-3-A  </w:t>
      </w:r>
      <w:r>
        <w:rPr>
          <w:rFonts w:hAnsi="宋体" w:hint="eastAsia"/>
          <w:b/>
          <w:kern w:val="0"/>
          <w:sz w:val="32"/>
          <w:szCs w:val="32"/>
        </w:rPr>
        <w:t>组织措施项目（整体）清单及计价表</w:t>
      </w:r>
    </w:p>
    <w:p w:rsidR="00DF7E2C" w:rsidRDefault="00DF7E2C">
      <w:pPr>
        <w:widowControl/>
        <w:tabs>
          <w:tab w:val="center" w:pos="4755"/>
          <w:tab w:val="right" w:pos="9070"/>
        </w:tabs>
        <w:spacing w:before="100" w:beforeAutospacing="1" w:after="100" w:afterAutospacing="1"/>
        <w:jc w:val="left"/>
        <w:rPr>
          <w:rFonts w:hAnsi="宋体"/>
          <w:kern w:val="0"/>
          <w:sz w:val="24"/>
        </w:rPr>
      </w:pPr>
      <w:r>
        <w:rPr>
          <w:rFonts w:hAnsi="宋体" w:hint="eastAsia"/>
          <w:kern w:val="0"/>
          <w:sz w:val="24"/>
        </w:rPr>
        <w:t>项目名称</w:t>
      </w:r>
      <w:r>
        <w:rPr>
          <w:rFonts w:hAnsi="宋体" w:hint="eastAsia"/>
          <w:kern w:val="0"/>
          <w:sz w:val="24"/>
        </w:rPr>
        <w:t xml:space="preserve">:                                                    </w:t>
      </w:r>
      <w:r>
        <w:rPr>
          <w:rFonts w:hAnsi="宋体" w:hint="eastAsia"/>
          <w:kern w:val="0"/>
          <w:sz w:val="24"/>
        </w:rPr>
        <w:t>第</w:t>
      </w:r>
      <w:r>
        <w:rPr>
          <w:rFonts w:hAnsi="宋体" w:hint="eastAsia"/>
          <w:kern w:val="0"/>
          <w:sz w:val="24"/>
        </w:rPr>
        <w:t xml:space="preserve">  </w:t>
      </w:r>
      <w:r>
        <w:rPr>
          <w:rFonts w:hAnsi="宋体" w:hint="eastAsia"/>
          <w:kern w:val="0"/>
          <w:sz w:val="24"/>
        </w:rPr>
        <w:t>页</w:t>
      </w:r>
      <w:r>
        <w:rPr>
          <w:rFonts w:hAnsi="宋体" w:hint="eastAsia"/>
          <w:kern w:val="0"/>
          <w:sz w:val="24"/>
        </w:rPr>
        <w:t xml:space="preserve">  </w:t>
      </w:r>
      <w:r>
        <w:rPr>
          <w:rFonts w:hAnsi="宋体" w:hint="eastAsia"/>
          <w:kern w:val="0"/>
          <w:sz w:val="24"/>
        </w:rPr>
        <w:t>共</w:t>
      </w:r>
      <w:r>
        <w:rPr>
          <w:rFonts w:hAnsi="宋体" w:hint="eastAsia"/>
          <w:kern w:val="0"/>
          <w:sz w:val="24"/>
        </w:rPr>
        <w:t xml:space="preserve">  </w:t>
      </w:r>
      <w:r>
        <w:rPr>
          <w:rFonts w:hAnsi="宋体" w:hint="eastAsia"/>
          <w:kern w:val="0"/>
          <w:sz w:val="24"/>
        </w:rPr>
        <w:t>页</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8"/>
        <w:gridCol w:w="2590"/>
        <w:gridCol w:w="1080"/>
        <w:gridCol w:w="1080"/>
        <w:gridCol w:w="1440"/>
        <w:gridCol w:w="2700"/>
      </w:tblGrid>
      <w:tr w:rsidR="00DF7E2C">
        <w:trPr>
          <w:trHeight w:val="509"/>
        </w:trPr>
        <w:tc>
          <w:tcPr>
            <w:tcW w:w="938"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序号</w:t>
            </w:r>
          </w:p>
        </w:tc>
        <w:tc>
          <w:tcPr>
            <w:tcW w:w="2590"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项</w:t>
            </w:r>
            <w:r>
              <w:rPr>
                <w:rFonts w:hAnsi="宋体" w:hint="eastAsia"/>
                <w:kern w:val="0"/>
              </w:rPr>
              <w:t xml:space="preserve">  </w:t>
            </w:r>
            <w:r>
              <w:rPr>
                <w:rFonts w:hAnsi="宋体" w:hint="eastAsia"/>
                <w:kern w:val="0"/>
              </w:rPr>
              <w:t>目</w:t>
            </w:r>
            <w:r>
              <w:rPr>
                <w:rFonts w:hAnsi="宋体" w:hint="eastAsia"/>
                <w:kern w:val="0"/>
              </w:rPr>
              <w:t xml:space="preserve">  </w:t>
            </w:r>
            <w:r>
              <w:rPr>
                <w:rFonts w:hAnsi="宋体" w:hint="eastAsia"/>
                <w:kern w:val="0"/>
              </w:rPr>
              <w:t>名</w:t>
            </w:r>
            <w:r>
              <w:rPr>
                <w:rFonts w:hAnsi="宋体" w:hint="eastAsia"/>
                <w:kern w:val="0"/>
              </w:rPr>
              <w:t xml:space="preserve">  </w:t>
            </w:r>
            <w:r>
              <w:rPr>
                <w:rFonts w:hAnsi="宋体" w:hint="eastAsia"/>
                <w:kern w:val="0"/>
              </w:rPr>
              <w:t>称</w:t>
            </w:r>
          </w:p>
        </w:tc>
        <w:tc>
          <w:tcPr>
            <w:tcW w:w="1080"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单位</w:t>
            </w:r>
          </w:p>
        </w:tc>
        <w:tc>
          <w:tcPr>
            <w:tcW w:w="1080"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数量</w:t>
            </w:r>
          </w:p>
        </w:tc>
        <w:tc>
          <w:tcPr>
            <w:tcW w:w="1440"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金</w:t>
            </w:r>
            <w:r>
              <w:rPr>
                <w:rFonts w:hAnsi="宋体" w:hint="eastAsia"/>
                <w:kern w:val="0"/>
              </w:rPr>
              <w:t xml:space="preserve">  </w:t>
            </w:r>
            <w:r>
              <w:rPr>
                <w:rFonts w:hAnsi="宋体" w:hint="eastAsia"/>
                <w:kern w:val="0"/>
              </w:rPr>
              <w:t>额</w:t>
            </w:r>
            <w:r>
              <w:rPr>
                <w:rFonts w:hAnsi="宋体" w:hint="eastAsia"/>
                <w:kern w:val="0"/>
              </w:rPr>
              <w:t>(</w:t>
            </w:r>
            <w:r>
              <w:rPr>
                <w:rFonts w:hAnsi="宋体" w:hint="eastAsia"/>
                <w:kern w:val="0"/>
              </w:rPr>
              <w:t>元</w:t>
            </w:r>
            <w:r>
              <w:rPr>
                <w:rFonts w:hAnsi="宋体" w:hint="eastAsia"/>
                <w:kern w:val="0"/>
              </w:rPr>
              <w:t>)</w:t>
            </w:r>
          </w:p>
        </w:tc>
        <w:tc>
          <w:tcPr>
            <w:tcW w:w="2700"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备注</w:t>
            </w:r>
          </w:p>
        </w:tc>
      </w:tr>
      <w:tr w:rsidR="00DF7E2C">
        <w:trPr>
          <w:trHeight w:val="8414"/>
        </w:trPr>
        <w:tc>
          <w:tcPr>
            <w:tcW w:w="938" w:type="dxa"/>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w:t>
            </w:r>
            <w:r>
              <w:rPr>
                <w:rFonts w:hAnsi="宋体" w:hint="eastAsia"/>
                <w:kern w:val="0"/>
              </w:rPr>
              <w:t>1</w:t>
            </w:r>
            <w:r>
              <w:rPr>
                <w:rFonts w:hAnsi="宋体" w:hint="eastAsia"/>
                <w:kern w:val="0"/>
              </w:rPr>
              <w:t>）</w:t>
            </w:r>
          </w:p>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一</w:t>
            </w:r>
          </w:p>
          <w:p w:rsidR="00DF7E2C" w:rsidRDefault="00DF7E2C">
            <w:pPr>
              <w:widowControl/>
              <w:tabs>
                <w:tab w:val="center" w:pos="4755"/>
                <w:tab w:val="right" w:pos="9070"/>
              </w:tabs>
              <w:spacing w:before="100" w:beforeAutospacing="1" w:after="100" w:afterAutospacing="1"/>
              <w:jc w:val="center"/>
              <w:rPr>
                <w:rFonts w:hAnsi="宋体"/>
                <w:kern w:val="0"/>
                <w:position w:val="-6"/>
              </w:rPr>
            </w:pPr>
          </w:p>
          <w:p w:rsidR="00DF7E2C" w:rsidRDefault="00DF7E2C">
            <w:pPr>
              <w:widowControl/>
              <w:tabs>
                <w:tab w:val="center" w:pos="4755"/>
                <w:tab w:val="right" w:pos="9070"/>
              </w:tabs>
              <w:spacing w:before="100" w:beforeAutospacing="1" w:after="100" w:afterAutospacing="1"/>
              <w:jc w:val="center"/>
              <w:rPr>
                <w:rFonts w:hAnsi="宋体"/>
                <w:kern w:val="0"/>
                <w:position w:val="-6"/>
              </w:rPr>
            </w:pPr>
            <w:r>
              <w:rPr>
                <w:rFonts w:hAnsi="宋体" w:hint="eastAsia"/>
                <w:kern w:val="0"/>
                <w:position w:val="-6"/>
              </w:rPr>
              <w:t>二</w:t>
            </w:r>
          </w:p>
          <w:p w:rsidR="00DF7E2C" w:rsidRDefault="00DF7E2C">
            <w:pPr>
              <w:widowControl/>
              <w:tabs>
                <w:tab w:val="center" w:pos="4755"/>
                <w:tab w:val="right" w:pos="9070"/>
              </w:tabs>
              <w:spacing w:before="100" w:beforeAutospacing="1" w:after="100" w:afterAutospacing="1"/>
              <w:jc w:val="center"/>
              <w:rPr>
                <w:rFonts w:hAnsi="宋体"/>
                <w:kern w:val="0"/>
                <w:position w:val="-6"/>
              </w:rPr>
            </w:pPr>
            <w:r>
              <w:rPr>
                <w:rFonts w:hAnsi="宋体" w:hint="eastAsia"/>
                <w:kern w:val="0"/>
                <w:position w:val="-6"/>
              </w:rPr>
              <w:t>三</w:t>
            </w:r>
          </w:p>
          <w:p w:rsidR="00DF7E2C" w:rsidRDefault="00DF7E2C">
            <w:pPr>
              <w:widowControl/>
              <w:tabs>
                <w:tab w:val="center" w:pos="4755"/>
                <w:tab w:val="right" w:pos="9070"/>
              </w:tabs>
              <w:spacing w:before="100" w:beforeAutospacing="1" w:after="100" w:afterAutospacing="1"/>
              <w:jc w:val="center"/>
              <w:rPr>
                <w:rFonts w:hAnsi="宋体"/>
                <w:kern w:val="0"/>
                <w:position w:val="-6"/>
              </w:rPr>
            </w:pPr>
            <w:r>
              <w:rPr>
                <w:rFonts w:hAnsi="宋体" w:hint="eastAsia"/>
                <w:kern w:val="0"/>
                <w:position w:val="-6"/>
              </w:rPr>
              <w:t>1</w:t>
            </w:r>
          </w:p>
          <w:p w:rsidR="00DF7E2C" w:rsidRDefault="00DF7E2C">
            <w:pPr>
              <w:widowControl/>
              <w:tabs>
                <w:tab w:val="center" w:pos="4755"/>
                <w:tab w:val="right" w:pos="9070"/>
              </w:tabs>
              <w:spacing w:before="100" w:beforeAutospacing="1" w:after="100" w:afterAutospacing="1"/>
              <w:jc w:val="center"/>
              <w:rPr>
                <w:rFonts w:hAnsi="宋体"/>
                <w:kern w:val="0"/>
                <w:position w:val="-6"/>
              </w:rPr>
            </w:pPr>
            <w:r>
              <w:rPr>
                <w:rFonts w:hAnsi="宋体" w:hint="eastAsia"/>
                <w:kern w:val="0"/>
                <w:position w:val="-6"/>
              </w:rPr>
              <w:t>2</w:t>
            </w:r>
          </w:p>
          <w:p w:rsidR="00DF7E2C" w:rsidRDefault="00DF7E2C">
            <w:pPr>
              <w:widowControl/>
              <w:tabs>
                <w:tab w:val="center" w:pos="4755"/>
                <w:tab w:val="right" w:pos="9070"/>
              </w:tabs>
              <w:spacing w:before="100" w:beforeAutospacing="1" w:after="100" w:afterAutospacing="1"/>
              <w:jc w:val="center"/>
              <w:rPr>
                <w:rFonts w:hAnsi="宋体"/>
                <w:kern w:val="0"/>
                <w:position w:val="-6"/>
              </w:rPr>
            </w:pPr>
            <w:r>
              <w:rPr>
                <w:rFonts w:hAnsi="宋体" w:hint="eastAsia"/>
                <w:kern w:val="0"/>
                <w:position w:val="-6"/>
              </w:rPr>
              <w:t>3</w:t>
            </w:r>
          </w:p>
          <w:p w:rsidR="00DF7E2C" w:rsidRDefault="00DF7E2C">
            <w:pPr>
              <w:widowControl/>
              <w:tabs>
                <w:tab w:val="center" w:pos="4755"/>
                <w:tab w:val="right" w:pos="9070"/>
              </w:tabs>
              <w:spacing w:before="100" w:beforeAutospacing="1" w:after="100" w:afterAutospacing="1"/>
              <w:jc w:val="center"/>
              <w:rPr>
                <w:rFonts w:hAnsi="宋体"/>
                <w:kern w:val="0"/>
                <w:position w:val="-6"/>
              </w:rPr>
            </w:pPr>
            <w:r>
              <w:rPr>
                <w:rFonts w:hAnsi="宋体" w:hint="eastAsia"/>
                <w:kern w:val="0"/>
                <w:position w:val="-6"/>
              </w:rPr>
              <w:t>4</w:t>
            </w:r>
          </w:p>
          <w:p w:rsidR="00DF7E2C" w:rsidRDefault="00DF7E2C">
            <w:pPr>
              <w:widowControl/>
              <w:tabs>
                <w:tab w:val="center" w:pos="4755"/>
                <w:tab w:val="right" w:pos="9070"/>
              </w:tabs>
              <w:spacing w:before="100" w:beforeAutospacing="1" w:after="100" w:afterAutospacing="1"/>
              <w:jc w:val="center"/>
              <w:rPr>
                <w:rFonts w:hAnsi="宋体"/>
                <w:kern w:val="0"/>
                <w:position w:val="-6"/>
              </w:rPr>
            </w:pPr>
            <w:r>
              <w:rPr>
                <w:rFonts w:hAnsi="宋体" w:hint="eastAsia"/>
                <w:kern w:val="0"/>
                <w:position w:val="-6"/>
              </w:rPr>
              <w:t>5</w:t>
            </w:r>
          </w:p>
          <w:p w:rsidR="00DF7E2C" w:rsidRDefault="00DF7E2C">
            <w:pPr>
              <w:widowControl/>
              <w:tabs>
                <w:tab w:val="center" w:pos="4755"/>
                <w:tab w:val="right" w:pos="9070"/>
              </w:tabs>
              <w:spacing w:before="100" w:beforeAutospacing="1" w:after="100" w:afterAutospacing="1"/>
              <w:jc w:val="center"/>
              <w:rPr>
                <w:rFonts w:hAnsi="宋体"/>
                <w:kern w:val="0"/>
                <w:position w:val="-6"/>
              </w:rPr>
            </w:pPr>
            <w:r>
              <w:rPr>
                <w:rFonts w:hAnsi="宋体" w:hint="eastAsia"/>
                <w:kern w:val="0"/>
                <w:position w:val="-6"/>
              </w:rPr>
              <w:t>6</w:t>
            </w:r>
          </w:p>
          <w:p w:rsidR="00DF7E2C" w:rsidRDefault="00DF7E2C">
            <w:pPr>
              <w:widowControl/>
              <w:tabs>
                <w:tab w:val="center" w:pos="4755"/>
                <w:tab w:val="right" w:pos="9070"/>
              </w:tabs>
              <w:spacing w:before="100" w:beforeAutospacing="1" w:after="100" w:afterAutospacing="1"/>
              <w:jc w:val="center"/>
              <w:rPr>
                <w:rFonts w:hAnsi="宋体"/>
                <w:kern w:val="0"/>
                <w:position w:val="-6"/>
              </w:rPr>
            </w:pPr>
          </w:p>
          <w:p w:rsidR="00DF7E2C" w:rsidRDefault="00DF7E2C">
            <w:pPr>
              <w:widowControl/>
              <w:tabs>
                <w:tab w:val="center" w:pos="4755"/>
                <w:tab w:val="right" w:pos="9070"/>
              </w:tabs>
              <w:spacing w:before="100" w:beforeAutospacing="1" w:after="100" w:afterAutospacing="1"/>
              <w:jc w:val="center"/>
              <w:rPr>
                <w:rFonts w:hAnsi="宋体"/>
                <w:kern w:val="0"/>
                <w:position w:val="-6"/>
              </w:rPr>
            </w:pPr>
          </w:p>
        </w:tc>
        <w:tc>
          <w:tcPr>
            <w:tcW w:w="2590" w:type="dxa"/>
          </w:tcPr>
          <w:p w:rsidR="00DF7E2C" w:rsidRDefault="00DF7E2C">
            <w:pPr>
              <w:widowControl/>
              <w:tabs>
                <w:tab w:val="center" w:pos="4755"/>
                <w:tab w:val="right" w:pos="9070"/>
              </w:tabs>
              <w:adjustRightInd w:val="0"/>
              <w:spacing w:before="100" w:beforeAutospacing="1" w:after="100" w:afterAutospacing="1"/>
              <w:jc w:val="center"/>
              <w:rPr>
                <w:rFonts w:hAnsi="宋体"/>
                <w:spacing w:val="-16"/>
                <w:kern w:val="0"/>
              </w:rPr>
            </w:pPr>
            <w:r>
              <w:rPr>
                <w:rFonts w:hAnsi="宋体" w:hint="eastAsia"/>
                <w:spacing w:val="-16"/>
                <w:kern w:val="0"/>
              </w:rPr>
              <w:t>（</w:t>
            </w:r>
            <w:r>
              <w:rPr>
                <w:rFonts w:hAnsi="宋体" w:hint="eastAsia"/>
                <w:spacing w:val="-16"/>
                <w:kern w:val="0"/>
              </w:rPr>
              <w:t>2</w:t>
            </w:r>
            <w:r>
              <w:rPr>
                <w:rFonts w:hAnsi="宋体" w:hint="eastAsia"/>
                <w:spacing w:val="-16"/>
                <w:kern w:val="0"/>
              </w:rPr>
              <w:t>）</w:t>
            </w:r>
          </w:p>
          <w:p w:rsidR="00DF7E2C" w:rsidRDefault="00DF7E2C">
            <w:pPr>
              <w:widowControl/>
              <w:tabs>
                <w:tab w:val="center" w:pos="4755"/>
                <w:tab w:val="right" w:pos="9070"/>
              </w:tabs>
              <w:adjustRightInd w:val="0"/>
              <w:spacing w:before="100" w:beforeAutospacing="1" w:after="100" w:afterAutospacing="1"/>
              <w:rPr>
                <w:rFonts w:hAnsi="宋体"/>
                <w:kern w:val="0"/>
              </w:rPr>
            </w:pPr>
            <w:r>
              <w:rPr>
                <w:rFonts w:hAnsi="宋体" w:hint="eastAsia"/>
                <w:kern w:val="0"/>
              </w:rPr>
              <w:t>安全文明施工措施项目</w:t>
            </w:r>
            <w:r>
              <w:rPr>
                <w:rFonts w:hAnsi="宋体" w:hint="eastAsia"/>
                <w:kern w:val="0"/>
              </w:rPr>
              <w:t>(</w:t>
            </w:r>
            <w:r>
              <w:rPr>
                <w:rFonts w:hAnsi="宋体" w:hint="eastAsia"/>
                <w:kern w:val="0"/>
              </w:rPr>
              <w:t>基本费和扬尘污染防治增加费</w:t>
            </w:r>
            <w:r>
              <w:rPr>
                <w:rFonts w:hAnsi="宋体" w:hint="eastAsia"/>
                <w:kern w:val="0"/>
              </w:rPr>
              <w:t>)</w:t>
            </w:r>
          </w:p>
          <w:p w:rsidR="00DF7E2C" w:rsidRDefault="00DF7E2C">
            <w:pPr>
              <w:widowControl/>
              <w:tabs>
                <w:tab w:val="center" w:pos="4755"/>
                <w:tab w:val="right" w:pos="9070"/>
              </w:tabs>
              <w:adjustRightInd w:val="0"/>
              <w:spacing w:before="100" w:beforeAutospacing="1" w:after="100" w:afterAutospacing="1"/>
              <w:rPr>
                <w:rFonts w:hAnsi="宋体"/>
                <w:spacing w:val="-16"/>
                <w:kern w:val="0"/>
              </w:rPr>
            </w:pPr>
            <w:r>
              <w:rPr>
                <w:rFonts w:hAnsi="宋体" w:hint="eastAsia"/>
                <w:spacing w:val="-16"/>
                <w:kern w:val="0"/>
              </w:rPr>
              <w:t>工程定位复测费</w:t>
            </w:r>
          </w:p>
          <w:p w:rsidR="00DF7E2C" w:rsidRDefault="00DF7E2C">
            <w:pPr>
              <w:widowControl/>
              <w:tabs>
                <w:tab w:val="center" w:pos="4755"/>
                <w:tab w:val="right" w:pos="9070"/>
              </w:tabs>
              <w:adjustRightInd w:val="0"/>
              <w:spacing w:before="100" w:beforeAutospacing="1" w:after="100" w:afterAutospacing="1"/>
              <w:rPr>
                <w:rFonts w:hAnsi="宋体"/>
                <w:kern w:val="0"/>
              </w:rPr>
            </w:pPr>
            <w:r>
              <w:rPr>
                <w:rFonts w:hAnsi="宋体" w:hint="eastAsia"/>
                <w:kern w:val="0"/>
              </w:rPr>
              <w:t>其他组织措施项目</w:t>
            </w:r>
          </w:p>
          <w:p w:rsidR="00DF7E2C" w:rsidRDefault="00DF7E2C">
            <w:pPr>
              <w:widowControl/>
              <w:tabs>
                <w:tab w:val="center" w:pos="4755"/>
                <w:tab w:val="right" w:pos="9070"/>
              </w:tabs>
              <w:adjustRightInd w:val="0"/>
              <w:spacing w:before="100" w:beforeAutospacing="1" w:after="100" w:afterAutospacing="1"/>
              <w:rPr>
                <w:rFonts w:hAnsi="宋体"/>
                <w:kern w:val="0"/>
              </w:rPr>
            </w:pPr>
            <w:r>
              <w:rPr>
                <w:rFonts w:hAnsi="宋体" w:hint="eastAsia"/>
                <w:kern w:val="0"/>
              </w:rPr>
              <w:t>提前竣工增加费</w:t>
            </w:r>
          </w:p>
          <w:p w:rsidR="00DF7E2C" w:rsidRDefault="00DF7E2C">
            <w:pPr>
              <w:widowControl/>
              <w:tabs>
                <w:tab w:val="center" w:pos="4755"/>
                <w:tab w:val="right" w:pos="9070"/>
              </w:tabs>
              <w:adjustRightInd w:val="0"/>
              <w:spacing w:before="100" w:beforeAutospacing="1" w:after="100" w:afterAutospacing="1"/>
              <w:rPr>
                <w:rFonts w:hAnsi="宋体"/>
                <w:kern w:val="0"/>
              </w:rPr>
            </w:pPr>
            <w:r>
              <w:rPr>
                <w:rFonts w:hAnsi="宋体" w:hint="eastAsia"/>
                <w:kern w:val="0"/>
              </w:rPr>
              <w:t>已完工程及设备保护费</w:t>
            </w:r>
          </w:p>
          <w:p w:rsidR="00DF7E2C" w:rsidRDefault="00DF7E2C">
            <w:pPr>
              <w:widowControl/>
              <w:tabs>
                <w:tab w:val="center" w:pos="4755"/>
                <w:tab w:val="right" w:pos="9070"/>
              </w:tabs>
              <w:adjustRightInd w:val="0"/>
              <w:spacing w:before="100" w:beforeAutospacing="1" w:after="100" w:afterAutospacing="1"/>
              <w:rPr>
                <w:rFonts w:hAnsi="宋体"/>
                <w:spacing w:val="-16"/>
                <w:kern w:val="0"/>
              </w:rPr>
            </w:pPr>
            <w:r>
              <w:rPr>
                <w:rFonts w:hAnsi="宋体" w:hint="eastAsia"/>
                <w:spacing w:val="-16"/>
                <w:kern w:val="0"/>
              </w:rPr>
              <w:t>二次搬运费</w:t>
            </w:r>
          </w:p>
          <w:p w:rsidR="00DF7E2C" w:rsidRDefault="00DF7E2C">
            <w:pPr>
              <w:widowControl/>
              <w:tabs>
                <w:tab w:val="center" w:pos="4755"/>
                <w:tab w:val="right" w:pos="9070"/>
              </w:tabs>
              <w:adjustRightInd w:val="0"/>
              <w:spacing w:before="100" w:beforeAutospacing="1" w:after="100" w:afterAutospacing="1"/>
              <w:rPr>
                <w:rFonts w:hAnsi="宋体"/>
                <w:spacing w:val="-16"/>
                <w:kern w:val="0"/>
              </w:rPr>
            </w:pPr>
            <w:r>
              <w:rPr>
                <w:rFonts w:hAnsi="宋体" w:hint="eastAsia"/>
                <w:spacing w:val="-16"/>
                <w:kern w:val="0"/>
              </w:rPr>
              <w:t>夜间施工增加费</w:t>
            </w:r>
          </w:p>
          <w:p w:rsidR="00DF7E2C" w:rsidRDefault="00DF7E2C">
            <w:pPr>
              <w:widowControl/>
              <w:tabs>
                <w:tab w:val="center" w:pos="4755"/>
                <w:tab w:val="right" w:pos="9070"/>
              </w:tabs>
              <w:adjustRightInd w:val="0"/>
              <w:spacing w:before="100" w:beforeAutospacing="1" w:after="100" w:afterAutospacing="1"/>
              <w:rPr>
                <w:rFonts w:hAnsi="宋体"/>
                <w:spacing w:val="-16"/>
                <w:kern w:val="0"/>
              </w:rPr>
            </w:pPr>
            <w:r>
              <w:rPr>
                <w:rFonts w:hAnsi="宋体" w:hint="eastAsia"/>
                <w:spacing w:val="-16"/>
                <w:kern w:val="0"/>
              </w:rPr>
              <w:t>冬雨季施工增加费</w:t>
            </w:r>
          </w:p>
          <w:p w:rsidR="00DF7E2C" w:rsidRDefault="00DF7E2C">
            <w:pPr>
              <w:widowControl/>
              <w:tabs>
                <w:tab w:val="center" w:pos="4755"/>
                <w:tab w:val="right" w:pos="9070"/>
              </w:tabs>
              <w:adjustRightInd w:val="0"/>
              <w:spacing w:before="100" w:beforeAutospacing="1" w:after="100" w:afterAutospacing="1"/>
              <w:rPr>
                <w:rFonts w:hAnsi="宋体"/>
                <w:spacing w:val="-16"/>
                <w:kern w:val="0"/>
              </w:rPr>
            </w:pPr>
            <w:r>
              <w:rPr>
                <w:rFonts w:hAnsi="宋体" w:hint="eastAsia"/>
                <w:spacing w:val="-16"/>
                <w:kern w:val="0"/>
              </w:rPr>
              <w:t>行车、行人干扰增加费</w:t>
            </w:r>
          </w:p>
          <w:p w:rsidR="00DF7E2C" w:rsidRDefault="00DF7E2C">
            <w:pPr>
              <w:widowControl/>
              <w:tabs>
                <w:tab w:val="center" w:pos="4755"/>
                <w:tab w:val="right" w:pos="9070"/>
              </w:tabs>
              <w:adjustRightInd w:val="0"/>
              <w:spacing w:before="100" w:beforeAutospacing="1" w:after="100" w:afterAutospacing="1"/>
              <w:rPr>
                <w:rFonts w:hAnsi="宋体"/>
                <w:spacing w:val="-16"/>
                <w:kern w:val="0"/>
              </w:rPr>
            </w:pPr>
          </w:p>
          <w:p w:rsidR="00DF7E2C" w:rsidRDefault="00DF7E2C">
            <w:pPr>
              <w:widowControl/>
              <w:tabs>
                <w:tab w:val="center" w:pos="4755"/>
                <w:tab w:val="right" w:pos="9070"/>
              </w:tabs>
              <w:adjustRightInd w:val="0"/>
              <w:spacing w:before="100" w:beforeAutospacing="1" w:after="100" w:afterAutospacing="1"/>
              <w:rPr>
                <w:rFonts w:hAnsi="宋体"/>
                <w:spacing w:val="-16"/>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1440"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700" w:type="dxa"/>
          </w:tcPr>
          <w:p w:rsidR="00DF7E2C" w:rsidRDefault="00DF7E2C">
            <w:pPr>
              <w:widowControl/>
              <w:tabs>
                <w:tab w:val="center" w:pos="4755"/>
                <w:tab w:val="right" w:pos="9070"/>
              </w:tabs>
              <w:spacing w:before="100" w:beforeAutospacing="1" w:after="100" w:afterAutospacing="1"/>
              <w:jc w:val="center"/>
              <w:rPr>
                <w:rFonts w:hAnsi="宋体"/>
                <w:kern w:val="0"/>
              </w:rPr>
            </w:pPr>
          </w:p>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提供分析清单（表</w:t>
            </w:r>
            <w:r>
              <w:rPr>
                <w:rFonts w:hAnsi="宋体" w:hint="eastAsia"/>
                <w:kern w:val="0"/>
              </w:rPr>
              <w:t>1-3-A-1</w:t>
            </w:r>
            <w:r>
              <w:rPr>
                <w:rFonts w:hAnsi="宋体" w:hint="eastAsia"/>
                <w:kern w:val="0"/>
              </w:rPr>
              <w:t>）</w:t>
            </w:r>
          </w:p>
          <w:p w:rsidR="00DF7E2C" w:rsidRDefault="00DF7E2C">
            <w:pPr>
              <w:widowControl/>
              <w:tabs>
                <w:tab w:val="center" w:pos="4755"/>
                <w:tab w:val="right" w:pos="9070"/>
              </w:tabs>
              <w:spacing w:before="100" w:beforeAutospacing="1" w:after="100" w:afterAutospacing="1"/>
              <w:jc w:val="center"/>
              <w:rPr>
                <w:rFonts w:hAnsi="宋体"/>
                <w:kern w:val="0"/>
              </w:rPr>
            </w:pPr>
          </w:p>
        </w:tc>
      </w:tr>
      <w:tr w:rsidR="00DF7E2C">
        <w:trPr>
          <w:trHeight w:val="584"/>
        </w:trPr>
        <w:tc>
          <w:tcPr>
            <w:tcW w:w="5688" w:type="dxa"/>
            <w:gridSpan w:val="4"/>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合计</w:t>
            </w:r>
          </w:p>
        </w:tc>
        <w:tc>
          <w:tcPr>
            <w:tcW w:w="1440" w:type="dxa"/>
          </w:tcPr>
          <w:p w:rsidR="00DF7E2C" w:rsidRDefault="00DF7E2C">
            <w:pPr>
              <w:widowControl/>
              <w:tabs>
                <w:tab w:val="center" w:pos="4755"/>
                <w:tab w:val="right" w:pos="9070"/>
              </w:tabs>
              <w:spacing w:before="100" w:beforeAutospacing="1" w:after="100" w:afterAutospacing="1"/>
              <w:rPr>
                <w:rFonts w:hAnsi="宋体"/>
                <w:kern w:val="0"/>
              </w:rPr>
            </w:pPr>
          </w:p>
        </w:tc>
        <w:tc>
          <w:tcPr>
            <w:tcW w:w="2700" w:type="dxa"/>
          </w:tcPr>
          <w:p w:rsidR="00DF7E2C" w:rsidRDefault="00DF7E2C">
            <w:pPr>
              <w:widowControl/>
              <w:tabs>
                <w:tab w:val="center" w:pos="4755"/>
                <w:tab w:val="right" w:pos="9070"/>
              </w:tabs>
              <w:spacing w:before="100" w:beforeAutospacing="1" w:after="100" w:afterAutospacing="1"/>
              <w:rPr>
                <w:rFonts w:hAnsi="宋体"/>
                <w:kern w:val="0"/>
              </w:rPr>
            </w:pPr>
          </w:p>
        </w:tc>
      </w:tr>
    </w:tbl>
    <w:p w:rsidR="00DF7E2C" w:rsidRDefault="00DF7E2C">
      <w:pPr>
        <w:widowControl/>
        <w:tabs>
          <w:tab w:val="center" w:pos="4755"/>
          <w:tab w:val="right" w:pos="9070"/>
        </w:tabs>
        <w:jc w:val="left"/>
        <w:rPr>
          <w:rFonts w:hAnsi="宋体"/>
          <w:kern w:val="0"/>
        </w:rPr>
      </w:pPr>
      <w:r>
        <w:rPr>
          <w:rFonts w:hAnsi="宋体" w:hint="eastAsia"/>
          <w:kern w:val="0"/>
        </w:rPr>
        <w:t>注：</w:t>
      </w:r>
      <w:r>
        <w:rPr>
          <w:rFonts w:hAnsi="宋体" w:hint="eastAsia"/>
          <w:kern w:val="0"/>
        </w:rPr>
        <w:t>1</w:t>
      </w:r>
      <w:r>
        <w:rPr>
          <w:rFonts w:hAnsi="宋体" w:hint="eastAsia"/>
          <w:kern w:val="0"/>
        </w:rPr>
        <w:t>、表中列项供参考，（</w:t>
      </w:r>
      <w:r>
        <w:rPr>
          <w:rFonts w:hAnsi="宋体" w:hint="eastAsia"/>
          <w:kern w:val="0"/>
        </w:rPr>
        <w:t>1</w:t>
      </w:r>
      <w:r>
        <w:rPr>
          <w:rFonts w:hAnsi="宋体" w:hint="eastAsia"/>
          <w:kern w:val="0"/>
        </w:rPr>
        <w:t>）（</w:t>
      </w:r>
      <w:r>
        <w:rPr>
          <w:rFonts w:hAnsi="宋体" w:hint="eastAsia"/>
          <w:kern w:val="0"/>
        </w:rPr>
        <w:t>2</w:t>
      </w:r>
      <w:r>
        <w:rPr>
          <w:rFonts w:hAnsi="宋体" w:hint="eastAsia"/>
          <w:kern w:val="0"/>
        </w:rPr>
        <w:t>）由招标人提供，响应方可按工程实际作补充。</w:t>
      </w:r>
    </w:p>
    <w:p w:rsidR="00DF7E2C" w:rsidRDefault="00DF7E2C">
      <w:pPr>
        <w:widowControl/>
        <w:tabs>
          <w:tab w:val="center" w:pos="4755"/>
          <w:tab w:val="right" w:pos="9070"/>
        </w:tabs>
        <w:ind w:firstLineChars="200" w:firstLine="420"/>
        <w:jc w:val="left"/>
        <w:rPr>
          <w:rFonts w:hAnsi="宋体"/>
          <w:kern w:val="0"/>
        </w:rPr>
      </w:pPr>
      <w:r>
        <w:rPr>
          <w:rFonts w:hAnsi="宋体" w:hint="eastAsia"/>
          <w:kern w:val="0"/>
        </w:rPr>
        <w:t>2</w:t>
      </w:r>
      <w:r>
        <w:rPr>
          <w:rFonts w:hAnsi="宋体" w:hint="eastAsia"/>
          <w:kern w:val="0"/>
        </w:rPr>
        <w:t>、措施项目应分整体措施项目和专业工程措施项目，安全文明施工措施项目（环境保护、文明施工、安全施工、临时设施）应按招标项目整体报价，其他组织措施项目请响应方根据本项目实际自行决定按整体项目还是按专业工程清单报价（专业工程组织措施项目清单见表</w:t>
      </w:r>
      <w:r>
        <w:rPr>
          <w:rFonts w:hAnsi="宋体" w:hint="eastAsia"/>
          <w:kern w:val="0"/>
        </w:rPr>
        <w:t>1-3-B</w:t>
      </w:r>
      <w:r>
        <w:rPr>
          <w:rFonts w:hAnsi="宋体" w:hint="eastAsia"/>
          <w:kern w:val="0"/>
        </w:rPr>
        <w:t>）。</w:t>
      </w:r>
    </w:p>
    <w:p w:rsidR="00DF7E2C" w:rsidRDefault="00DF7E2C">
      <w:pPr>
        <w:widowControl/>
        <w:tabs>
          <w:tab w:val="center" w:pos="4755"/>
          <w:tab w:val="right" w:pos="9070"/>
        </w:tabs>
        <w:spacing w:before="100" w:beforeAutospacing="1" w:after="100" w:afterAutospacing="1"/>
        <w:jc w:val="center"/>
        <w:rPr>
          <w:rFonts w:hAnsi="宋体" w:hint="eastAsia"/>
          <w:b/>
          <w:kern w:val="0"/>
          <w:sz w:val="32"/>
          <w:szCs w:val="32"/>
        </w:rPr>
      </w:pPr>
      <w:r>
        <w:rPr>
          <w:rFonts w:hAnsi="宋体" w:hint="eastAsia"/>
          <w:kern w:val="0"/>
        </w:rPr>
        <w:t xml:space="preserve">3. </w:t>
      </w:r>
      <w:r>
        <w:rPr>
          <w:rFonts w:hAnsi="宋体" w:hint="eastAsia"/>
          <w:kern w:val="0"/>
        </w:rPr>
        <w:t>专业工程组织措施项目清单表</w:t>
      </w:r>
      <w:r>
        <w:rPr>
          <w:rFonts w:hAnsi="宋体" w:hint="eastAsia"/>
          <w:kern w:val="0"/>
        </w:rPr>
        <w:t>1-3-B</w:t>
      </w:r>
      <w:r>
        <w:rPr>
          <w:rFonts w:hAnsi="宋体" w:hint="eastAsia"/>
          <w:kern w:val="0"/>
        </w:rPr>
        <w:t>已报价的组织措施费不得与整体组织措施项目清单表</w:t>
      </w:r>
      <w:r>
        <w:rPr>
          <w:rFonts w:hAnsi="宋体" w:hint="eastAsia"/>
          <w:kern w:val="0"/>
        </w:rPr>
        <w:t>1-3-A</w:t>
      </w:r>
      <w:r>
        <w:rPr>
          <w:rFonts w:hAnsi="宋体" w:hint="eastAsia"/>
          <w:kern w:val="0"/>
        </w:rPr>
        <w:t>的其他组织措施项目重复报价。</w:t>
      </w:r>
      <w:r>
        <w:rPr>
          <w:rFonts w:hAnsi="宋体" w:hint="eastAsia"/>
          <w:b/>
          <w:kern w:val="0"/>
          <w:sz w:val="32"/>
          <w:szCs w:val="32"/>
        </w:rPr>
        <w:br w:type="page"/>
      </w:r>
      <w:r>
        <w:rPr>
          <w:rFonts w:hAnsi="宋体" w:hint="eastAsia"/>
          <w:b/>
          <w:kern w:val="0"/>
          <w:sz w:val="32"/>
          <w:szCs w:val="32"/>
        </w:rPr>
        <w:lastRenderedPageBreak/>
        <w:t>表</w:t>
      </w:r>
      <w:r>
        <w:rPr>
          <w:rFonts w:hAnsi="宋体" w:hint="eastAsia"/>
          <w:b/>
          <w:kern w:val="0"/>
          <w:sz w:val="32"/>
          <w:szCs w:val="32"/>
        </w:rPr>
        <w:t xml:space="preserve">1-3-B  </w:t>
      </w:r>
      <w:r>
        <w:rPr>
          <w:rFonts w:hAnsi="宋体" w:hint="eastAsia"/>
          <w:b/>
          <w:kern w:val="0"/>
          <w:sz w:val="32"/>
          <w:szCs w:val="32"/>
        </w:rPr>
        <w:t>组织措施项目（专业工程）清单及计价表</w:t>
      </w:r>
    </w:p>
    <w:p w:rsidR="00DF7E2C" w:rsidRDefault="00DF7E2C">
      <w:pPr>
        <w:widowControl/>
        <w:tabs>
          <w:tab w:val="center" w:pos="4755"/>
          <w:tab w:val="right" w:pos="9070"/>
        </w:tabs>
        <w:spacing w:before="100" w:beforeAutospacing="1" w:after="100" w:afterAutospacing="1"/>
        <w:ind w:left="6480" w:hangingChars="2700" w:hanging="6480"/>
        <w:jc w:val="left"/>
        <w:rPr>
          <w:rFonts w:hAnsi="宋体" w:hint="eastAsia"/>
          <w:kern w:val="0"/>
          <w:sz w:val="24"/>
        </w:rPr>
      </w:pPr>
      <w:r>
        <w:rPr>
          <w:rFonts w:hAnsi="宋体" w:hint="eastAsia"/>
          <w:kern w:val="0"/>
          <w:sz w:val="24"/>
        </w:rPr>
        <w:t>项目名称</w:t>
      </w:r>
      <w:r>
        <w:rPr>
          <w:rFonts w:hAnsi="宋体" w:hint="eastAsia"/>
          <w:kern w:val="0"/>
          <w:sz w:val="24"/>
        </w:rPr>
        <w:t xml:space="preserve">:                                            </w:t>
      </w:r>
    </w:p>
    <w:p w:rsidR="00DF7E2C" w:rsidRDefault="00DF7E2C">
      <w:pPr>
        <w:widowControl/>
        <w:tabs>
          <w:tab w:val="center" w:pos="4755"/>
          <w:tab w:val="right" w:pos="9070"/>
        </w:tabs>
        <w:spacing w:before="100" w:beforeAutospacing="1" w:after="100" w:afterAutospacing="1"/>
        <w:ind w:left="6480" w:hangingChars="2700" w:hanging="6480"/>
        <w:jc w:val="left"/>
        <w:rPr>
          <w:rFonts w:hAnsi="宋体" w:hint="eastAsia"/>
          <w:kern w:val="0"/>
          <w:sz w:val="24"/>
        </w:rPr>
      </w:pPr>
      <w:r>
        <w:rPr>
          <w:rFonts w:hAnsi="宋体" w:hint="eastAsia"/>
          <w:kern w:val="0"/>
          <w:sz w:val="24"/>
        </w:rPr>
        <w:t>单位项目及专业项目名称：</w:t>
      </w:r>
      <w:r>
        <w:rPr>
          <w:rFonts w:hAnsi="宋体" w:hint="eastAsia"/>
          <w:kern w:val="0"/>
          <w:sz w:val="24"/>
        </w:rPr>
        <w:t xml:space="preserve">                                        </w:t>
      </w:r>
      <w:r>
        <w:rPr>
          <w:rFonts w:hAnsi="宋体" w:hint="eastAsia"/>
          <w:kern w:val="0"/>
          <w:sz w:val="24"/>
        </w:rPr>
        <w:t>第</w:t>
      </w:r>
      <w:r>
        <w:rPr>
          <w:rFonts w:hAnsi="宋体" w:hint="eastAsia"/>
          <w:kern w:val="0"/>
          <w:sz w:val="24"/>
        </w:rPr>
        <w:t xml:space="preserve">  </w:t>
      </w:r>
      <w:r>
        <w:rPr>
          <w:rFonts w:hAnsi="宋体" w:hint="eastAsia"/>
          <w:kern w:val="0"/>
          <w:sz w:val="24"/>
        </w:rPr>
        <w:t>页</w:t>
      </w:r>
      <w:r>
        <w:rPr>
          <w:rFonts w:hAnsi="宋体" w:hint="eastAsia"/>
          <w:kern w:val="0"/>
          <w:sz w:val="24"/>
        </w:rPr>
        <w:t xml:space="preserve">  </w:t>
      </w:r>
      <w:r>
        <w:rPr>
          <w:rFonts w:hAnsi="宋体" w:hint="eastAsia"/>
          <w:kern w:val="0"/>
          <w:sz w:val="24"/>
        </w:rPr>
        <w:t>共</w:t>
      </w:r>
      <w:r>
        <w:rPr>
          <w:rFonts w:hAnsi="宋体" w:hint="eastAsia"/>
          <w:kern w:val="0"/>
          <w:sz w:val="24"/>
        </w:rPr>
        <w:t xml:space="preserve">  </w:t>
      </w:r>
      <w:r>
        <w:rPr>
          <w:rFonts w:hAnsi="宋体" w:hint="eastAsia"/>
          <w:kern w:val="0"/>
          <w:sz w:val="24"/>
        </w:rPr>
        <w:t>页</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2340"/>
        <w:gridCol w:w="1057"/>
        <w:gridCol w:w="921"/>
        <w:gridCol w:w="1789"/>
        <w:gridCol w:w="2691"/>
      </w:tblGrid>
      <w:tr w:rsidR="00DF7E2C">
        <w:trPr>
          <w:trHeight w:val="575"/>
        </w:trPr>
        <w:tc>
          <w:tcPr>
            <w:tcW w:w="942"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序号</w:t>
            </w:r>
          </w:p>
        </w:tc>
        <w:tc>
          <w:tcPr>
            <w:tcW w:w="234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项</w:t>
            </w:r>
            <w:r>
              <w:rPr>
                <w:rFonts w:hAnsi="宋体" w:hint="eastAsia"/>
                <w:kern w:val="0"/>
              </w:rPr>
              <w:t xml:space="preserve">  </w:t>
            </w:r>
            <w:r>
              <w:rPr>
                <w:rFonts w:hAnsi="宋体" w:hint="eastAsia"/>
                <w:kern w:val="0"/>
              </w:rPr>
              <w:t>目</w:t>
            </w:r>
            <w:r>
              <w:rPr>
                <w:rFonts w:hAnsi="宋体" w:hint="eastAsia"/>
                <w:kern w:val="0"/>
              </w:rPr>
              <w:t xml:space="preserve">  </w:t>
            </w:r>
            <w:r>
              <w:rPr>
                <w:rFonts w:hAnsi="宋体" w:hint="eastAsia"/>
                <w:kern w:val="0"/>
              </w:rPr>
              <w:t>名</w:t>
            </w:r>
            <w:r>
              <w:rPr>
                <w:rFonts w:hAnsi="宋体" w:hint="eastAsia"/>
                <w:kern w:val="0"/>
              </w:rPr>
              <w:t xml:space="preserve">  </w:t>
            </w:r>
            <w:r>
              <w:rPr>
                <w:rFonts w:hAnsi="宋体" w:hint="eastAsia"/>
                <w:kern w:val="0"/>
              </w:rPr>
              <w:t>称</w:t>
            </w:r>
          </w:p>
        </w:tc>
        <w:tc>
          <w:tcPr>
            <w:tcW w:w="1057"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单位</w:t>
            </w:r>
          </w:p>
        </w:tc>
        <w:tc>
          <w:tcPr>
            <w:tcW w:w="921"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数量</w:t>
            </w:r>
          </w:p>
        </w:tc>
        <w:tc>
          <w:tcPr>
            <w:tcW w:w="1789"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金</w:t>
            </w:r>
            <w:r>
              <w:rPr>
                <w:rFonts w:hAnsi="宋体" w:hint="eastAsia"/>
                <w:kern w:val="0"/>
              </w:rPr>
              <w:t xml:space="preserve">  </w:t>
            </w:r>
            <w:r>
              <w:rPr>
                <w:rFonts w:hAnsi="宋体" w:hint="eastAsia"/>
                <w:kern w:val="0"/>
              </w:rPr>
              <w:t>额</w:t>
            </w:r>
            <w:r>
              <w:rPr>
                <w:rFonts w:hAnsi="宋体" w:hint="eastAsia"/>
                <w:kern w:val="0"/>
              </w:rPr>
              <w:t>(</w:t>
            </w:r>
            <w:r>
              <w:rPr>
                <w:rFonts w:hAnsi="宋体" w:hint="eastAsia"/>
                <w:kern w:val="0"/>
              </w:rPr>
              <w:t>元</w:t>
            </w:r>
            <w:r>
              <w:rPr>
                <w:rFonts w:hAnsi="宋体" w:hint="eastAsia"/>
                <w:kern w:val="0"/>
              </w:rPr>
              <w:t>)</w:t>
            </w:r>
          </w:p>
        </w:tc>
        <w:tc>
          <w:tcPr>
            <w:tcW w:w="2691"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备注</w:t>
            </w:r>
          </w:p>
        </w:tc>
      </w:tr>
      <w:tr w:rsidR="00DF7E2C">
        <w:trPr>
          <w:trHeight w:val="9159"/>
        </w:trPr>
        <w:tc>
          <w:tcPr>
            <w:tcW w:w="942" w:type="dxa"/>
          </w:tcPr>
          <w:p w:rsidR="00DF7E2C" w:rsidRDefault="00DF7E2C">
            <w:pPr>
              <w:widowControl/>
              <w:tabs>
                <w:tab w:val="center" w:pos="4755"/>
                <w:tab w:val="right" w:pos="9070"/>
              </w:tabs>
              <w:adjustRightInd w:val="0"/>
              <w:spacing w:before="100" w:beforeAutospacing="1" w:after="100" w:afterAutospacing="1"/>
              <w:jc w:val="center"/>
              <w:rPr>
                <w:rFonts w:hAnsi="宋体" w:hint="eastAsia"/>
                <w:spacing w:val="-16"/>
                <w:kern w:val="0"/>
              </w:rPr>
            </w:pPr>
            <w:r>
              <w:rPr>
                <w:rFonts w:hAnsi="宋体" w:hint="eastAsia"/>
                <w:spacing w:val="-16"/>
                <w:kern w:val="0"/>
              </w:rPr>
              <w:t>（</w:t>
            </w:r>
            <w:r>
              <w:rPr>
                <w:rFonts w:hAnsi="宋体" w:hint="eastAsia"/>
                <w:spacing w:val="-16"/>
                <w:kern w:val="0"/>
              </w:rPr>
              <w:t>1</w:t>
            </w:r>
            <w:r>
              <w:rPr>
                <w:rFonts w:hAnsi="宋体" w:hint="eastAsia"/>
                <w:spacing w:val="-16"/>
                <w:kern w:val="0"/>
              </w:rPr>
              <w:t>）</w:t>
            </w:r>
          </w:p>
          <w:p w:rsidR="00DF7E2C" w:rsidRDefault="00DF7E2C">
            <w:pPr>
              <w:widowControl/>
              <w:tabs>
                <w:tab w:val="center" w:pos="4755"/>
                <w:tab w:val="right" w:pos="9070"/>
              </w:tabs>
              <w:adjustRightInd w:val="0"/>
              <w:spacing w:before="100" w:beforeAutospacing="1" w:after="100" w:afterAutospacing="1"/>
              <w:jc w:val="center"/>
              <w:rPr>
                <w:rFonts w:hAnsi="宋体" w:hint="eastAsia"/>
                <w:spacing w:val="-16"/>
                <w:kern w:val="0"/>
              </w:rPr>
            </w:pPr>
            <w:r>
              <w:rPr>
                <w:rFonts w:hAnsi="宋体" w:hint="eastAsia"/>
                <w:spacing w:val="-16"/>
                <w:kern w:val="0"/>
              </w:rPr>
              <w:t>1</w:t>
            </w:r>
          </w:p>
          <w:p w:rsidR="00DF7E2C" w:rsidRDefault="00DF7E2C">
            <w:pPr>
              <w:widowControl/>
              <w:tabs>
                <w:tab w:val="center" w:pos="4755"/>
                <w:tab w:val="right" w:pos="9070"/>
              </w:tabs>
              <w:adjustRightInd w:val="0"/>
              <w:spacing w:before="100" w:beforeAutospacing="1" w:after="100" w:afterAutospacing="1"/>
              <w:jc w:val="center"/>
              <w:rPr>
                <w:rFonts w:hAnsi="宋体" w:hint="eastAsia"/>
                <w:spacing w:val="-16"/>
                <w:kern w:val="0"/>
              </w:rPr>
            </w:pPr>
            <w:r>
              <w:rPr>
                <w:rFonts w:hAnsi="宋体" w:hint="eastAsia"/>
                <w:spacing w:val="-16"/>
                <w:kern w:val="0"/>
              </w:rPr>
              <w:t>2</w:t>
            </w:r>
          </w:p>
          <w:p w:rsidR="00DF7E2C" w:rsidRDefault="00DF7E2C">
            <w:pPr>
              <w:widowControl/>
              <w:tabs>
                <w:tab w:val="center" w:pos="4755"/>
                <w:tab w:val="right" w:pos="9070"/>
              </w:tabs>
              <w:adjustRightInd w:val="0"/>
              <w:spacing w:before="100" w:beforeAutospacing="1" w:after="100" w:afterAutospacing="1"/>
              <w:jc w:val="center"/>
              <w:rPr>
                <w:rFonts w:hAnsi="宋体" w:hint="eastAsia"/>
                <w:spacing w:val="-16"/>
                <w:kern w:val="0"/>
              </w:rPr>
            </w:pPr>
            <w:r>
              <w:rPr>
                <w:rFonts w:hAnsi="宋体" w:hint="eastAsia"/>
                <w:spacing w:val="-16"/>
                <w:kern w:val="0"/>
              </w:rPr>
              <w:t>3</w:t>
            </w:r>
          </w:p>
          <w:p w:rsidR="00DF7E2C" w:rsidRDefault="00DF7E2C">
            <w:pPr>
              <w:widowControl/>
              <w:tabs>
                <w:tab w:val="center" w:pos="4755"/>
                <w:tab w:val="right" w:pos="9070"/>
              </w:tabs>
              <w:adjustRightInd w:val="0"/>
              <w:spacing w:before="100" w:beforeAutospacing="1" w:after="100" w:afterAutospacing="1"/>
              <w:jc w:val="center"/>
              <w:rPr>
                <w:rFonts w:hAnsi="宋体" w:hint="eastAsia"/>
                <w:spacing w:val="-16"/>
                <w:kern w:val="0"/>
              </w:rPr>
            </w:pPr>
            <w:r>
              <w:rPr>
                <w:rFonts w:hAnsi="宋体" w:hint="eastAsia"/>
                <w:spacing w:val="-16"/>
                <w:kern w:val="0"/>
              </w:rPr>
              <w:t>4</w:t>
            </w:r>
          </w:p>
          <w:p w:rsidR="00DF7E2C" w:rsidRDefault="00DF7E2C">
            <w:pPr>
              <w:widowControl/>
              <w:tabs>
                <w:tab w:val="center" w:pos="4755"/>
                <w:tab w:val="right" w:pos="9070"/>
              </w:tabs>
              <w:adjustRightInd w:val="0"/>
              <w:spacing w:before="100" w:beforeAutospacing="1" w:after="100" w:afterAutospacing="1"/>
              <w:jc w:val="center"/>
              <w:rPr>
                <w:rFonts w:hAnsi="宋体" w:hint="eastAsia"/>
                <w:spacing w:val="-16"/>
                <w:kern w:val="0"/>
              </w:rPr>
            </w:pPr>
            <w:r>
              <w:rPr>
                <w:rFonts w:hAnsi="宋体" w:hint="eastAsia"/>
                <w:spacing w:val="-16"/>
                <w:kern w:val="0"/>
              </w:rPr>
              <w:t>5</w:t>
            </w:r>
          </w:p>
          <w:p w:rsidR="00DF7E2C" w:rsidRDefault="00DF7E2C">
            <w:pPr>
              <w:widowControl/>
              <w:tabs>
                <w:tab w:val="center" w:pos="4755"/>
                <w:tab w:val="right" w:pos="9070"/>
              </w:tabs>
              <w:adjustRightInd w:val="0"/>
              <w:spacing w:before="100" w:beforeAutospacing="1" w:after="100" w:afterAutospacing="1"/>
              <w:jc w:val="center"/>
              <w:rPr>
                <w:rFonts w:hAnsi="宋体" w:hint="eastAsia"/>
                <w:spacing w:val="-16"/>
                <w:kern w:val="0"/>
              </w:rPr>
            </w:pPr>
            <w:r>
              <w:rPr>
                <w:rFonts w:hAnsi="宋体" w:hint="eastAsia"/>
                <w:spacing w:val="-16"/>
                <w:kern w:val="0"/>
              </w:rPr>
              <w:t>6</w:t>
            </w:r>
          </w:p>
          <w:p w:rsidR="00DF7E2C" w:rsidRDefault="00DF7E2C">
            <w:pPr>
              <w:widowControl/>
              <w:tabs>
                <w:tab w:val="center" w:pos="4755"/>
                <w:tab w:val="right" w:pos="9070"/>
              </w:tabs>
              <w:adjustRightInd w:val="0"/>
              <w:spacing w:before="100" w:beforeAutospacing="1" w:after="100" w:afterAutospacing="1"/>
              <w:jc w:val="center"/>
              <w:rPr>
                <w:rFonts w:hAnsi="宋体" w:hint="eastAsia"/>
                <w:spacing w:val="-16"/>
                <w:kern w:val="0"/>
              </w:rPr>
            </w:pPr>
            <w:r>
              <w:rPr>
                <w:rFonts w:hAnsi="宋体" w:hint="eastAsia"/>
                <w:spacing w:val="-16"/>
                <w:kern w:val="0"/>
              </w:rPr>
              <w:t>7</w:t>
            </w:r>
          </w:p>
          <w:p w:rsidR="00DF7E2C" w:rsidRDefault="00DF7E2C">
            <w:pPr>
              <w:widowControl/>
              <w:tabs>
                <w:tab w:val="center" w:pos="4755"/>
                <w:tab w:val="right" w:pos="9070"/>
              </w:tabs>
              <w:adjustRightInd w:val="0"/>
              <w:spacing w:before="100" w:beforeAutospacing="1" w:after="100" w:afterAutospacing="1"/>
              <w:jc w:val="center"/>
              <w:rPr>
                <w:rFonts w:hAnsi="宋体" w:hint="eastAsia"/>
                <w:spacing w:val="-16"/>
                <w:kern w:val="0"/>
              </w:rPr>
            </w:pPr>
            <w:r>
              <w:rPr>
                <w:rFonts w:hAnsi="宋体" w:hint="eastAsia"/>
                <w:spacing w:val="-16"/>
                <w:kern w:val="0"/>
              </w:rPr>
              <w:t>8</w:t>
            </w:r>
          </w:p>
          <w:p w:rsidR="00DF7E2C" w:rsidRDefault="00DF7E2C">
            <w:pPr>
              <w:widowControl/>
              <w:tabs>
                <w:tab w:val="center" w:pos="4755"/>
                <w:tab w:val="right" w:pos="9070"/>
              </w:tabs>
              <w:adjustRightInd w:val="0"/>
              <w:spacing w:before="100" w:beforeAutospacing="1" w:after="100" w:afterAutospacing="1"/>
              <w:jc w:val="center"/>
              <w:rPr>
                <w:rFonts w:hAnsi="宋体" w:hint="eastAsia"/>
                <w:spacing w:val="-16"/>
                <w:kern w:val="0"/>
              </w:rPr>
            </w:pPr>
          </w:p>
          <w:p w:rsidR="00DF7E2C" w:rsidRDefault="00DF7E2C">
            <w:pPr>
              <w:widowControl/>
              <w:tabs>
                <w:tab w:val="center" w:pos="4755"/>
                <w:tab w:val="right" w:pos="9070"/>
              </w:tabs>
              <w:adjustRightInd w:val="0"/>
              <w:spacing w:before="100" w:beforeAutospacing="1" w:after="100" w:afterAutospacing="1"/>
              <w:jc w:val="center"/>
              <w:rPr>
                <w:rFonts w:hAnsi="宋体" w:hint="eastAsia"/>
                <w:spacing w:val="-16"/>
                <w:kern w:val="0"/>
              </w:rPr>
            </w:pPr>
          </w:p>
          <w:p w:rsidR="00DF7E2C" w:rsidRDefault="00DF7E2C">
            <w:pPr>
              <w:widowControl/>
              <w:tabs>
                <w:tab w:val="center" w:pos="4755"/>
                <w:tab w:val="right" w:pos="9070"/>
              </w:tabs>
              <w:adjustRightInd w:val="0"/>
              <w:spacing w:before="100" w:beforeAutospacing="1" w:after="100" w:afterAutospacing="1"/>
              <w:rPr>
                <w:rFonts w:hAnsi="宋体" w:hint="eastAsia"/>
                <w:kern w:val="0"/>
              </w:rPr>
            </w:pPr>
          </w:p>
          <w:p w:rsidR="00DF7E2C" w:rsidRDefault="00DF7E2C">
            <w:pPr>
              <w:widowControl/>
              <w:tabs>
                <w:tab w:val="center" w:pos="4755"/>
                <w:tab w:val="right" w:pos="9070"/>
              </w:tabs>
              <w:adjustRightInd w:val="0"/>
              <w:spacing w:before="100" w:beforeAutospacing="1" w:after="100" w:afterAutospacing="1"/>
              <w:rPr>
                <w:rFonts w:hAnsi="宋体" w:hint="eastAsia"/>
                <w:kern w:val="0"/>
              </w:rPr>
            </w:pPr>
          </w:p>
          <w:p w:rsidR="00DF7E2C" w:rsidRDefault="00DF7E2C">
            <w:pPr>
              <w:widowControl/>
              <w:tabs>
                <w:tab w:val="center" w:pos="4755"/>
                <w:tab w:val="right" w:pos="9070"/>
              </w:tabs>
              <w:adjustRightInd w:val="0"/>
              <w:spacing w:before="100" w:beforeAutospacing="1" w:after="100" w:afterAutospacing="1"/>
              <w:rPr>
                <w:rFonts w:hAnsi="宋体" w:hint="eastAsia"/>
                <w:kern w:val="0"/>
              </w:rPr>
            </w:pPr>
          </w:p>
          <w:p w:rsidR="00DF7E2C" w:rsidRDefault="00DF7E2C">
            <w:pPr>
              <w:widowControl/>
              <w:tabs>
                <w:tab w:val="center" w:pos="4755"/>
                <w:tab w:val="right" w:pos="9070"/>
              </w:tabs>
              <w:adjustRightInd w:val="0"/>
              <w:spacing w:before="100" w:beforeAutospacing="1" w:after="100" w:afterAutospacing="1"/>
              <w:rPr>
                <w:rFonts w:hAnsi="宋体" w:hint="eastAsia"/>
                <w:kern w:val="0"/>
              </w:rPr>
            </w:pPr>
          </w:p>
          <w:p w:rsidR="00DF7E2C" w:rsidRDefault="00DF7E2C">
            <w:pPr>
              <w:widowControl/>
              <w:tabs>
                <w:tab w:val="center" w:pos="4755"/>
                <w:tab w:val="right" w:pos="9070"/>
              </w:tabs>
              <w:adjustRightInd w:val="0"/>
              <w:spacing w:before="100" w:beforeAutospacing="1" w:after="100" w:afterAutospacing="1"/>
              <w:rPr>
                <w:rFonts w:hAnsi="宋体" w:hint="eastAsia"/>
                <w:kern w:val="0"/>
                <w:position w:val="-6"/>
              </w:rPr>
            </w:pPr>
          </w:p>
        </w:tc>
        <w:tc>
          <w:tcPr>
            <w:tcW w:w="2340" w:type="dxa"/>
          </w:tcPr>
          <w:p w:rsidR="00DF7E2C" w:rsidRDefault="00DF7E2C">
            <w:pPr>
              <w:widowControl/>
              <w:tabs>
                <w:tab w:val="center" w:pos="4755"/>
                <w:tab w:val="right" w:pos="9070"/>
              </w:tabs>
              <w:adjustRightInd w:val="0"/>
              <w:spacing w:before="100" w:beforeAutospacing="1" w:after="100" w:afterAutospacing="1"/>
              <w:jc w:val="center"/>
              <w:rPr>
                <w:rFonts w:hAnsi="宋体" w:hint="eastAsia"/>
                <w:spacing w:val="-16"/>
                <w:kern w:val="0"/>
              </w:rPr>
            </w:pPr>
            <w:r>
              <w:rPr>
                <w:rFonts w:hAnsi="宋体" w:hint="eastAsia"/>
                <w:spacing w:val="-16"/>
                <w:kern w:val="0"/>
              </w:rPr>
              <w:t>（</w:t>
            </w:r>
            <w:r>
              <w:rPr>
                <w:rFonts w:hAnsi="宋体" w:hint="eastAsia"/>
                <w:spacing w:val="-16"/>
                <w:kern w:val="0"/>
              </w:rPr>
              <w:t>2</w:t>
            </w:r>
            <w:r>
              <w:rPr>
                <w:rFonts w:hAnsi="宋体" w:hint="eastAsia"/>
                <w:spacing w:val="-16"/>
                <w:kern w:val="0"/>
              </w:rPr>
              <w:t>）</w:t>
            </w:r>
          </w:p>
          <w:p w:rsidR="00DF7E2C" w:rsidRDefault="00DF7E2C">
            <w:pPr>
              <w:widowControl/>
              <w:tabs>
                <w:tab w:val="center" w:pos="4755"/>
                <w:tab w:val="right" w:pos="9070"/>
              </w:tabs>
              <w:adjustRightInd w:val="0"/>
              <w:spacing w:before="100" w:beforeAutospacing="1" w:after="100" w:afterAutospacing="1"/>
              <w:rPr>
                <w:rFonts w:hAnsi="宋体" w:hint="eastAsia"/>
                <w:kern w:val="0"/>
              </w:rPr>
            </w:pPr>
            <w:r>
              <w:rPr>
                <w:rFonts w:hAnsi="宋体" w:hint="eastAsia"/>
                <w:kern w:val="0"/>
              </w:rPr>
              <w:t>安全文明施工费</w:t>
            </w:r>
          </w:p>
          <w:p w:rsidR="00DF7E2C" w:rsidRDefault="00DF7E2C">
            <w:pPr>
              <w:widowControl/>
              <w:tabs>
                <w:tab w:val="center" w:pos="4755"/>
                <w:tab w:val="right" w:pos="9070"/>
              </w:tabs>
              <w:adjustRightInd w:val="0"/>
              <w:spacing w:before="100" w:beforeAutospacing="1" w:after="100" w:afterAutospacing="1"/>
              <w:rPr>
                <w:rFonts w:hAnsi="宋体" w:hint="eastAsia"/>
                <w:kern w:val="0"/>
              </w:rPr>
            </w:pPr>
            <w:r>
              <w:rPr>
                <w:rFonts w:hAnsi="宋体" w:hint="eastAsia"/>
                <w:kern w:val="0"/>
              </w:rPr>
              <w:t>工程定位复测费</w:t>
            </w:r>
          </w:p>
          <w:p w:rsidR="00DF7E2C" w:rsidRDefault="00DF7E2C">
            <w:pPr>
              <w:widowControl/>
              <w:tabs>
                <w:tab w:val="center" w:pos="4755"/>
                <w:tab w:val="right" w:pos="9070"/>
              </w:tabs>
              <w:adjustRightInd w:val="0"/>
              <w:spacing w:before="100" w:beforeAutospacing="1" w:after="100" w:afterAutospacing="1"/>
              <w:rPr>
                <w:rFonts w:hAnsi="宋体" w:hint="eastAsia"/>
                <w:kern w:val="0"/>
              </w:rPr>
            </w:pPr>
            <w:r>
              <w:rPr>
                <w:rFonts w:hAnsi="宋体" w:hint="eastAsia"/>
                <w:kern w:val="0"/>
              </w:rPr>
              <w:t>提前竣工增加费</w:t>
            </w:r>
          </w:p>
          <w:p w:rsidR="00DF7E2C" w:rsidRDefault="00DF7E2C">
            <w:pPr>
              <w:widowControl/>
              <w:tabs>
                <w:tab w:val="center" w:pos="4755"/>
                <w:tab w:val="right" w:pos="9070"/>
              </w:tabs>
              <w:adjustRightInd w:val="0"/>
              <w:spacing w:before="100" w:beforeAutospacing="1" w:after="100" w:afterAutospacing="1"/>
              <w:rPr>
                <w:rFonts w:hAnsi="宋体" w:hint="eastAsia"/>
                <w:kern w:val="0"/>
              </w:rPr>
            </w:pPr>
            <w:r>
              <w:rPr>
                <w:rFonts w:hAnsi="宋体" w:hint="eastAsia"/>
                <w:kern w:val="0"/>
              </w:rPr>
              <w:t>已完工程及设备保护费</w:t>
            </w:r>
          </w:p>
          <w:p w:rsidR="00DF7E2C" w:rsidRDefault="00DF7E2C">
            <w:pPr>
              <w:widowControl/>
              <w:tabs>
                <w:tab w:val="center" w:pos="4755"/>
                <w:tab w:val="right" w:pos="9070"/>
              </w:tabs>
              <w:adjustRightInd w:val="0"/>
              <w:spacing w:before="100" w:beforeAutospacing="1" w:after="100" w:afterAutospacing="1"/>
              <w:rPr>
                <w:rFonts w:hAnsi="宋体" w:hint="eastAsia"/>
                <w:spacing w:val="-16"/>
                <w:kern w:val="0"/>
              </w:rPr>
            </w:pPr>
            <w:r>
              <w:rPr>
                <w:rFonts w:hAnsi="宋体" w:hint="eastAsia"/>
                <w:spacing w:val="-16"/>
                <w:kern w:val="0"/>
              </w:rPr>
              <w:t>二次搬运费</w:t>
            </w:r>
          </w:p>
          <w:p w:rsidR="00DF7E2C" w:rsidRDefault="00DF7E2C">
            <w:pPr>
              <w:widowControl/>
              <w:tabs>
                <w:tab w:val="center" w:pos="4755"/>
                <w:tab w:val="right" w:pos="9070"/>
              </w:tabs>
              <w:adjustRightInd w:val="0"/>
              <w:spacing w:before="100" w:beforeAutospacing="1" w:after="100" w:afterAutospacing="1"/>
              <w:rPr>
                <w:rFonts w:hAnsi="宋体" w:hint="eastAsia"/>
                <w:spacing w:val="-16"/>
                <w:kern w:val="0"/>
              </w:rPr>
            </w:pPr>
            <w:r>
              <w:rPr>
                <w:rFonts w:hAnsi="宋体" w:hint="eastAsia"/>
                <w:spacing w:val="-16"/>
                <w:kern w:val="0"/>
              </w:rPr>
              <w:t>夜间施工增加费</w:t>
            </w:r>
          </w:p>
          <w:p w:rsidR="00DF7E2C" w:rsidRDefault="00DF7E2C">
            <w:pPr>
              <w:widowControl/>
              <w:tabs>
                <w:tab w:val="center" w:pos="4755"/>
                <w:tab w:val="right" w:pos="9070"/>
              </w:tabs>
              <w:adjustRightInd w:val="0"/>
              <w:spacing w:before="100" w:beforeAutospacing="1" w:after="100" w:afterAutospacing="1"/>
              <w:rPr>
                <w:rFonts w:hAnsi="宋体" w:hint="eastAsia"/>
                <w:spacing w:val="-16"/>
                <w:kern w:val="0"/>
              </w:rPr>
            </w:pPr>
            <w:r>
              <w:rPr>
                <w:rFonts w:hAnsi="宋体" w:hint="eastAsia"/>
                <w:spacing w:val="-16"/>
                <w:kern w:val="0"/>
              </w:rPr>
              <w:t>冬雨季施工增加费</w:t>
            </w:r>
          </w:p>
          <w:p w:rsidR="00DF7E2C" w:rsidRDefault="00DF7E2C">
            <w:pPr>
              <w:widowControl/>
              <w:tabs>
                <w:tab w:val="center" w:pos="4755"/>
                <w:tab w:val="right" w:pos="9070"/>
              </w:tabs>
              <w:adjustRightInd w:val="0"/>
              <w:spacing w:before="100" w:beforeAutospacing="1" w:after="100" w:afterAutospacing="1"/>
              <w:rPr>
                <w:rFonts w:hAnsi="宋体" w:hint="eastAsia"/>
                <w:spacing w:val="-16"/>
                <w:kern w:val="0"/>
              </w:rPr>
            </w:pPr>
            <w:r>
              <w:rPr>
                <w:rFonts w:hAnsi="宋体" w:hint="eastAsia"/>
                <w:spacing w:val="-16"/>
                <w:kern w:val="0"/>
              </w:rPr>
              <w:t>行车、行人干扰增加费</w:t>
            </w:r>
          </w:p>
          <w:p w:rsidR="00DF7E2C" w:rsidRDefault="00DF7E2C">
            <w:pPr>
              <w:widowControl/>
              <w:tabs>
                <w:tab w:val="center" w:pos="4755"/>
                <w:tab w:val="right" w:pos="9070"/>
              </w:tabs>
              <w:adjustRightInd w:val="0"/>
              <w:spacing w:before="100" w:beforeAutospacing="1" w:after="100" w:afterAutospacing="1"/>
              <w:rPr>
                <w:rFonts w:hAnsi="宋体" w:hint="eastAsia"/>
                <w:spacing w:val="-16"/>
                <w:kern w:val="0"/>
              </w:rPr>
            </w:pPr>
          </w:p>
          <w:p w:rsidR="00DF7E2C" w:rsidRDefault="00DF7E2C">
            <w:pPr>
              <w:widowControl/>
              <w:tabs>
                <w:tab w:val="center" w:pos="4755"/>
                <w:tab w:val="right" w:pos="9070"/>
              </w:tabs>
              <w:adjustRightInd w:val="0"/>
              <w:spacing w:before="100" w:beforeAutospacing="1" w:after="100" w:afterAutospacing="1"/>
              <w:rPr>
                <w:rFonts w:hAnsi="宋体" w:hint="eastAsia"/>
                <w:spacing w:val="-16"/>
                <w:kern w:val="0"/>
              </w:rPr>
            </w:pPr>
          </w:p>
          <w:p w:rsidR="00DF7E2C" w:rsidRDefault="00DF7E2C">
            <w:pPr>
              <w:widowControl/>
              <w:tabs>
                <w:tab w:val="center" w:pos="4755"/>
                <w:tab w:val="right" w:pos="9070"/>
              </w:tabs>
              <w:adjustRightInd w:val="0"/>
              <w:spacing w:before="100" w:beforeAutospacing="1" w:after="100" w:afterAutospacing="1"/>
              <w:rPr>
                <w:rFonts w:hAnsi="宋体" w:hint="eastAsia"/>
                <w:spacing w:val="-16"/>
                <w:kern w:val="0"/>
              </w:rPr>
            </w:pPr>
          </w:p>
          <w:p w:rsidR="00DF7E2C" w:rsidRDefault="00DF7E2C">
            <w:pPr>
              <w:widowControl/>
              <w:tabs>
                <w:tab w:val="center" w:pos="4755"/>
                <w:tab w:val="right" w:pos="9070"/>
              </w:tabs>
              <w:adjustRightInd w:val="0"/>
              <w:spacing w:before="100" w:beforeAutospacing="1" w:after="100" w:afterAutospacing="1"/>
              <w:rPr>
                <w:rFonts w:hAnsi="宋体" w:hint="eastAsia"/>
                <w:spacing w:val="-16"/>
                <w:kern w:val="0"/>
              </w:rPr>
            </w:pPr>
          </w:p>
          <w:p w:rsidR="00DF7E2C" w:rsidRDefault="00DF7E2C">
            <w:pPr>
              <w:widowControl/>
              <w:tabs>
                <w:tab w:val="center" w:pos="4755"/>
                <w:tab w:val="right" w:pos="9070"/>
              </w:tabs>
              <w:adjustRightInd w:val="0"/>
              <w:spacing w:before="100" w:beforeAutospacing="1" w:after="100" w:afterAutospacing="1"/>
              <w:rPr>
                <w:rFonts w:hAnsi="宋体" w:hint="eastAsia"/>
                <w:spacing w:val="-16"/>
                <w:kern w:val="0"/>
              </w:rPr>
            </w:pPr>
          </w:p>
          <w:p w:rsidR="00DF7E2C" w:rsidRDefault="00DF7E2C">
            <w:pPr>
              <w:widowControl/>
              <w:tabs>
                <w:tab w:val="center" w:pos="4755"/>
                <w:tab w:val="right" w:pos="9070"/>
              </w:tabs>
              <w:adjustRightInd w:val="0"/>
              <w:spacing w:before="100" w:beforeAutospacing="1" w:after="100" w:afterAutospacing="1"/>
              <w:rPr>
                <w:rFonts w:hAnsi="宋体" w:hint="eastAsia"/>
                <w:spacing w:val="-16"/>
                <w:kern w:val="0"/>
              </w:rPr>
            </w:pPr>
          </w:p>
        </w:tc>
        <w:tc>
          <w:tcPr>
            <w:tcW w:w="1057"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921"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789"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2691" w:type="dxa"/>
          </w:tcPr>
          <w:p w:rsidR="00DF7E2C" w:rsidRDefault="00DF7E2C">
            <w:pPr>
              <w:widowControl/>
              <w:tabs>
                <w:tab w:val="center" w:pos="4755"/>
                <w:tab w:val="right" w:pos="9070"/>
              </w:tabs>
              <w:spacing w:before="100" w:beforeAutospacing="1" w:after="100" w:afterAutospacing="1"/>
              <w:rPr>
                <w:rFonts w:hAnsi="宋体" w:hint="eastAsia"/>
                <w:kern w:val="0"/>
              </w:rPr>
            </w:pPr>
          </w:p>
          <w:p w:rsidR="00DF7E2C" w:rsidRDefault="00DF7E2C">
            <w:pPr>
              <w:widowControl/>
              <w:tabs>
                <w:tab w:val="center" w:pos="4755"/>
                <w:tab w:val="right" w:pos="9070"/>
              </w:tabs>
              <w:spacing w:before="100" w:beforeAutospacing="1" w:after="100" w:afterAutospacing="1"/>
              <w:jc w:val="center"/>
              <w:rPr>
                <w:rFonts w:hAnsi="宋体" w:hint="eastAsia"/>
                <w:kern w:val="0"/>
              </w:rPr>
            </w:pPr>
          </w:p>
          <w:p w:rsidR="00DF7E2C" w:rsidRDefault="00DF7E2C">
            <w:pPr>
              <w:widowControl/>
              <w:tabs>
                <w:tab w:val="center" w:pos="4755"/>
                <w:tab w:val="right" w:pos="9070"/>
              </w:tabs>
              <w:spacing w:before="100" w:beforeAutospacing="1" w:after="100" w:afterAutospacing="1"/>
              <w:jc w:val="center"/>
              <w:rPr>
                <w:rFonts w:hAnsi="宋体" w:hint="eastAsia"/>
                <w:kern w:val="0"/>
              </w:rPr>
            </w:pPr>
          </w:p>
        </w:tc>
      </w:tr>
      <w:tr w:rsidR="00DF7E2C">
        <w:trPr>
          <w:trHeight w:val="391"/>
        </w:trPr>
        <w:tc>
          <w:tcPr>
            <w:tcW w:w="5260" w:type="dxa"/>
            <w:gridSpan w:val="4"/>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合计</w:t>
            </w:r>
          </w:p>
        </w:tc>
        <w:tc>
          <w:tcPr>
            <w:tcW w:w="1789" w:type="dxa"/>
          </w:tcPr>
          <w:p w:rsidR="00DF7E2C" w:rsidRDefault="00DF7E2C">
            <w:pPr>
              <w:widowControl/>
              <w:tabs>
                <w:tab w:val="center" w:pos="4755"/>
                <w:tab w:val="right" w:pos="9070"/>
              </w:tabs>
              <w:spacing w:before="100" w:beforeAutospacing="1" w:after="100" w:afterAutospacing="1"/>
              <w:rPr>
                <w:rFonts w:hAnsi="宋体" w:hint="eastAsia"/>
                <w:kern w:val="0"/>
              </w:rPr>
            </w:pPr>
          </w:p>
        </w:tc>
        <w:tc>
          <w:tcPr>
            <w:tcW w:w="2691" w:type="dxa"/>
          </w:tcPr>
          <w:p w:rsidR="00DF7E2C" w:rsidRDefault="00DF7E2C">
            <w:pPr>
              <w:widowControl/>
              <w:tabs>
                <w:tab w:val="center" w:pos="4755"/>
                <w:tab w:val="right" w:pos="9070"/>
              </w:tabs>
              <w:spacing w:before="100" w:beforeAutospacing="1" w:after="100" w:afterAutospacing="1"/>
              <w:rPr>
                <w:rFonts w:hAnsi="宋体" w:hint="eastAsia"/>
                <w:kern w:val="0"/>
              </w:rPr>
            </w:pPr>
          </w:p>
        </w:tc>
      </w:tr>
    </w:tbl>
    <w:p w:rsidR="00DF7E2C" w:rsidRDefault="00DF7E2C">
      <w:pPr>
        <w:widowControl/>
        <w:tabs>
          <w:tab w:val="center" w:pos="4755"/>
          <w:tab w:val="right" w:pos="9070"/>
        </w:tabs>
        <w:jc w:val="left"/>
        <w:rPr>
          <w:rFonts w:hAnsi="宋体" w:hint="eastAsia"/>
          <w:kern w:val="0"/>
        </w:rPr>
      </w:pPr>
      <w:r>
        <w:rPr>
          <w:rFonts w:hAnsi="宋体" w:hint="eastAsia"/>
          <w:kern w:val="0"/>
        </w:rPr>
        <w:t>注：</w:t>
      </w:r>
      <w:r>
        <w:rPr>
          <w:rFonts w:hAnsi="宋体" w:hint="eastAsia"/>
          <w:kern w:val="0"/>
        </w:rPr>
        <w:t>1</w:t>
      </w:r>
      <w:r>
        <w:rPr>
          <w:rFonts w:hAnsi="宋体" w:hint="eastAsia"/>
          <w:kern w:val="0"/>
        </w:rPr>
        <w:t>、表中列项供参考，（</w:t>
      </w:r>
      <w:r>
        <w:rPr>
          <w:rFonts w:hAnsi="宋体" w:hint="eastAsia"/>
          <w:kern w:val="0"/>
        </w:rPr>
        <w:t>1</w:t>
      </w:r>
      <w:r>
        <w:rPr>
          <w:rFonts w:hAnsi="宋体" w:hint="eastAsia"/>
          <w:kern w:val="0"/>
        </w:rPr>
        <w:t>）（</w:t>
      </w:r>
      <w:r>
        <w:rPr>
          <w:rFonts w:hAnsi="宋体" w:hint="eastAsia"/>
          <w:kern w:val="0"/>
        </w:rPr>
        <w:t>2</w:t>
      </w:r>
      <w:r>
        <w:rPr>
          <w:rFonts w:hAnsi="宋体" w:hint="eastAsia"/>
          <w:kern w:val="0"/>
        </w:rPr>
        <w:t>）由招标人提供，响应方可按工程实际作补充。</w:t>
      </w:r>
    </w:p>
    <w:p w:rsidR="00DF7E2C" w:rsidRDefault="00DF7E2C">
      <w:pPr>
        <w:widowControl/>
        <w:tabs>
          <w:tab w:val="center" w:pos="4755"/>
          <w:tab w:val="right" w:pos="9070"/>
        </w:tabs>
        <w:ind w:firstLineChars="200" w:firstLine="420"/>
        <w:rPr>
          <w:rFonts w:hAnsi="宋体" w:hint="eastAsia"/>
          <w:kern w:val="0"/>
        </w:rPr>
      </w:pPr>
      <w:r>
        <w:rPr>
          <w:rFonts w:hAnsi="宋体" w:hint="eastAsia"/>
          <w:kern w:val="0"/>
        </w:rPr>
        <w:t>2</w:t>
      </w:r>
      <w:r>
        <w:rPr>
          <w:rFonts w:hAnsi="宋体" w:hint="eastAsia"/>
          <w:kern w:val="0"/>
        </w:rPr>
        <w:t>、当招标项目为单位工程发包且只有</w:t>
      </w:r>
      <w:r>
        <w:rPr>
          <w:rFonts w:hAnsi="宋体" w:hint="eastAsia"/>
          <w:kern w:val="0"/>
        </w:rPr>
        <w:t>1</w:t>
      </w:r>
      <w:r>
        <w:rPr>
          <w:rFonts w:hAnsi="宋体" w:hint="eastAsia"/>
          <w:kern w:val="0"/>
        </w:rPr>
        <w:t>个分部分项工程量清单时，组织措施项目清单应按表</w:t>
      </w:r>
      <w:r>
        <w:rPr>
          <w:rFonts w:hAnsi="宋体" w:hint="eastAsia"/>
          <w:kern w:val="0"/>
        </w:rPr>
        <w:t>1-3-A</w:t>
      </w:r>
      <w:r>
        <w:rPr>
          <w:rFonts w:hAnsi="宋体" w:hint="eastAsia"/>
          <w:kern w:val="0"/>
        </w:rPr>
        <w:t>报价。</w:t>
      </w:r>
    </w:p>
    <w:p w:rsidR="00DF7E2C" w:rsidRDefault="00DF7E2C">
      <w:pPr>
        <w:widowControl/>
        <w:tabs>
          <w:tab w:val="center" w:pos="4755"/>
          <w:tab w:val="right" w:pos="9070"/>
        </w:tabs>
        <w:rPr>
          <w:rFonts w:hAnsi="宋体" w:hint="eastAsia"/>
          <w:kern w:val="0"/>
          <w:sz w:val="24"/>
        </w:rPr>
      </w:pPr>
    </w:p>
    <w:p w:rsidR="00DF7E2C" w:rsidRDefault="00DF7E2C">
      <w:pPr>
        <w:widowControl/>
        <w:tabs>
          <w:tab w:val="center" w:pos="4755"/>
          <w:tab w:val="right" w:pos="9070"/>
        </w:tabs>
        <w:jc w:val="left"/>
        <w:rPr>
          <w:rFonts w:hAnsi="宋体" w:hint="eastAsia"/>
          <w:spacing w:val="-16"/>
          <w:kern w:val="0"/>
          <w:sz w:val="24"/>
        </w:rPr>
        <w:sectPr w:rsidR="00DF7E2C">
          <w:headerReference w:type="default" r:id="rId11"/>
          <w:pgSz w:w="11906" w:h="16838"/>
          <w:pgMar w:top="1814" w:right="1191" w:bottom="1361" w:left="1191" w:header="851" w:footer="992" w:gutter="0"/>
          <w:cols w:space="720"/>
          <w:docGrid w:type="lines" w:linePitch="312"/>
        </w:sectPr>
      </w:pPr>
    </w:p>
    <w:p w:rsidR="00DF7E2C" w:rsidRDefault="00DF7E2C">
      <w:pPr>
        <w:widowControl/>
        <w:tabs>
          <w:tab w:val="center" w:pos="4755"/>
          <w:tab w:val="right" w:pos="9070"/>
        </w:tabs>
        <w:jc w:val="center"/>
        <w:rPr>
          <w:rFonts w:hAnsi="宋体" w:hint="eastAsia"/>
          <w:b/>
          <w:kern w:val="0"/>
          <w:sz w:val="32"/>
          <w:szCs w:val="32"/>
        </w:rPr>
      </w:pPr>
      <w:r>
        <w:rPr>
          <w:rFonts w:hAnsi="宋体" w:hint="eastAsia"/>
          <w:b/>
          <w:kern w:val="0"/>
          <w:sz w:val="32"/>
          <w:szCs w:val="32"/>
        </w:rPr>
        <w:lastRenderedPageBreak/>
        <w:t>表</w:t>
      </w:r>
      <w:r>
        <w:rPr>
          <w:rFonts w:hAnsi="宋体" w:hint="eastAsia"/>
          <w:b/>
          <w:kern w:val="0"/>
          <w:sz w:val="32"/>
          <w:szCs w:val="32"/>
        </w:rPr>
        <w:t xml:space="preserve">1-3-C  </w:t>
      </w:r>
      <w:r>
        <w:rPr>
          <w:rFonts w:hAnsi="宋体" w:hint="eastAsia"/>
          <w:b/>
          <w:kern w:val="0"/>
          <w:sz w:val="32"/>
          <w:szCs w:val="32"/>
        </w:rPr>
        <w:t>技术措施项目清单及计价表</w:t>
      </w:r>
    </w:p>
    <w:p w:rsidR="00DF7E2C" w:rsidRDefault="00DF7E2C">
      <w:pPr>
        <w:widowControl/>
        <w:tabs>
          <w:tab w:val="center" w:pos="4755"/>
          <w:tab w:val="right" w:pos="9070"/>
        </w:tabs>
        <w:ind w:left="5280" w:hangingChars="2200" w:hanging="5280"/>
        <w:rPr>
          <w:rFonts w:hAnsi="宋体" w:hint="eastAsia"/>
          <w:kern w:val="0"/>
          <w:sz w:val="24"/>
        </w:rPr>
      </w:pPr>
      <w:r>
        <w:rPr>
          <w:rFonts w:hAnsi="宋体" w:hint="eastAsia"/>
          <w:kern w:val="0"/>
          <w:sz w:val="24"/>
        </w:rPr>
        <w:t>项目名称</w:t>
      </w:r>
      <w:r>
        <w:rPr>
          <w:rFonts w:hAnsi="宋体" w:hint="eastAsia"/>
          <w:kern w:val="0"/>
          <w:sz w:val="24"/>
        </w:rPr>
        <w:t xml:space="preserve">:                                                                               </w:t>
      </w:r>
    </w:p>
    <w:p w:rsidR="00DF7E2C" w:rsidRDefault="00DF7E2C">
      <w:pPr>
        <w:widowControl/>
        <w:tabs>
          <w:tab w:val="center" w:pos="4755"/>
          <w:tab w:val="right" w:pos="9070"/>
        </w:tabs>
        <w:rPr>
          <w:rFonts w:hAnsi="宋体"/>
          <w:kern w:val="0"/>
          <w:sz w:val="24"/>
        </w:rPr>
      </w:pPr>
      <w:r>
        <w:rPr>
          <w:rFonts w:hAnsi="宋体" w:hint="eastAsia"/>
          <w:kern w:val="0"/>
          <w:sz w:val="24"/>
        </w:rPr>
        <w:t>单位项目及专业项目名称：</w:t>
      </w:r>
      <w:r>
        <w:rPr>
          <w:rFonts w:hAnsi="宋体" w:hint="eastAsia"/>
          <w:kern w:val="0"/>
          <w:sz w:val="24"/>
        </w:rPr>
        <w:t xml:space="preserve">                                                                           </w:t>
      </w:r>
      <w:r>
        <w:rPr>
          <w:rFonts w:hAnsi="宋体" w:hint="eastAsia"/>
          <w:kern w:val="0"/>
          <w:sz w:val="24"/>
        </w:rPr>
        <w:t>第</w:t>
      </w:r>
      <w:r>
        <w:rPr>
          <w:rFonts w:hAnsi="宋体" w:hint="eastAsia"/>
          <w:kern w:val="0"/>
          <w:sz w:val="24"/>
        </w:rPr>
        <w:t xml:space="preserve">   </w:t>
      </w:r>
      <w:r>
        <w:rPr>
          <w:rFonts w:hAnsi="宋体" w:hint="eastAsia"/>
          <w:kern w:val="0"/>
          <w:sz w:val="24"/>
        </w:rPr>
        <w:t>页共</w:t>
      </w:r>
      <w:r>
        <w:rPr>
          <w:rFonts w:hAnsi="宋体" w:hint="eastAsia"/>
          <w:kern w:val="0"/>
          <w:sz w:val="24"/>
        </w:rPr>
        <w:t xml:space="preserve">   </w:t>
      </w:r>
      <w:r>
        <w:rPr>
          <w:rFonts w:hAnsi="宋体" w:hint="eastAsia"/>
          <w:kern w:val="0"/>
          <w:sz w:val="24"/>
        </w:rPr>
        <w:t>页</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
        <w:gridCol w:w="1450"/>
        <w:gridCol w:w="1450"/>
        <w:gridCol w:w="1449"/>
        <w:gridCol w:w="1269"/>
        <w:gridCol w:w="1268"/>
        <w:gridCol w:w="1268"/>
        <w:gridCol w:w="1268"/>
        <w:gridCol w:w="1268"/>
        <w:gridCol w:w="1270"/>
        <w:gridCol w:w="1268"/>
      </w:tblGrid>
      <w:tr w:rsidR="00DF7E2C">
        <w:trPr>
          <w:cantSplit/>
          <w:trHeight w:val="454"/>
        </w:trPr>
        <w:tc>
          <w:tcPr>
            <w:tcW w:w="652" w:type="dxa"/>
            <w:vMerge w:val="restart"/>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序号</w:t>
            </w:r>
          </w:p>
        </w:tc>
        <w:tc>
          <w:tcPr>
            <w:tcW w:w="1450" w:type="dxa"/>
            <w:vMerge w:val="restart"/>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项目编码</w:t>
            </w:r>
          </w:p>
        </w:tc>
        <w:tc>
          <w:tcPr>
            <w:tcW w:w="1450" w:type="dxa"/>
            <w:vMerge w:val="restart"/>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项目名称</w:t>
            </w:r>
          </w:p>
        </w:tc>
        <w:tc>
          <w:tcPr>
            <w:tcW w:w="1449" w:type="dxa"/>
            <w:vMerge w:val="restart"/>
            <w:vAlign w:val="center"/>
          </w:tcPr>
          <w:p w:rsidR="00DF7E2C" w:rsidRDefault="00DF7E2C">
            <w:pPr>
              <w:widowControl/>
              <w:tabs>
                <w:tab w:val="center" w:pos="4755"/>
                <w:tab w:val="right" w:pos="9070"/>
              </w:tabs>
              <w:jc w:val="center"/>
              <w:rPr>
                <w:rFonts w:hAnsi="宋体" w:hint="eastAsia"/>
                <w:kern w:val="0"/>
              </w:rPr>
            </w:pPr>
            <w:r>
              <w:rPr>
                <w:rFonts w:hAnsi="宋体" w:hint="eastAsia"/>
                <w:kern w:val="0"/>
              </w:rPr>
              <w:t>项目特征</w:t>
            </w:r>
          </w:p>
          <w:p w:rsidR="00DF7E2C" w:rsidRDefault="00DF7E2C">
            <w:pPr>
              <w:widowControl/>
              <w:tabs>
                <w:tab w:val="center" w:pos="4755"/>
                <w:tab w:val="right" w:pos="9070"/>
              </w:tabs>
              <w:jc w:val="center"/>
              <w:rPr>
                <w:rFonts w:hAnsi="宋体" w:hint="eastAsia"/>
                <w:kern w:val="0"/>
              </w:rPr>
            </w:pPr>
            <w:r>
              <w:rPr>
                <w:rFonts w:hAnsi="宋体" w:hint="eastAsia"/>
                <w:kern w:val="0"/>
              </w:rPr>
              <w:t>描述</w:t>
            </w:r>
          </w:p>
        </w:tc>
        <w:tc>
          <w:tcPr>
            <w:tcW w:w="1269" w:type="dxa"/>
            <w:vMerge w:val="restart"/>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计量单位</w:t>
            </w:r>
          </w:p>
        </w:tc>
        <w:tc>
          <w:tcPr>
            <w:tcW w:w="1268" w:type="dxa"/>
            <w:vMerge w:val="restart"/>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工程量</w:t>
            </w:r>
          </w:p>
        </w:tc>
        <w:tc>
          <w:tcPr>
            <w:tcW w:w="1268" w:type="dxa"/>
            <w:vMerge w:val="restart"/>
            <w:vAlign w:val="center"/>
          </w:tcPr>
          <w:p w:rsidR="00DF7E2C" w:rsidRDefault="00DF7E2C">
            <w:pPr>
              <w:widowControl/>
              <w:tabs>
                <w:tab w:val="center" w:pos="4755"/>
                <w:tab w:val="right" w:pos="9070"/>
              </w:tabs>
              <w:jc w:val="center"/>
              <w:rPr>
                <w:rFonts w:hAnsi="宋体" w:hint="eastAsia"/>
                <w:kern w:val="0"/>
              </w:rPr>
            </w:pPr>
            <w:r>
              <w:rPr>
                <w:rFonts w:hAnsi="宋体" w:hint="eastAsia"/>
                <w:kern w:val="0"/>
              </w:rPr>
              <w:t>综合单价</w:t>
            </w:r>
          </w:p>
          <w:p w:rsidR="00DF7E2C" w:rsidRDefault="00DF7E2C">
            <w:pPr>
              <w:widowControl/>
              <w:tabs>
                <w:tab w:val="center" w:pos="4755"/>
                <w:tab w:val="right" w:pos="9070"/>
              </w:tabs>
              <w:jc w:val="center"/>
              <w:rPr>
                <w:rFonts w:hAnsi="宋体" w:hint="eastAsia"/>
                <w:kern w:val="0"/>
              </w:rPr>
            </w:pPr>
            <w:r>
              <w:rPr>
                <w:rFonts w:hAnsi="宋体" w:hint="eastAsia"/>
                <w:kern w:val="0"/>
              </w:rPr>
              <w:t>(</w:t>
            </w:r>
            <w:r>
              <w:rPr>
                <w:rFonts w:hAnsi="宋体" w:hint="eastAsia"/>
                <w:kern w:val="0"/>
              </w:rPr>
              <w:t>元</w:t>
            </w:r>
            <w:r>
              <w:rPr>
                <w:rFonts w:hAnsi="宋体" w:hint="eastAsia"/>
                <w:kern w:val="0"/>
              </w:rPr>
              <w:t>)</w:t>
            </w:r>
          </w:p>
        </w:tc>
        <w:tc>
          <w:tcPr>
            <w:tcW w:w="1268" w:type="dxa"/>
            <w:vMerge w:val="restart"/>
            <w:vAlign w:val="center"/>
          </w:tcPr>
          <w:p w:rsidR="00DF7E2C" w:rsidRDefault="00DF7E2C">
            <w:pPr>
              <w:widowControl/>
              <w:tabs>
                <w:tab w:val="center" w:pos="4755"/>
                <w:tab w:val="right" w:pos="9070"/>
              </w:tabs>
              <w:jc w:val="center"/>
              <w:rPr>
                <w:rFonts w:hAnsi="宋体" w:hint="eastAsia"/>
                <w:kern w:val="0"/>
              </w:rPr>
            </w:pPr>
            <w:r>
              <w:rPr>
                <w:rFonts w:hAnsi="宋体" w:hint="eastAsia"/>
                <w:kern w:val="0"/>
              </w:rPr>
              <w:t>合</w:t>
            </w:r>
            <w:r>
              <w:rPr>
                <w:rFonts w:hAnsi="宋体" w:hint="eastAsia"/>
                <w:kern w:val="0"/>
              </w:rPr>
              <w:t xml:space="preserve">  </w:t>
            </w:r>
            <w:r>
              <w:rPr>
                <w:rFonts w:hAnsi="宋体" w:hint="eastAsia"/>
                <w:kern w:val="0"/>
              </w:rPr>
              <w:t>价</w:t>
            </w:r>
          </w:p>
          <w:p w:rsidR="00DF7E2C" w:rsidRDefault="00DF7E2C">
            <w:pPr>
              <w:widowControl/>
              <w:tabs>
                <w:tab w:val="center" w:pos="4755"/>
                <w:tab w:val="right" w:pos="9070"/>
              </w:tabs>
              <w:jc w:val="center"/>
              <w:rPr>
                <w:rFonts w:hAnsi="宋体" w:hint="eastAsia"/>
                <w:kern w:val="0"/>
              </w:rPr>
            </w:pPr>
            <w:r>
              <w:rPr>
                <w:rFonts w:hAnsi="宋体" w:hint="eastAsia"/>
                <w:kern w:val="0"/>
              </w:rPr>
              <w:t>(</w:t>
            </w:r>
            <w:r>
              <w:rPr>
                <w:rFonts w:hAnsi="宋体" w:hint="eastAsia"/>
                <w:kern w:val="0"/>
              </w:rPr>
              <w:t>元</w:t>
            </w:r>
            <w:r>
              <w:rPr>
                <w:rFonts w:hAnsi="宋体" w:hint="eastAsia"/>
                <w:kern w:val="0"/>
              </w:rPr>
              <w:t>)</w:t>
            </w:r>
          </w:p>
        </w:tc>
        <w:tc>
          <w:tcPr>
            <w:tcW w:w="2538" w:type="dxa"/>
            <w:gridSpan w:val="2"/>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其中</w:t>
            </w:r>
          </w:p>
        </w:tc>
        <w:tc>
          <w:tcPr>
            <w:tcW w:w="1268" w:type="dxa"/>
            <w:vMerge w:val="restart"/>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备注</w:t>
            </w:r>
          </w:p>
        </w:tc>
      </w:tr>
      <w:tr w:rsidR="00DF7E2C">
        <w:trPr>
          <w:cantSplit/>
          <w:trHeight w:val="454"/>
        </w:trPr>
        <w:tc>
          <w:tcPr>
            <w:tcW w:w="652" w:type="dxa"/>
            <w:vMerge/>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50" w:type="dxa"/>
            <w:vMerge/>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50" w:type="dxa"/>
            <w:vMerge/>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49" w:type="dxa"/>
            <w:vMerge/>
          </w:tcPr>
          <w:p w:rsidR="00DF7E2C" w:rsidRDefault="00DF7E2C">
            <w:pPr>
              <w:widowControl/>
              <w:tabs>
                <w:tab w:val="center" w:pos="4755"/>
                <w:tab w:val="right" w:pos="9070"/>
              </w:tabs>
              <w:spacing w:before="100" w:beforeAutospacing="1" w:after="100" w:afterAutospacing="1"/>
              <w:jc w:val="left"/>
              <w:rPr>
                <w:rFonts w:hAnsi="宋体" w:hint="eastAsia"/>
                <w:kern w:val="0"/>
              </w:rPr>
            </w:pPr>
          </w:p>
        </w:tc>
        <w:tc>
          <w:tcPr>
            <w:tcW w:w="1269" w:type="dxa"/>
            <w:vMerge/>
          </w:tcPr>
          <w:p w:rsidR="00DF7E2C" w:rsidRDefault="00DF7E2C">
            <w:pPr>
              <w:widowControl/>
              <w:tabs>
                <w:tab w:val="center" w:pos="4755"/>
                <w:tab w:val="right" w:pos="9070"/>
              </w:tabs>
              <w:spacing w:before="100" w:beforeAutospacing="1" w:after="100" w:afterAutospacing="1"/>
              <w:jc w:val="left"/>
              <w:rPr>
                <w:rFonts w:hAnsi="宋体" w:hint="eastAsia"/>
                <w:kern w:val="0"/>
              </w:rPr>
            </w:pPr>
          </w:p>
        </w:tc>
        <w:tc>
          <w:tcPr>
            <w:tcW w:w="1268" w:type="dxa"/>
            <w:vMerge/>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vMerge/>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vMerge/>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人工费</w:t>
            </w:r>
          </w:p>
        </w:tc>
        <w:tc>
          <w:tcPr>
            <w:tcW w:w="127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机械费</w:t>
            </w:r>
          </w:p>
        </w:tc>
        <w:tc>
          <w:tcPr>
            <w:tcW w:w="1268" w:type="dxa"/>
            <w:vMerge/>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r>
      <w:tr w:rsidR="00DF7E2C">
        <w:trPr>
          <w:trHeight w:val="454"/>
        </w:trPr>
        <w:tc>
          <w:tcPr>
            <w:tcW w:w="652" w:type="dxa"/>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w:t>
            </w:r>
            <w:r>
              <w:rPr>
                <w:rFonts w:hAnsi="宋体" w:hint="eastAsia"/>
                <w:kern w:val="0"/>
              </w:rPr>
              <w:t>1</w:t>
            </w:r>
            <w:r>
              <w:rPr>
                <w:rFonts w:hAnsi="宋体" w:hint="eastAsia"/>
                <w:kern w:val="0"/>
              </w:rPr>
              <w:t>）</w:t>
            </w:r>
          </w:p>
        </w:tc>
        <w:tc>
          <w:tcPr>
            <w:tcW w:w="1450" w:type="dxa"/>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w:t>
            </w:r>
            <w:r>
              <w:rPr>
                <w:rFonts w:hAnsi="宋体" w:hint="eastAsia"/>
                <w:kern w:val="0"/>
              </w:rPr>
              <w:t>2</w:t>
            </w:r>
            <w:r>
              <w:rPr>
                <w:rFonts w:hAnsi="宋体" w:hint="eastAsia"/>
                <w:kern w:val="0"/>
              </w:rPr>
              <w:t>）</w:t>
            </w:r>
          </w:p>
        </w:tc>
        <w:tc>
          <w:tcPr>
            <w:tcW w:w="1450" w:type="dxa"/>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w:t>
            </w:r>
            <w:r>
              <w:rPr>
                <w:rFonts w:hAnsi="宋体" w:hint="eastAsia"/>
                <w:kern w:val="0"/>
              </w:rPr>
              <w:t>3</w:t>
            </w:r>
            <w:r>
              <w:rPr>
                <w:rFonts w:hAnsi="宋体" w:hint="eastAsia"/>
                <w:kern w:val="0"/>
              </w:rPr>
              <w:t>）</w:t>
            </w:r>
          </w:p>
        </w:tc>
        <w:tc>
          <w:tcPr>
            <w:tcW w:w="1449" w:type="dxa"/>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w:t>
            </w:r>
            <w:r>
              <w:rPr>
                <w:rFonts w:hAnsi="宋体" w:hint="eastAsia"/>
                <w:kern w:val="0"/>
              </w:rPr>
              <w:t>4</w:t>
            </w:r>
            <w:r>
              <w:rPr>
                <w:rFonts w:hAnsi="宋体" w:hint="eastAsia"/>
                <w:kern w:val="0"/>
              </w:rPr>
              <w:t>）</w:t>
            </w:r>
          </w:p>
        </w:tc>
        <w:tc>
          <w:tcPr>
            <w:tcW w:w="1269" w:type="dxa"/>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w:t>
            </w:r>
            <w:r>
              <w:rPr>
                <w:rFonts w:hAnsi="宋体" w:hint="eastAsia"/>
                <w:kern w:val="0"/>
              </w:rPr>
              <w:t>5</w:t>
            </w:r>
            <w:r>
              <w:rPr>
                <w:rFonts w:hAnsi="宋体" w:hint="eastAsia"/>
                <w:kern w:val="0"/>
              </w:rPr>
              <w:t>）</w:t>
            </w: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7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w:t>
            </w:r>
            <w:r>
              <w:rPr>
                <w:rFonts w:hAnsi="宋体" w:hint="eastAsia"/>
                <w:kern w:val="0"/>
              </w:rPr>
              <w:t>6</w:t>
            </w:r>
            <w:r>
              <w:rPr>
                <w:rFonts w:hAnsi="宋体" w:hint="eastAsia"/>
                <w:kern w:val="0"/>
              </w:rPr>
              <w:t>）</w:t>
            </w:r>
          </w:p>
        </w:tc>
      </w:tr>
      <w:tr w:rsidR="00DF7E2C">
        <w:trPr>
          <w:trHeight w:val="454"/>
        </w:trPr>
        <w:tc>
          <w:tcPr>
            <w:tcW w:w="652"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50" w:type="dxa"/>
            <w:vAlign w:val="center"/>
          </w:tcPr>
          <w:p w:rsidR="00DF7E2C" w:rsidRDefault="00DF7E2C">
            <w:pPr>
              <w:widowControl/>
              <w:tabs>
                <w:tab w:val="center" w:pos="4755"/>
                <w:tab w:val="right" w:pos="9070"/>
              </w:tabs>
              <w:rPr>
                <w:rFonts w:hAnsi="宋体" w:hint="eastAsia"/>
                <w:spacing w:val="-16"/>
                <w:kern w:val="0"/>
              </w:rPr>
            </w:pPr>
          </w:p>
        </w:tc>
        <w:tc>
          <w:tcPr>
            <w:tcW w:w="1450" w:type="dxa"/>
            <w:vAlign w:val="center"/>
          </w:tcPr>
          <w:p w:rsidR="00DF7E2C" w:rsidRDefault="00DF7E2C">
            <w:pPr>
              <w:widowControl/>
              <w:tabs>
                <w:tab w:val="center" w:pos="4755"/>
                <w:tab w:val="right" w:pos="9070"/>
              </w:tabs>
              <w:rPr>
                <w:rFonts w:hAnsi="宋体" w:hint="eastAsia"/>
                <w:spacing w:val="-16"/>
                <w:kern w:val="0"/>
              </w:rPr>
            </w:pPr>
            <w:r>
              <w:rPr>
                <w:rFonts w:hAnsi="宋体" w:hint="eastAsia"/>
                <w:spacing w:val="-16"/>
                <w:kern w:val="0"/>
              </w:rPr>
              <w:t>大型机械设备进出场及安拆</w:t>
            </w:r>
          </w:p>
        </w:tc>
        <w:tc>
          <w:tcPr>
            <w:tcW w:w="1449" w:type="dxa"/>
            <w:tcBorders>
              <w:tr2bl w:val="single" w:sz="4" w:space="0" w:color="auto"/>
            </w:tcBorders>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9"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Borders>
              <w:tr2bl w:val="single" w:sz="4" w:space="0" w:color="auto"/>
            </w:tcBorders>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70" w:type="dxa"/>
            <w:tcBorders>
              <w:tr2bl w:val="single" w:sz="4" w:space="0" w:color="auto"/>
            </w:tcBorders>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r>
      <w:tr w:rsidR="00DF7E2C">
        <w:trPr>
          <w:trHeight w:val="454"/>
        </w:trPr>
        <w:tc>
          <w:tcPr>
            <w:tcW w:w="652"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50" w:type="dxa"/>
            <w:vAlign w:val="center"/>
          </w:tcPr>
          <w:p w:rsidR="00DF7E2C" w:rsidRDefault="00DF7E2C">
            <w:pPr>
              <w:widowControl/>
              <w:tabs>
                <w:tab w:val="center" w:pos="4755"/>
                <w:tab w:val="right" w:pos="9070"/>
              </w:tabs>
              <w:spacing w:line="360" w:lineRule="auto"/>
              <w:jc w:val="center"/>
              <w:rPr>
                <w:rFonts w:hAnsi="宋体" w:hint="eastAsia"/>
                <w:kern w:val="0"/>
              </w:rPr>
            </w:pPr>
          </w:p>
        </w:tc>
        <w:tc>
          <w:tcPr>
            <w:tcW w:w="1450" w:type="dxa"/>
            <w:vAlign w:val="center"/>
          </w:tcPr>
          <w:p w:rsidR="00DF7E2C" w:rsidRDefault="00DF7E2C">
            <w:pPr>
              <w:widowControl/>
              <w:tabs>
                <w:tab w:val="center" w:pos="4755"/>
                <w:tab w:val="right" w:pos="9070"/>
              </w:tabs>
              <w:spacing w:line="360" w:lineRule="auto"/>
              <w:jc w:val="center"/>
              <w:rPr>
                <w:rFonts w:hAnsi="宋体" w:hint="eastAsia"/>
                <w:kern w:val="0"/>
              </w:rPr>
            </w:pPr>
            <w:r>
              <w:rPr>
                <w:rFonts w:hAnsi="宋体" w:hint="eastAsia"/>
                <w:kern w:val="0"/>
              </w:rPr>
              <w:t>施工降水</w:t>
            </w:r>
          </w:p>
        </w:tc>
        <w:tc>
          <w:tcPr>
            <w:tcW w:w="1449" w:type="dxa"/>
            <w:tcBorders>
              <w:tr2bl w:val="single" w:sz="4" w:space="0" w:color="auto"/>
            </w:tcBorders>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9"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7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r>
      <w:tr w:rsidR="00DF7E2C">
        <w:trPr>
          <w:trHeight w:val="454"/>
        </w:trPr>
        <w:tc>
          <w:tcPr>
            <w:tcW w:w="652"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50" w:type="dxa"/>
            <w:vAlign w:val="center"/>
          </w:tcPr>
          <w:p w:rsidR="00DF7E2C" w:rsidRDefault="00DF7E2C">
            <w:pPr>
              <w:widowControl/>
              <w:tabs>
                <w:tab w:val="center" w:pos="4755"/>
                <w:tab w:val="right" w:pos="9070"/>
              </w:tabs>
              <w:spacing w:line="360" w:lineRule="auto"/>
              <w:jc w:val="center"/>
              <w:rPr>
                <w:rFonts w:hAnsi="宋体" w:hint="eastAsia"/>
                <w:b/>
                <w:kern w:val="0"/>
              </w:rPr>
            </w:pPr>
          </w:p>
        </w:tc>
        <w:tc>
          <w:tcPr>
            <w:tcW w:w="1450" w:type="dxa"/>
            <w:vAlign w:val="center"/>
          </w:tcPr>
          <w:p w:rsidR="00DF7E2C" w:rsidRDefault="00DF7E2C">
            <w:pPr>
              <w:widowControl/>
              <w:tabs>
                <w:tab w:val="center" w:pos="4755"/>
                <w:tab w:val="right" w:pos="9070"/>
              </w:tabs>
              <w:spacing w:line="360" w:lineRule="auto"/>
              <w:jc w:val="center"/>
              <w:rPr>
                <w:rFonts w:hAnsi="宋体" w:hint="eastAsia"/>
                <w:b/>
                <w:kern w:val="0"/>
              </w:rPr>
            </w:pPr>
            <w:r>
              <w:rPr>
                <w:rFonts w:hAnsi="宋体" w:hint="eastAsia"/>
                <w:kern w:val="0"/>
              </w:rPr>
              <w:t>施工排水</w:t>
            </w:r>
          </w:p>
        </w:tc>
        <w:tc>
          <w:tcPr>
            <w:tcW w:w="1449" w:type="dxa"/>
            <w:tcBorders>
              <w:tr2bl w:val="single" w:sz="4" w:space="0" w:color="auto"/>
            </w:tcBorders>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9"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7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r>
      <w:tr w:rsidR="00DF7E2C">
        <w:trPr>
          <w:trHeight w:val="454"/>
        </w:trPr>
        <w:tc>
          <w:tcPr>
            <w:tcW w:w="652"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50" w:type="dxa"/>
            <w:vAlign w:val="center"/>
          </w:tcPr>
          <w:p w:rsidR="00DF7E2C" w:rsidRDefault="00DF7E2C">
            <w:pPr>
              <w:widowControl/>
              <w:tabs>
                <w:tab w:val="center" w:pos="4755"/>
                <w:tab w:val="right" w:pos="9070"/>
              </w:tabs>
              <w:rPr>
                <w:rFonts w:hAnsi="宋体" w:hint="eastAsia"/>
                <w:b/>
                <w:kern w:val="0"/>
              </w:rPr>
            </w:pPr>
          </w:p>
        </w:tc>
        <w:tc>
          <w:tcPr>
            <w:tcW w:w="1450" w:type="dxa"/>
            <w:vAlign w:val="center"/>
          </w:tcPr>
          <w:p w:rsidR="00DF7E2C" w:rsidRDefault="00DF7E2C">
            <w:pPr>
              <w:widowControl/>
              <w:tabs>
                <w:tab w:val="center" w:pos="4755"/>
                <w:tab w:val="right" w:pos="9070"/>
              </w:tabs>
              <w:rPr>
                <w:rFonts w:hAnsi="宋体" w:hint="eastAsia"/>
                <w:b/>
                <w:kern w:val="0"/>
              </w:rPr>
            </w:pPr>
            <w:r>
              <w:rPr>
                <w:rFonts w:hAnsi="宋体" w:hint="eastAsia"/>
                <w:kern w:val="0"/>
              </w:rPr>
              <w:t>地下、地下设施或建筑物的临时保护措施</w:t>
            </w:r>
          </w:p>
        </w:tc>
        <w:tc>
          <w:tcPr>
            <w:tcW w:w="1449" w:type="dxa"/>
            <w:tcBorders>
              <w:tr2bl w:val="single" w:sz="4" w:space="0" w:color="auto"/>
            </w:tcBorders>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9"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7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r>
      <w:tr w:rsidR="00DF7E2C">
        <w:trPr>
          <w:trHeight w:val="454"/>
        </w:trPr>
        <w:tc>
          <w:tcPr>
            <w:tcW w:w="652"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5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5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b/>
                <w:kern w:val="0"/>
              </w:rPr>
              <w:t>……</w:t>
            </w:r>
          </w:p>
        </w:tc>
        <w:tc>
          <w:tcPr>
            <w:tcW w:w="1449"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9"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7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r>
      <w:tr w:rsidR="00DF7E2C">
        <w:trPr>
          <w:trHeight w:val="454"/>
        </w:trPr>
        <w:tc>
          <w:tcPr>
            <w:tcW w:w="652"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5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5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模板</w:t>
            </w:r>
          </w:p>
        </w:tc>
        <w:tc>
          <w:tcPr>
            <w:tcW w:w="1449"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9"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7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r>
      <w:tr w:rsidR="00DF7E2C">
        <w:trPr>
          <w:trHeight w:val="454"/>
        </w:trPr>
        <w:tc>
          <w:tcPr>
            <w:tcW w:w="652"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5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5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49"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9"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Borders>
              <w:bottom w:val="single" w:sz="4" w:space="0" w:color="auto"/>
            </w:tcBorders>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7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r>
      <w:tr w:rsidR="00DF7E2C">
        <w:trPr>
          <w:trHeight w:val="454"/>
        </w:trPr>
        <w:tc>
          <w:tcPr>
            <w:tcW w:w="8806" w:type="dxa"/>
            <w:gridSpan w:val="7"/>
            <w:tcBorders>
              <w:top w:val="nil"/>
            </w:tcBorders>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合</w:t>
            </w:r>
            <w:r>
              <w:rPr>
                <w:rFonts w:hAnsi="宋体" w:hint="eastAsia"/>
                <w:kern w:val="0"/>
              </w:rPr>
              <w:t xml:space="preserve">    </w:t>
            </w:r>
            <w:r>
              <w:rPr>
                <w:rFonts w:hAnsi="宋体" w:hint="eastAsia"/>
                <w:kern w:val="0"/>
              </w:rPr>
              <w:t>计</w:t>
            </w:r>
          </w:p>
        </w:tc>
        <w:tc>
          <w:tcPr>
            <w:tcW w:w="1268" w:type="dxa"/>
          </w:tcPr>
          <w:p w:rsidR="00DF7E2C" w:rsidRDefault="00DF7E2C">
            <w:pPr>
              <w:widowControl/>
              <w:tabs>
                <w:tab w:val="center" w:pos="4755"/>
                <w:tab w:val="right" w:pos="9070"/>
              </w:tabs>
              <w:spacing w:before="100" w:beforeAutospacing="1" w:after="100" w:afterAutospacing="1"/>
              <w:jc w:val="left"/>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left"/>
              <w:rPr>
                <w:rFonts w:hAnsi="宋体" w:hint="eastAsia"/>
                <w:kern w:val="0"/>
              </w:rPr>
            </w:pPr>
          </w:p>
        </w:tc>
        <w:tc>
          <w:tcPr>
            <w:tcW w:w="1270" w:type="dxa"/>
          </w:tcPr>
          <w:p w:rsidR="00DF7E2C" w:rsidRDefault="00DF7E2C">
            <w:pPr>
              <w:widowControl/>
              <w:tabs>
                <w:tab w:val="center" w:pos="4755"/>
                <w:tab w:val="right" w:pos="9070"/>
              </w:tabs>
              <w:spacing w:before="100" w:beforeAutospacing="1" w:after="100" w:afterAutospacing="1"/>
              <w:jc w:val="left"/>
              <w:rPr>
                <w:rFonts w:hAnsi="宋体" w:hint="eastAsia"/>
                <w:kern w:val="0"/>
              </w:rPr>
            </w:pPr>
          </w:p>
        </w:tc>
        <w:tc>
          <w:tcPr>
            <w:tcW w:w="1268" w:type="dxa"/>
          </w:tcPr>
          <w:p w:rsidR="00DF7E2C" w:rsidRDefault="00DF7E2C">
            <w:pPr>
              <w:widowControl/>
              <w:tabs>
                <w:tab w:val="center" w:pos="4755"/>
                <w:tab w:val="right" w:pos="9070"/>
              </w:tabs>
              <w:spacing w:before="100" w:beforeAutospacing="1" w:after="100" w:afterAutospacing="1"/>
              <w:jc w:val="left"/>
              <w:rPr>
                <w:rFonts w:hAnsi="宋体" w:hint="eastAsia"/>
                <w:kern w:val="0"/>
              </w:rPr>
            </w:pPr>
          </w:p>
        </w:tc>
      </w:tr>
    </w:tbl>
    <w:p w:rsidR="00DF7E2C" w:rsidRDefault="00DF7E2C">
      <w:pPr>
        <w:widowControl/>
        <w:tabs>
          <w:tab w:val="center" w:pos="4755"/>
          <w:tab w:val="right" w:pos="9070"/>
        </w:tabs>
        <w:jc w:val="left"/>
        <w:rPr>
          <w:rFonts w:hAnsi="宋体" w:hint="eastAsia"/>
          <w:kern w:val="0"/>
        </w:rPr>
      </w:pPr>
      <w:r>
        <w:rPr>
          <w:rFonts w:hAnsi="宋体" w:hint="eastAsia"/>
          <w:kern w:val="0"/>
        </w:rPr>
        <w:t>注：</w:t>
      </w:r>
      <w:r>
        <w:rPr>
          <w:rFonts w:hAnsi="宋体" w:hint="eastAsia"/>
          <w:kern w:val="0"/>
        </w:rPr>
        <w:t>1</w:t>
      </w:r>
      <w:r>
        <w:rPr>
          <w:rFonts w:hAnsi="宋体" w:hint="eastAsia"/>
          <w:kern w:val="0"/>
        </w:rPr>
        <w:t>、本表适用于以“项”为单位计价和以“分部分项工程量清单项目综合单价”方式计价的技术措施项目。</w:t>
      </w:r>
    </w:p>
    <w:p w:rsidR="00DF7E2C" w:rsidRDefault="00DF7E2C">
      <w:pPr>
        <w:widowControl/>
        <w:tabs>
          <w:tab w:val="center" w:pos="4755"/>
          <w:tab w:val="right" w:pos="9070"/>
        </w:tabs>
        <w:ind w:firstLineChars="200" w:firstLine="420"/>
        <w:jc w:val="left"/>
        <w:rPr>
          <w:rFonts w:hAnsi="宋体" w:hint="eastAsia"/>
          <w:kern w:val="0"/>
        </w:rPr>
      </w:pPr>
      <w:r>
        <w:rPr>
          <w:rFonts w:hAnsi="宋体" w:hint="eastAsia"/>
          <w:kern w:val="0"/>
        </w:rPr>
        <w:t>2</w:t>
      </w:r>
      <w:r>
        <w:rPr>
          <w:rFonts w:hAnsi="宋体" w:hint="eastAsia"/>
          <w:kern w:val="0"/>
        </w:rPr>
        <w:t>、措施项目应分整体措施项目和专业工程措施项目，如为整体措施项目，表头中只须填报项目名称。</w:t>
      </w:r>
    </w:p>
    <w:p w:rsidR="00DF7E2C" w:rsidRDefault="00DF7E2C">
      <w:pPr>
        <w:widowControl/>
        <w:tabs>
          <w:tab w:val="center" w:pos="4755"/>
          <w:tab w:val="right" w:pos="9070"/>
        </w:tabs>
        <w:ind w:firstLineChars="200" w:firstLine="420"/>
        <w:jc w:val="left"/>
        <w:rPr>
          <w:rFonts w:hAnsi="宋体" w:hint="eastAsia"/>
          <w:kern w:val="0"/>
        </w:rPr>
      </w:pPr>
      <w:r>
        <w:rPr>
          <w:rFonts w:hAnsi="宋体" w:hint="eastAsia"/>
          <w:kern w:val="0"/>
        </w:rPr>
        <w:t>3</w:t>
      </w:r>
      <w:r>
        <w:rPr>
          <w:rFonts w:hAnsi="宋体" w:hint="eastAsia"/>
          <w:kern w:val="0"/>
        </w:rPr>
        <w:t>、以“分部分项工程量清单项目综合单价”方式计价的技术措施项目，表中第（</w:t>
      </w:r>
      <w:r>
        <w:rPr>
          <w:rFonts w:hAnsi="宋体" w:hint="eastAsia"/>
          <w:kern w:val="0"/>
        </w:rPr>
        <w:t>1</w:t>
      </w:r>
      <w:r>
        <w:rPr>
          <w:rFonts w:hAnsi="宋体" w:hint="eastAsia"/>
          <w:kern w:val="0"/>
        </w:rPr>
        <w:t>）（</w:t>
      </w:r>
      <w:r>
        <w:rPr>
          <w:rFonts w:hAnsi="宋体" w:hint="eastAsia"/>
          <w:kern w:val="0"/>
        </w:rPr>
        <w:t>2</w:t>
      </w:r>
      <w:r>
        <w:rPr>
          <w:rFonts w:hAnsi="宋体" w:hint="eastAsia"/>
          <w:kern w:val="0"/>
        </w:rPr>
        <w:t>）（</w:t>
      </w:r>
      <w:r>
        <w:rPr>
          <w:rFonts w:hAnsi="宋体" w:hint="eastAsia"/>
          <w:kern w:val="0"/>
        </w:rPr>
        <w:t>3</w:t>
      </w:r>
      <w:r>
        <w:rPr>
          <w:rFonts w:hAnsi="宋体" w:hint="eastAsia"/>
          <w:kern w:val="0"/>
        </w:rPr>
        <w:t>）（</w:t>
      </w:r>
      <w:r>
        <w:rPr>
          <w:rFonts w:hAnsi="宋体" w:hint="eastAsia"/>
          <w:kern w:val="0"/>
        </w:rPr>
        <w:t>4</w:t>
      </w:r>
      <w:r>
        <w:rPr>
          <w:rFonts w:hAnsi="宋体" w:hint="eastAsia"/>
          <w:kern w:val="0"/>
        </w:rPr>
        <w:t>）（</w:t>
      </w:r>
      <w:r>
        <w:rPr>
          <w:rFonts w:hAnsi="宋体" w:hint="eastAsia"/>
          <w:kern w:val="0"/>
        </w:rPr>
        <w:t>5</w:t>
      </w:r>
      <w:r>
        <w:rPr>
          <w:rFonts w:hAnsi="宋体" w:hint="eastAsia"/>
          <w:kern w:val="0"/>
        </w:rPr>
        <w:t>）栏由招标人提供；以“项”为单位计价的技术措施项目，表中第（</w:t>
      </w:r>
      <w:r>
        <w:rPr>
          <w:rFonts w:hAnsi="宋体" w:hint="eastAsia"/>
          <w:kern w:val="0"/>
        </w:rPr>
        <w:t>4</w:t>
      </w:r>
      <w:r>
        <w:rPr>
          <w:rFonts w:hAnsi="宋体" w:hint="eastAsia"/>
          <w:kern w:val="0"/>
        </w:rPr>
        <w:t>）栏项目特征不需提供和填写。响应方根据施工方案对具体项目可作补充。</w:t>
      </w:r>
    </w:p>
    <w:p w:rsidR="00DF7E2C" w:rsidRDefault="00DF7E2C">
      <w:pPr>
        <w:widowControl/>
        <w:tabs>
          <w:tab w:val="center" w:pos="4755"/>
          <w:tab w:val="right" w:pos="9070"/>
        </w:tabs>
        <w:ind w:firstLineChars="200" w:firstLine="420"/>
        <w:jc w:val="left"/>
        <w:rPr>
          <w:rFonts w:hAnsi="宋体" w:hint="eastAsia"/>
          <w:kern w:val="0"/>
        </w:rPr>
      </w:pPr>
      <w:r>
        <w:rPr>
          <w:rFonts w:hAnsi="宋体" w:hint="eastAsia"/>
          <w:kern w:val="0"/>
        </w:rPr>
        <w:t>4</w:t>
      </w:r>
      <w:r>
        <w:rPr>
          <w:rFonts w:hAnsi="宋体" w:hint="eastAsia"/>
          <w:kern w:val="0"/>
        </w:rPr>
        <w:t>、第（</w:t>
      </w:r>
      <w:r>
        <w:rPr>
          <w:rFonts w:hAnsi="宋体" w:hint="eastAsia"/>
          <w:kern w:val="0"/>
        </w:rPr>
        <w:t>6</w:t>
      </w:r>
      <w:r>
        <w:rPr>
          <w:rFonts w:hAnsi="宋体" w:hint="eastAsia"/>
          <w:kern w:val="0"/>
        </w:rPr>
        <w:t>）栏由招标人按需出要求，如招标人需要响应方提供清单项目综合单价的计算分析和工料机分析，请在备注中明确。</w:t>
      </w:r>
    </w:p>
    <w:p w:rsidR="00DF7E2C" w:rsidRDefault="00DF7E2C">
      <w:pPr>
        <w:rPr>
          <w:rFonts w:hAnsi="宋体" w:hint="eastAsia"/>
          <w:b/>
          <w:bCs/>
          <w:sz w:val="32"/>
          <w:szCs w:val="32"/>
        </w:rPr>
        <w:sectPr w:rsidR="00DF7E2C">
          <w:headerReference w:type="default" r:id="rId12"/>
          <w:pgSz w:w="16838" w:h="11906" w:orient="landscape"/>
          <w:pgMar w:top="1191" w:right="1814" w:bottom="1191" w:left="1361" w:header="851" w:footer="992" w:gutter="0"/>
          <w:cols w:space="720"/>
          <w:docGrid w:type="linesAndChars" w:linePitch="312"/>
        </w:sectPr>
      </w:pPr>
    </w:p>
    <w:p w:rsidR="00DF7E2C" w:rsidRDefault="00DF7E2C">
      <w:pPr>
        <w:jc w:val="center"/>
        <w:rPr>
          <w:rFonts w:hAnsi="宋体"/>
          <w:b/>
          <w:bCs/>
          <w:sz w:val="32"/>
          <w:szCs w:val="32"/>
        </w:rPr>
      </w:pPr>
      <w:r>
        <w:rPr>
          <w:rFonts w:hAnsi="宋体" w:hint="eastAsia"/>
          <w:b/>
          <w:bCs/>
          <w:sz w:val="32"/>
          <w:szCs w:val="32"/>
        </w:rPr>
        <w:lastRenderedPageBreak/>
        <w:t>表</w:t>
      </w:r>
      <w:r>
        <w:rPr>
          <w:rFonts w:hAnsi="宋体" w:hint="eastAsia"/>
          <w:b/>
          <w:bCs/>
          <w:sz w:val="32"/>
          <w:szCs w:val="32"/>
        </w:rPr>
        <w:t xml:space="preserve">1-3-A-1  </w:t>
      </w:r>
      <w:r>
        <w:rPr>
          <w:rFonts w:hAnsi="宋体" w:hint="eastAsia"/>
          <w:b/>
          <w:bCs/>
          <w:sz w:val="32"/>
          <w:szCs w:val="32"/>
        </w:rPr>
        <w:t>安全文明施工措施项目清单及计价表</w:t>
      </w:r>
    </w:p>
    <w:p w:rsidR="00DF7E2C" w:rsidRDefault="00DF7E2C">
      <w:pPr>
        <w:rPr>
          <w:rFonts w:hAnsi="宋体"/>
          <w:b/>
          <w:bCs/>
          <w:sz w:val="32"/>
          <w:szCs w:val="32"/>
        </w:rPr>
      </w:pPr>
      <w:r>
        <w:rPr>
          <w:rFonts w:hAnsi="宋体" w:hint="eastAsia"/>
          <w:bCs/>
          <w:szCs w:val="28"/>
        </w:rPr>
        <w:t>项目名称</w:t>
      </w:r>
      <w:r>
        <w:rPr>
          <w:rFonts w:hAnsi="宋体" w:hint="eastAsia"/>
          <w:bCs/>
          <w:szCs w:val="28"/>
        </w:rPr>
        <w:t xml:space="preserve">:                                               </w:t>
      </w:r>
      <w:r>
        <w:rPr>
          <w:rFonts w:hAnsi="宋体" w:hint="eastAsia"/>
          <w:bCs/>
          <w:szCs w:val="28"/>
        </w:rPr>
        <w:t>第</w:t>
      </w:r>
      <w:r>
        <w:rPr>
          <w:rFonts w:hAnsi="宋体" w:hint="eastAsia"/>
          <w:bCs/>
          <w:szCs w:val="28"/>
        </w:rPr>
        <w:t xml:space="preserve">  </w:t>
      </w:r>
      <w:r>
        <w:rPr>
          <w:rFonts w:hAnsi="宋体" w:hint="eastAsia"/>
          <w:bCs/>
          <w:szCs w:val="28"/>
        </w:rPr>
        <w:t>页共</w:t>
      </w:r>
      <w:r>
        <w:rPr>
          <w:rFonts w:hAnsi="宋体" w:hint="eastAsia"/>
          <w:bCs/>
          <w:szCs w:val="28"/>
        </w:rPr>
        <w:t xml:space="preserve">  </w:t>
      </w:r>
      <w:r>
        <w:rPr>
          <w:rFonts w:hAnsi="宋体" w:hint="eastAsia"/>
          <w:bCs/>
          <w:szCs w:val="28"/>
        </w:rPr>
        <w:t>页</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700"/>
        <w:gridCol w:w="900"/>
        <w:gridCol w:w="900"/>
        <w:gridCol w:w="1080"/>
        <w:gridCol w:w="1080"/>
        <w:gridCol w:w="2160"/>
      </w:tblGrid>
      <w:tr w:rsidR="00DF7E2C">
        <w:trPr>
          <w:trHeight w:val="618"/>
        </w:trPr>
        <w:tc>
          <w:tcPr>
            <w:tcW w:w="1080" w:type="dxa"/>
            <w:tcBorders>
              <w:bottom w:val="single" w:sz="4" w:space="0" w:color="auto"/>
            </w:tcBorders>
            <w:vAlign w:val="center"/>
          </w:tcPr>
          <w:p w:rsidR="00DF7E2C" w:rsidRDefault="00DF7E2C">
            <w:pPr>
              <w:tabs>
                <w:tab w:val="left" w:pos="6120"/>
              </w:tabs>
              <w:jc w:val="center"/>
            </w:pPr>
            <w:r>
              <w:rPr>
                <w:rFonts w:hint="eastAsia"/>
              </w:rPr>
              <w:t>序号</w:t>
            </w:r>
          </w:p>
        </w:tc>
        <w:tc>
          <w:tcPr>
            <w:tcW w:w="2700" w:type="dxa"/>
            <w:tcBorders>
              <w:bottom w:val="single" w:sz="4" w:space="0" w:color="auto"/>
            </w:tcBorders>
            <w:vAlign w:val="center"/>
          </w:tcPr>
          <w:p w:rsidR="00DF7E2C" w:rsidRDefault="00DF7E2C">
            <w:pPr>
              <w:tabs>
                <w:tab w:val="left" w:pos="6120"/>
              </w:tabs>
              <w:jc w:val="center"/>
            </w:pPr>
            <w:r>
              <w:rPr>
                <w:rFonts w:hint="eastAsia"/>
              </w:rPr>
              <w:t>措施项目名称</w:t>
            </w:r>
          </w:p>
        </w:tc>
        <w:tc>
          <w:tcPr>
            <w:tcW w:w="900" w:type="dxa"/>
            <w:tcBorders>
              <w:bottom w:val="single" w:sz="4" w:space="0" w:color="auto"/>
            </w:tcBorders>
            <w:vAlign w:val="center"/>
          </w:tcPr>
          <w:p w:rsidR="00DF7E2C" w:rsidRDefault="00DF7E2C">
            <w:pPr>
              <w:tabs>
                <w:tab w:val="left" w:pos="6120"/>
              </w:tabs>
              <w:jc w:val="center"/>
            </w:pPr>
            <w:r>
              <w:rPr>
                <w:rFonts w:hint="eastAsia"/>
              </w:rPr>
              <w:t>单位</w:t>
            </w:r>
          </w:p>
        </w:tc>
        <w:tc>
          <w:tcPr>
            <w:tcW w:w="900" w:type="dxa"/>
            <w:tcBorders>
              <w:bottom w:val="single" w:sz="4" w:space="0" w:color="auto"/>
            </w:tcBorders>
            <w:vAlign w:val="center"/>
          </w:tcPr>
          <w:p w:rsidR="00DF7E2C" w:rsidRDefault="00DF7E2C">
            <w:pPr>
              <w:tabs>
                <w:tab w:val="left" w:pos="6120"/>
              </w:tabs>
              <w:jc w:val="center"/>
            </w:pPr>
            <w:r>
              <w:rPr>
                <w:rFonts w:hint="eastAsia"/>
              </w:rPr>
              <w:t>数量</w:t>
            </w:r>
          </w:p>
        </w:tc>
        <w:tc>
          <w:tcPr>
            <w:tcW w:w="1080" w:type="dxa"/>
            <w:tcBorders>
              <w:bottom w:val="single" w:sz="4" w:space="0" w:color="auto"/>
            </w:tcBorders>
            <w:vAlign w:val="center"/>
          </w:tcPr>
          <w:p w:rsidR="00DF7E2C" w:rsidRDefault="00DF7E2C">
            <w:pPr>
              <w:tabs>
                <w:tab w:val="left" w:pos="6120"/>
              </w:tabs>
              <w:jc w:val="center"/>
            </w:pPr>
            <w:r>
              <w:rPr>
                <w:rFonts w:hint="eastAsia"/>
              </w:rPr>
              <w:t>单价（元）</w:t>
            </w:r>
          </w:p>
        </w:tc>
        <w:tc>
          <w:tcPr>
            <w:tcW w:w="1080" w:type="dxa"/>
            <w:tcBorders>
              <w:bottom w:val="single" w:sz="4" w:space="0" w:color="auto"/>
            </w:tcBorders>
            <w:vAlign w:val="center"/>
          </w:tcPr>
          <w:p w:rsidR="00DF7E2C" w:rsidRDefault="00DF7E2C">
            <w:pPr>
              <w:tabs>
                <w:tab w:val="left" w:pos="6120"/>
              </w:tabs>
              <w:ind w:leftChars="-137" w:left="-288"/>
              <w:jc w:val="center"/>
            </w:pPr>
            <w:r>
              <w:rPr>
                <w:rFonts w:hint="eastAsia"/>
              </w:rPr>
              <w:t xml:space="preserve">  </w:t>
            </w:r>
            <w:r>
              <w:rPr>
                <w:rFonts w:hint="eastAsia"/>
              </w:rPr>
              <w:t>合价（元）</w:t>
            </w:r>
          </w:p>
        </w:tc>
        <w:tc>
          <w:tcPr>
            <w:tcW w:w="2160" w:type="dxa"/>
            <w:tcBorders>
              <w:bottom w:val="single" w:sz="4" w:space="0" w:color="auto"/>
            </w:tcBorders>
            <w:vAlign w:val="center"/>
          </w:tcPr>
          <w:p w:rsidR="00DF7E2C" w:rsidRDefault="00DF7E2C">
            <w:pPr>
              <w:tabs>
                <w:tab w:val="left" w:pos="6120"/>
              </w:tabs>
              <w:jc w:val="center"/>
            </w:pPr>
            <w:r>
              <w:rPr>
                <w:rFonts w:hint="eastAsia"/>
              </w:rPr>
              <w:t>备注</w:t>
            </w:r>
          </w:p>
        </w:tc>
      </w:tr>
      <w:tr w:rsidR="00DF7E2C">
        <w:trPr>
          <w:trHeight w:val="330"/>
        </w:trPr>
        <w:tc>
          <w:tcPr>
            <w:tcW w:w="1080" w:type="dxa"/>
            <w:shd w:val="pct50" w:color="FFFFFF" w:fill="auto"/>
            <w:vAlign w:val="center"/>
          </w:tcPr>
          <w:p w:rsidR="00DF7E2C" w:rsidRDefault="00DF7E2C">
            <w:pPr>
              <w:jc w:val="center"/>
              <w:rPr>
                <w:rFonts w:ascii="黑体" w:eastAsia="黑体" w:hAnsi="宋体"/>
                <w:bCs/>
              </w:rPr>
            </w:pPr>
            <w:r>
              <w:rPr>
                <w:rFonts w:hint="eastAsia"/>
              </w:rPr>
              <w:t>（</w:t>
            </w:r>
            <w:r>
              <w:rPr>
                <w:rFonts w:hint="eastAsia"/>
              </w:rPr>
              <w:t>1</w:t>
            </w:r>
            <w:r>
              <w:rPr>
                <w:rFonts w:hint="eastAsia"/>
              </w:rPr>
              <w:t>）</w:t>
            </w:r>
          </w:p>
        </w:tc>
        <w:tc>
          <w:tcPr>
            <w:tcW w:w="2700" w:type="dxa"/>
            <w:shd w:val="pct50" w:color="FFFFFF" w:fill="auto"/>
            <w:vAlign w:val="center"/>
          </w:tcPr>
          <w:p w:rsidR="00DF7E2C" w:rsidRDefault="00DF7E2C">
            <w:pPr>
              <w:jc w:val="center"/>
              <w:rPr>
                <w:rFonts w:ascii="黑体" w:eastAsia="黑体" w:hAnsi="宋体"/>
                <w:b/>
                <w:bCs/>
              </w:rPr>
            </w:pPr>
            <w:r>
              <w:rPr>
                <w:rFonts w:hint="eastAsia"/>
              </w:rPr>
              <w:t>（</w:t>
            </w:r>
            <w:r>
              <w:rPr>
                <w:rFonts w:hint="eastAsia"/>
              </w:rPr>
              <w:t>2</w:t>
            </w:r>
            <w:r>
              <w:rPr>
                <w:rFonts w:hint="eastAsia"/>
              </w:rPr>
              <w:t>）</w:t>
            </w:r>
          </w:p>
        </w:tc>
        <w:tc>
          <w:tcPr>
            <w:tcW w:w="900" w:type="dxa"/>
            <w:shd w:val="pct50" w:color="FFFFFF" w:fill="auto"/>
            <w:vAlign w:val="center"/>
          </w:tcPr>
          <w:p w:rsidR="00DF7E2C" w:rsidRDefault="00DF7E2C">
            <w:pPr>
              <w:jc w:val="center"/>
              <w:rPr>
                <w:rFonts w:hAnsi="宋体"/>
                <w:bCs/>
              </w:rPr>
            </w:pPr>
            <w:r>
              <w:rPr>
                <w:rFonts w:hint="eastAsia"/>
              </w:rPr>
              <w:t>（</w:t>
            </w:r>
            <w:r>
              <w:rPr>
                <w:rFonts w:hint="eastAsia"/>
              </w:rPr>
              <w:t>3</w:t>
            </w:r>
            <w:r>
              <w:rPr>
                <w:rFonts w:hint="eastAsia"/>
              </w:rPr>
              <w:t>）</w:t>
            </w:r>
          </w:p>
        </w:tc>
        <w:tc>
          <w:tcPr>
            <w:tcW w:w="900" w:type="dxa"/>
            <w:shd w:val="pct50" w:color="FFFFFF" w:fill="auto"/>
          </w:tcPr>
          <w:p w:rsidR="00DF7E2C" w:rsidRDefault="00DF7E2C">
            <w:pPr>
              <w:rPr>
                <w:rFonts w:hAnsi="宋体"/>
                <w:bCs/>
              </w:rPr>
            </w:pPr>
          </w:p>
        </w:tc>
        <w:tc>
          <w:tcPr>
            <w:tcW w:w="1080" w:type="dxa"/>
            <w:shd w:val="pct50" w:color="FFFFFF" w:fill="auto"/>
          </w:tcPr>
          <w:p w:rsidR="00DF7E2C" w:rsidRDefault="00DF7E2C">
            <w:pPr>
              <w:rPr>
                <w:rFonts w:hAnsi="宋体"/>
                <w:bCs/>
              </w:rPr>
            </w:pPr>
          </w:p>
        </w:tc>
        <w:tc>
          <w:tcPr>
            <w:tcW w:w="1080" w:type="dxa"/>
            <w:shd w:val="pct50" w:color="FFFFFF" w:fill="auto"/>
          </w:tcPr>
          <w:p w:rsidR="00DF7E2C" w:rsidRDefault="00DF7E2C">
            <w:pPr>
              <w:rPr>
                <w:rFonts w:hAnsi="宋体"/>
                <w:bCs/>
              </w:rPr>
            </w:pPr>
          </w:p>
        </w:tc>
        <w:tc>
          <w:tcPr>
            <w:tcW w:w="2160" w:type="dxa"/>
            <w:shd w:val="pct50" w:color="FFFFFF" w:fill="auto"/>
          </w:tcPr>
          <w:p w:rsidR="00DF7E2C" w:rsidRDefault="00DF7E2C">
            <w:pPr>
              <w:rPr>
                <w:rFonts w:hAnsi="宋体"/>
                <w:bCs/>
              </w:rPr>
            </w:pPr>
          </w:p>
        </w:tc>
      </w:tr>
      <w:tr w:rsidR="00DF7E2C">
        <w:trPr>
          <w:trHeight w:val="454"/>
        </w:trPr>
        <w:tc>
          <w:tcPr>
            <w:tcW w:w="1080" w:type="dxa"/>
            <w:vAlign w:val="center"/>
          </w:tcPr>
          <w:p w:rsidR="00DF7E2C" w:rsidRDefault="00DF7E2C">
            <w:pPr>
              <w:jc w:val="center"/>
              <w:rPr>
                <w:rFonts w:ascii="黑体" w:eastAsia="黑体"/>
                <w:b/>
                <w:bCs/>
                <w:iCs/>
              </w:rPr>
            </w:pPr>
            <w:r>
              <w:rPr>
                <w:rFonts w:ascii="黑体" w:eastAsia="黑体" w:hint="eastAsia"/>
                <w:b/>
                <w:bCs/>
                <w:iCs/>
              </w:rPr>
              <w:t>一</w:t>
            </w:r>
          </w:p>
        </w:tc>
        <w:tc>
          <w:tcPr>
            <w:tcW w:w="2700" w:type="dxa"/>
            <w:vAlign w:val="center"/>
          </w:tcPr>
          <w:p w:rsidR="00DF7E2C" w:rsidRDefault="00DF7E2C">
            <w:pPr>
              <w:jc w:val="center"/>
              <w:rPr>
                <w:rFonts w:ascii="黑体" w:eastAsia="黑体"/>
                <w:b/>
                <w:bCs/>
                <w:iCs/>
              </w:rPr>
            </w:pPr>
            <w:r>
              <w:rPr>
                <w:rFonts w:ascii="黑体" w:eastAsia="黑体" w:hint="eastAsia"/>
                <w:b/>
                <w:bCs/>
                <w:iCs/>
              </w:rPr>
              <w:t>安全施工措施项目</w:t>
            </w:r>
          </w:p>
        </w:tc>
        <w:tc>
          <w:tcPr>
            <w:tcW w:w="900" w:type="dxa"/>
            <w:vAlign w:val="center"/>
          </w:tcPr>
          <w:p w:rsidR="00DF7E2C" w:rsidRDefault="00DF7E2C">
            <w:pPr>
              <w:jc w:val="center"/>
              <w:rPr>
                <w:rFonts w:ascii="黑体" w:eastAsia="黑体"/>
                <w:b/>
                <w:bCs/>
                <w:iCs/>
              </w:rPr>
            </w:pPr>
          </w:p>
        </w:tc>
        <w:tc>
          <w:tcPr>
            <w:tcW w:w="900" w:type="dxa"/>
          </w:tcPr>
          <w:p w:rsidR="00DF7E2C" w:rsidRDefault="00DF7E2C">
            <w:pPr>
              <w:rPr>
                <w:rFonts w:ascii="黑体" w:eastAsia="黑体"/>
                <w:b/>
                <w:bCs/>
                <w:iCs/>
              </w:rPr>
            </w:pPr>
          </w:p>
        </w:tc>
        <w:tc>
          <w:tcPr>
            <w:tcW w:w="1080" w:type="dxa"/>
          </w:tcPr>
          <w:p w:rsidR="00DF7E2C" w:rsidRDefault="00DF7E2C">
            <w:pPr>
              <w:rPr>
                <w:rFonts w:ascii="黑体" w:eastAsia="黑体"/>
                <w:b/>
                <w:bCs/>
                <w:iCs/>
              </w:rPr>
            </w:pPr>
          </w:p>
        </w:tc>
        <w:tc>
          <w:tcPr>
            <w:tcW w:w="1080" w:type="dxa"/>
          </w:tcPr>
          <w:p w:rsidR="00DF7E2C" w:rsidRDefault="00DF7E2C">
            <w:pPr>
              <w:rPr>
                <w:rFonts w:ascii="黑体" w:eastAsia="黑体"/>
                <w:b/>
                <w:bCs/>
                <w:iCs/>
              </w:rPr>
            </w:pPr>
          </w:p>
        </w:tc>
        <w:tc>
          <w:tcPr>
            <w:tcW w:w="2160" w:type="dxa"/>
          </w:tcPr>
          <w:p w:rsidR="00DF7E2C" w:rsidRDefault="00DF7E2C">
            <w:pPr>
              <w:rPr>
                <w:rFonts w:ascii="黑体" w:eastAsia="黑体"/>
                <w:b/>
                <w:bCs/>
                <w:iCs/>
              </w:rPr>
            </w:pPr>
          </w:p>
        </w:tc>
      </w:tr>
      <w:tr w:rsidR="00DF7E2C">
        <w:trPr>
          <w:trHeight w:val="454"/>
        </w:trPr>
        <w:tc>
          <w:tcPr>
            <w:tcW w:w="1080" w:type="dxa"/>
            <w:vAlign w:val="center"/>
          </w:tcPr>
          <w:p w:rsidR="00DF7E2C" w:rsidRDefault="00DF7E2C">
            <w:pPr>
              <w:jc w:val="center"/>
              <w:rPr>
                <w:rFonts w:ascii="黑体"/>
                <w:b/>
                <w:bCs/>
                <w:iCs/>
              </w:rPr>
            </w:pPr>
            <w:r>
              <w:rPr>
                <w:rFonts w:ascii="黑体" w:hint="eastAsia"/>
                <w:b/>
                <w:bCs/>
                <w:iCs/>
              </w:rPr>
              <w:t>（一）</w:t>
            </w:r>
          </w:p>
        </w:tc>
        <w:tc>
          <w:tcPr>
            <w:tcW w:w="2700" w:type="dxa"/>
            <w:vAlign w:val="center"/>
          </w:tcPr>
          <w:p w:rsidR="00DF7E2C" w:rsidRDefault="00DF7E2C">
            <w:pPr>
              <w:rPr>
                <w:b/>
                <w:bCs/>
                <w:iCs/>
              </w:rPr>
            </w:pPr>
            <w:r>
              <w:rPr>
                <w:rFonts w:hint="eastAsia"/>
                <w:b/>
                <w:bCs/>
                <w:iCs/>
              </w:rPr>
              <w:t>基本安全防护</w:t>
            </w:r>
          </w:p>
        </w:tc>
        <w:tc>
          <w:tcPr>
            <w:tcW w:w="900" w:type="dxa"/>
            <w:vAlign w:val="center"/>
          </w:tcPr>
          <w:p w:rsidR="00DF7E2C" w:rsidRDefault="00DF7E2C">
            <w:pPr>
              <w:jc w:val="center"/>
              <w:rPr>
                <w:rFonts w:ascii="黑体" w:eastAsia="黑体"/>
                <w:b/>
                <w:bCs/>
                <w:iCs/>
              </w:rPr>
            </w:pPr>
          </w:p>
        </w:tc>
        <w:tc>
          <w:tcPr>
            <w:tcW w:w="900" w:type="dxa"/>
          </w:tcPr>
          <w:p w:rsidR="00DF7E2C" w:rsidRDefault="00DF7E2C">
            <w:pPr>
              <w:rPr>
                <w:rFonts w:ascii="黑体" w:eastAsia="黑体"/>
                <w:b/>
                <w:bCs/>
                <w:iCs/>
              </w:rPr>
            </w:pPr>
          </w:p>
        </w:tc>
        <w:tc>
          <w:tcPr>
            <w:tcW w:w="1080" w:type="dxa"/>
          </w:tcPr>
          <w:p w:rsidR="00DF7E2C" w:rsidRDefault="00DF7E2C">
            <w:pPr>
              <w:rPr>
                <w:rFonts w:ascii="黑体" w:eastAsia="黑体"/>
                <w:b/>
                <w:bCs/>
                <w:iCs/>
              </w:rPr>
            </w:pPr>
          </w:p>
        </w:tc>
        <w:tc>
          <w:tcPr>
            <w:tcW w:w="1080" w:type="dxa"/>
          </w:tcPr>
          <w:p w:rsidR="00DF7E2C" w:rsidRDefault="00DF7E2C">
            <w:pPr>
              <w:rPr>
                <w:rFonts w:ascii="黑体" w:eastAsia="黑体"/>
                <w:b/>
                <w:bCs/>
                <w:iCs/>
              </w:rPr>
            </w:pPr>
          </w:p>
        </w:tc>
        <w:tc>
          <w:tcPr>
            <w:tcW w:w="2160" w:type="dxa"/>
          </w:tcPr>
          <w:p w:rsidR="00DF7E2C" w:rsidRDefault="00DF7E2C">
            <w:pPr>
              <w:rPr>
                <w:rFonts w:ascii="黑体" w:eastAsia="黑体"/>
                <w:b/>
                <w:bCs/>
                <w:iCs/>
              </w:rPr>
            </w:pPr>
          </w:p>
        </w:tc>
      </w:tr>
      <w:tr w:rsidR="00DF7E2C">
        <w:trPr>
          <w:trHeight w:val="454"/>
        </w:trPr>
        <w:tc>
          <w:tcPr>
            <w:tcW w:w="1080" w:type="dxa"/>
            <w:vAlign w:val="center"/>
          </w:tcPr>
          <w:p w:rsidR="00DF7E2C" w:rsidRDefault="00DF7E2C">
            <w:pPr>
              <w:jc w:val="center"/>
            </w:pPr>
            <w:r>
              <w:rPr>
                <w:rFonts w:hint="eastAsia"/>
              </w:rPr>
              <w:t>1</w:t>
            </w:r>
          </w:p>
        </w:tc>
        <w:tc>
          <w:tcPr>
            <w:tcW w:w="2700" w:type="dxa"/>
            <w:vAlign w:val="center"/>
          </w:tcPr>
          <w:p w:rsidR="00DF7E2C" w:rsidRDefault="00DF7E2C">
            <w:r>
              <w:rPr>
                <w:rFonts w:hint="eastAsia"/>
              </w:rPr>
              <w:t>安全网</w:t>
            </w:r>
          </w:p>
        </w:tc>
        <w:tc>
          <w:tcPr>
            <w:tcW w:w="900" w:type="dxa"/>
            <w:vAlign w:val="center"/>
          </w:tcPr>
          <w:p w:rsidR="00DF7E2C" w:rsidRDefault="00DF7E2C">
            <w:pPr>
              <w:jc w:val="center"/>
            </w:pP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pPr>
            <w:r>
              <w:rPr>
                <w:rFonts w:hint="eastAsia"/>
              </w:rPr>
              <w:t>（</w:t>
            </w:r>
            <w:r>
              <w:rPr>
                <w:rFonts w:hint="eastAsia"/>
              </w:rPr>
              <w:t>1</w:t>
            </w:r>
            <w:r>
              <w:rPr>
                <w:rFonts w:hint="eastAsia"/>
              </w:rPr>
              <w:t>）</w:t>
            </w:r>
          </w:p>
        </w:tc>
        <w:tc>
          <w:tcPr>
            <w:tcW w:w="2700" w:type="dxa"/>
            <w:vAlign w:val="center"/>
          </w:tcPr>
          <w:p w:rsidR="00DF7E2C" w:rsidRDefault="00DF7E2C">
            <w:r>
              <w:rPr>
                <w:rFonts w:hint="eastAsia"/>
              </w:rPr>
              <w:t>安全平网</w:t>
            </w:r>
          </w:p>
        </w:tc>
        <w:tc>
          <w:tcPr>
            <w:tcW w:w="900" w:type="dxa"/>
            <w:vAlign w:val="center"/>
          </w:tcPr>
          <w:p w:rsidR="00DF7E2C" w:rsidRDefault="00DF7E2C">
            <w:pPr>
              <w:jc w:val="center"/>
            </w:pPr>
            <w:r>
              <w:rPr>
                <w:rFonts w:hint="eastAsia"/>
              </w:rPr>
              <w:t>m</w:t>
            </w:r>
            <w:r>
              <w:rPr>
                <w:rFonts w:hint="eastAsia"/>
                <w:vertAlign w:val="superscript"/>
              </w:rPr>
              <w:t>2</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r>
              <w:rPr>
                <w:rFonts w:hint="eastAsia"/>
              </w:rPr>
              <w:t>平面面积</w:t>
            </w:r>
          </w:p>
        </w:tc>
      </w:tr>
      <w:tr w:rsidR="00DF7E2C">
        <w:trPr>
          <w:trHeight w:val="454"/>
        </w:trPr>
        <w:tc>
          <w:tcPr>
            <w:tcW w:w="1080" w:type="dxa"/>
            <w:vAlign w:val="center"/>
          </w:tcPr>
          <w:p w:rsidR="00DF7E2C" w:rsidRDefault="00DF7E2C">
            <w:pPr>
              <w:jc w:val="center"/>
            </w:pPr>
            <w:r>
              <w:rPr>
                <w:rFonts w:hint="eastAsia"/>
              </w:rPr>
              <w:t>(2)</w:t>
            </w:r>
          </w:p>
        </w:tc>
        <w:tc>
          <w:tcPr>
            <w:tcW w:w="2700" w:type="dxa"/>
            <w:vAlign w:val="center"/>
          </w:tcPr>
          <w:p w:rsidR="00DF7E2C" w:rsidRDefault="00DF7E2C">
            <w:r>
              <w:rPr>
                <w:rFonts w:hint="eastAsia"/>
              </w:rPr>
              <w:t>密目式立网</w:t>
            </w:r>
          </w:p>
        </w:tc>
        <w:tc>
          <w:tcPr>
            <w:tcW w:w="900" w:type="dxa"/>
            <w:vAlign w:val="center"/>
          </w:tcPr>
          <w:p w:rsidR="00DF7E2C" w:rsidRDefault="00DF7E2C">
            <w:pPr>
              <w:jc w:val="center"/>
            </w:pPr>
            <w:r>
              <w:rPr>
                <w:rFonts w:hint="eastAsia"/>
              </w:rPr>
              <w:t>m</w:t>
            </w:r>
            <w:r>
              <w:rPr>
                <w:rFonts w:hint="eastAsia"/>
                <w:vertAlign w:val="superscript"/>
              </w:rPr>
              <w:t>2</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r>
              <w:rPr>
                <w:rFonts w:hint="eastAsia"/>
              </w:rPr>
              <w:t>垂直立面</w:t>
            </w:r>
          </w:p>
        </w:tc>
      </w:tr>
      <w:tr w:rsidR="00DF7E2C">
        <w:trPr>
          <w:trHeight w:val="454"/>
        </w:trPr>
        <w:tc>
          <w:tcPr>
            <w:tcW w:w="1080" w:type="dxa"/>
            <w:vAlign w:val="center"/>
          </w:tcPr>
          <w:p w:rsidR="00DF7E2C" w:rsidRDefault="00DF7E2C">
            <w:pPr>
              <w:jc w:val="center"/>
            </w:pPr>
            <w:r>
              <w:rPr>
                <w:rFonts w:hint="eastAsia"/>
              </w:rPr>
              <w:t>2</w:t>
            </w:r>
          </w:p>
        </w:tc>
        <w:tc>
          <w:tcPr>
            <w:tcW w:w="2700" w:type="dxa"/>
            <w:vAlign w:val="center"/>
          </w:tcPr>
          <w:p w:rsidR="00DF7E2C" w:rsidRDefault="00DF7E2C">
            <w:r>
              <w:rPr>
                <w:rFonts w:hint="eastAsia"/>
              </w:rPr>
              <w:t>防护栏杆</w:t>
            </w:r>
          </w:p>
        </w:tc>
        <w:tc>
          <w:tcPr>
            <w:tcW w:w="900" w:type="dxa"/>
            <w:vAlign w:val="center"/>
          </w:tcPr>
          <w:p w:rsidR="00DF7E2C" w:rsidRDefault="00DF7E2C">
            <w:pPr>
              <w:jc w:val="center"/>
            </w:pP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r>
              <w:rPr>
                <w:rFonts w:hint="eastAsia"/>
              </w:rPr>
              <w:t>按栏杆长度</w:t>
            </w:r>
          </w:p>
        </w:tc>
      </w:tr>
      <w:tr w:rsidR="00DF7E2C">
        <w:trPr>
          <w:trHeight w:val="454"/>
        </w:trPr>
        <w:tc>
          <w:tcPr>
            <w:tcW w:w="1080" w:type="dxa"/>
            <w:vAlign w:val="center"/>
          </w:tcPr>
          <w:p w:rsidR="00DF7E2C" w:rsidRDefault="00DF7E2C">
            <w:pPr>
              <w:jc w:val="center"/>
            </w:pPr>
            <w:r>
              <w:rPr>
                <w:rFonts w:hint="eastAsia"/>
              </w:rPr>
              <w:t>（</w:t>
            </w:r>
            <w:r>
              <w:rPr>
                <w:rFonts w:hint="eastAsia"/>
              </w:rPr>
              <w:t>1</w:t>
            </w:r>
            <w:r>
              <w:rPr>
                <w:rFonts w:hint="eastAsia"/>
              </w:rPr>
              <w:t>）</w:t>
            </w:r>
          </w:p>
        </w:tc>
        <w:tc>
          <w:tcPr>
            <w:tcW w:w="2700" w:type="dxa"/>
            <w:vAlign w:val="center"/>
          </w:tcPr>
          <w:p w:rsidR="00DF7E2C" w:rsidRDefault="00DF7E2C">
            <w:r>
              <w:rPr>
                <w:rFonts w:hint="eastAsia"/>
              </w:rPr>
              <w:t>高处作业临边防护栏杆</w:t>
            </w:r>
          </w:p>
        </w:tc>
        <w:tc>
          <w:tcPr>
            <w:tcW w:w="900" w:type="dxa"/>
            <w:vAlign w:val="center"/>
          </w:tcPr>
          <w:p w:rsidR="00DF7E2C" w:rsidRDefault="00DF7E2C">
            <w:pPr>
              <w:jc w:val="center"/>
            </w:pPr>
            <w:r>
              <w:rPr>
                <w:rFonts w:hint="eastAsia"/>
              </w:rPr>
              <w:t>m</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pPr>
            <w:r>
              <w:rPr>
                <w:rFonts w:hint="eastAsia"/>
              </w:rPr>
              <w:t>（</w:t>
            </w:r>
            <w:r>
              <w:rPr>
                <w:rFonts w:hint="eastAsia"/>
              </w:rPr>
              <w:t>2</w:t>
            </w:r>
            <w:r>
              <w:rPr>
                <w:rFonts w:hint="eastAsia"/>
              </w:rPr>
              <w:t>）</w:t>
            </w:r>
          </w:p>
        </w:tc>
        <w:tc>
          <w:tcPr>
            <w:tcW w:w="2700" w:type="dxa"/>
            <w:vAlign w:val="center"/>
          </w:tcPr>
          <w:p w:rsidR="00DF7E2C" w:rsidRDefault="00DF7E2C">
            <w:r>
              <w:rPr>
                <w:rFonts w:hint="eastAsia"/>
              </w:rPr>
              <w:t>深基坑（槽）临边护栏</w:t>
            </w:r>
          </w:p>
        </w:tc>
        <w:tc>
          <w:tcPr>
            <w:tcW w:w="900" w:type="dxa"/>
            <w:vAlign w:val="center"/>
          </w:tcPr>
          <w:p w:rsidR="00DF7E2C" w:rsidRDefault="00DF7E2C">
            <w:pPr>
              <w:jc w:val="center"/>
            </w:pPr>
            <w:r>
              <w:rPr>
                <w:rFonts w:hint="eastAsia"/>
              </w:rPr>
              <w:t>m</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pPr>
            <w:r>
              <w:rPr>
                <w:rFonts w:hint="eastAsia"/>
              </w:rPr>
              <w:t>（</w:t>
            </w:r>
            <w:r>
              <w:rPr>
                <w:rFonts w:hint="eastAsia"/>
              </w:rPr>
              <w:t>3</w:t>
            </w:r>
            <w:r>
              <w:rPr>
                <w:rFonts w:hint="eastAsia"/>
              </w:rPr>
              <w:t>）</w:t>
            </w:r>
          </w:p>
        </w:tc>
        <w:tc>
          <w:tcPr>
            <w:tcW w:w="2700" w:type="dxa"/>
            <w:vAlign w:val="center"/>
          </w:tcPr>
          <w:p w:rsidR="00DF7E2C" w:rsidRDefault="00DF7E2C">
            <w:r>
              <w:rPr>
                <w:rFonts w:hint="eastAsia"/>
              </w:rPr>
              <w:t>其他防护栏杆</w:t>
            </w:r>
          </w:p>
        </w:tc>
        <w:tc>
          <w:tcPr>
            <w:tcW w:w="900" w:type="dxa"/>
            <w:vAlign w:val="center"/>
          </w:tcPr>
          <w:p w:rsidR="00DF7E2C" w:rsidRDefault="00DF7E2C">
            <w:pPr>
              <w:jc w:val="center"/>
            </w:pPr>
            <w:r>
              <w:rPr>
                <w:rFonts w:hint="eastAsia"/>
              </w:rPr>
              <w:t>m</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pPr>
            <w:r>
              <w:rPr>
                <w:rFonts w:hint="eastAsia"/>
              </w:rPr>
              <w:t>3</w:t>
            </w:r>
          </w:p>
        </w:tc>
        <w:tc>
          <w:tcPr>
            <w:tcW w:w="2700" w:type="dxa"/>
            <w:vAlign w:val="center"/>
          </w:tcPr>
          <w:p w:rsidR="00DF7E2C" w:rsidRDefault="00DF7E2C">
            <w:r>
              <w:rPr>
                <w:rFonts w:hint="eastAsia"/>
              </w:rPr>
              <w:t>防护门</w:t>
            </w:r>
          </w:p>
        </w:tc>
        <w:tc>
          <w:tcPr>
            <w:tcW w:w="900" w:type="dxa"/>
            <w:vAlign w:val="center"/>
          </w:tcPr>
          <w:p w:rsidR="00DF7E2C" w:rsidRDefault="00DF7E2C">
            <w:pPr>
              <w:jc w:val="center"/>
            </w:pPr>
            <w:r>
              <w:rPr>
                <w:rFonts w:hint="eastAsia"/>
              </w:rPr>
              <w:t>m</w:t>
            </w:r>
            <w:r>
              <w:rPr>
                <w:rFonts w:hint="eastAsia"/>
                <w:vertAlign w:val="superscript"/>
              </w:rPr>
              <w:t>2</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pPr>
            <w:r>
              <w:rPr>
                <w:rFonts w:hint="eastAsia"/>
              </w:rPr>
              <w:t>4</w:t>
            </w:r>
          </w:p>
        </w:tc>
        <w:tc>
          <w:tcPr>
            <w:tcW w:w="2700" w:type="dxa"/>
            <w:vAlign w:val="center"/>
          </w:tcPr>
          <w:p w:rsidR="00DF7E2C" w:rsidRDefault="00DF7E2C">
            <w:r>
              <w:rPr>
                <w:rFonts w:hint="eastAsia"/>
              </w:rPr>
              <w:t>防护棚</w:t>
            </w:r>
          </w:p>
        </w:tc>
        <w:tc>
          <w:tcPr>
            <w:tcW w:w="900" w:type="dxa"/>
            <w:vAlign w:val="center"/>
          </w:tcPr>
          <w:p w:rsidR="00DF7E2C" w:rsidRDefault="00DF7E2C">
            <w:pPr>
              <w:jc w:val="center"/>
            </w:pP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r>
              <w:rPr>
                <w:rFonts w:hint="eastAsia"/>
              </w:rPr>
              <w:t>按防护面积</w:t>
            </w:r>
          </w:p>
        </w:tc>
      </w:tr>
      <w:tr w:rsidR="00DF7E2C">
        <w:trPr>
          <w:trHeight w:val="454"/>
        </w:trPr>
        <w:tc>
          <w:tcPr>
            <w:tcW w:w="1080" w:type="dxa"/>
            <w:vAlign w:val="center"/>
          </w:tcPr>
          <w:p w:rsidR="00DF7E2C" w:rsidRDefault="00DF7E2C">
            <w:pPr>
              <w:jc w:val="center"/>
            </w:pPr>
            <w:r>
              <w:rPr>
                <w:rFonts w:hint="eastAsia"/>
              </w:rPr>
              <w:t>（</w:t>
            </w:r>
            <w:r>
              <w:rPr>
                <w:rFonts w:hint="eastAsia"/>
              </w:rPr>
              <w:t>1</w:t>
            </w:r>
            <w:r>
              <w:rPr>
                <w:rFonts w:hint="eastAsia"/>
              </w:rPr>
              <w:t>）</w:t>
            </w:r>
          </w:p>
        </w:tc>
        <w:tc>
          <w:tcPr>
            <w:tcW w:w="2700" w:type="dxa"/>
            <w:vAlign w:val="center"/>
          </w:tcPr>
          <w:p w:rsidR="00DF7E2C" w:rsidRDefault="00DF7E2C">
            <w:r>
              <w:rPr>
                <w:rFonts w:hint="eastAsia"/>
              </w:rPr>
              <w:t>通道防护棚</w:t>
            </w:r>
          </w:p>
        </w:tc>
        <w:tc>
          <w:tcPr>
            <w:tcW w:w="900" w:type="dxa"/>
            <w:vAlign w:val="center"/>
          </w:tcPr>
          <w:p w:rsidR="00DF7E2C" w:rsidRDefault="00DF7E2C">
            <w:pPr>
              <w:jc w:val="center"/>
            </w:pPr>
            <w:r>
              <w:rPr>
                <w:rFonts w:hint="eastAsia"/>
              </w:rPr>
              <w:t>m</w:t>
            </w:r>
            <w:r>
              <w:rPr>
                <w:rFonts w:hint="eastAsia"/>
                <w:vertAlign w:val="superscript"/>
              </w:rPr>
              <w:t>2</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pPr>
            <w:r>
              <w:rPr>
                <w:rFonts w:hint="eastAsia"/>
              </w:rPr>
              <w:t>（</w:t>
            </w:r>
            <w:r>
              <w:rPr>
                <w:rFonts w:hint="eastAsia"/>
              </w:rPr>
              <w:t>2</w:t>
            </w:r>
            <w:r>
              <w:rPr>
                <w:rFonts w:hint="eastAsia"/>
              </w:rPr>
              <w:t>）</w:t>
            </w:r>
          </w:p>
        </w:tc>
        <w:tc>
          <w:tcPr>
            <w:tcW w:w="2700" w:type="dxa"/>
            <w:vAlign w:val="center"/>
          </w:tcPr>
          <w:p w:rsidR="00DF7E2C" w:rsidRDefault="00DF7E2C">
            <w:r>
              <w:rPr>
                <w:rFonts w:hint="eastAsia"/>
              </w:rPr>
              <w:t>井架防护棚</w:t>
            </w:r>
          </w:p>
        </w:tc>
        <w:tc>
          <w:tcPr>
            <w:tcW w:w="900" w:type="dxa"/>
            <w:vAlign w:val="center"/>
          </w:tcPr>
          <w:p w:rsidR="00DF7E2C" w:rsidRDefault="00DF7E2C">
            <w:pPr>
              <w:jc w:val="center"/>
            </w:pPr>
            <w:r>
              <w:rPr>
                <w:rFonts w:hint="eastAsia"/>
              </w:rPr>
              <w:t>m</w:t>
            </w:r>
            <w:r>
              <w:rPr>
                <w:rFonts w:hint="eastAsia"/>
                <w:vertAlign w:val="superscript"/>
              </w:rPr>
              <w:t>2</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pPr>
            <w:r>
              <w:rPr>
                <w:rFonts w:hint="eastAsia"/>
              </w:rPr>
              <w:t>（</w:t>
            </w:r>
            <w:r>
              <w:rPr>
                <w:rFonts w:hint="eastAsia"/>
              </w:rPr>
              <w:t>3</w:t>
            </w:r>
            <w:r>
              <w:rPr>
                <w:rFonts w:hint="eastAsia"/>
              </w:rPr>
              <w:t>）</w:t>
            </w:r>
          </w:p>
        </w:tc>
        <w:tc>
          <w:tcPr>
            <w:tcW w:w="2700" w:type="dxa"/>
            <w:vAlign w:val="center"/>
          </w:tcPr>
          <w:p w:rsidR="00DF7E2C" w:rsidRDefault="00DF7E2C">
            <w:r>
              <w:rPr>
                <w:rFonts w:hint="eastAsia"/>
              </w:rPr>
              <w:t>升降机防护棚</w:t>
            </w:r>
          </w:p>
        </w:tc>
        <w:tc>
          <w:tcPr>
            <w:tcW w:w="900" w:type="dxa"/>
            <w:vAlign w:val="center"/>
          </w:tcPr>
          <w:p w:rsidR="00DF7E2C" w:rsidRDefault="00DF7E2C">
            <w:pPr>
              <w:jc w:val="center"/>
            </w:pPr>
            <w:r>
              <w:rPr>
                <w:rFonts w:hint="eastAsia"/>
              </w:rPr>
              <w:t>m</w:t>
            </w:r>
            <w:r>
              <w:rPr>
                <w:rFonts w:hint="eastAsia"/>
                <w:vertAlign w:val="superscript"/>
              </w:rPr>
              <w:t>2</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r>
              <w:rPr>
                <w:rFonts w:hint="eastAsia"/>
              </w:rPr>
              <w:t>含人货两用升降机、货用升降机</w:t>
            </w:r>
          </w:p>
        </w:tc>
      </w:tr>
      <w:tr w:rsidR="00DF7E2C">
        <w:trPr>
          <w:trHeight w:val="454"/>
        </w:trPr>
        <w:tc>
          <w:tcPr>
            <w:tcW w:w="1080" w:type="dxa"/>
            <w:vAlign w:val="center"/>
          </w:tcPr>
          <w:p w:rsidR="00DF7E2C" w:rsidRDefault="00DF7E2C">
            <w:pPr>
              <w:jc w:val="center"/>
            </w:pPr>
            <w:r>
              <w:rPr>
                <w:rFonts w:hint="eastAsia"/>
              </w:rPr>
              <w:t>5</w:t>
            </w:r>
          </w:p>
        </w:tc>
        <w:tc>
          <w:tcPr>
            <w:tcW w:w="2700" w:type="dxa"/>
            <w:vAlign w:val="center"/>
          </w:tcPr>
          <w:p w:rsidR="00DF7E2C" w:rsidRDefault="00DF7E2C">
            <w:r>
              <w:rPr>
                <w:rFonts w:hint="eastAsia"/>
              </w:rPr>
              <w:t>断头路阻挡墙</w:t>
            </w:r>
          </w:p>
        </w:tc>
        <w:tc>
          <w:tcPr>
            <w:tcW w:w="900" w:type="dxa"/>
            <w:vAlign w:val="center"/>
          </w:tcPr>
          <w:p w:rsidR="00DF7E2C" w:rsidRDefault="00DF7E2C">
            <w:pPr>
              <w:jc w:val="center"/>
            </w:pPr>
            <w:r>
              <w:rPr>
                <w:rFonts w:hint="eastAsia"/>
              </w:rPr>
              <w:t>m</w:t>
            </w:r>
            <w:r>
              <w:rPr>
                <w:rFonts w:hint="eastAsia"/>
                <w:vertAlign w:val="superscript"/>
              </w:rPr>
              <w:t>3</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pPr>
            <w:r>
              <w:rPr>
                <w:rFonts w:hint="eastAsia"/>
              </w:rPr>
              <w:t>6</w:t>
            </w:r>
          </w:p>
        </w:tc>
        <w:tc>
          <w:tcPr>
            <w:tcW w:w="2700" w:type="dxa"/>
            <w:vAlign w:val="center"/>
          </w:tcPr>
          <w:p w:rsidR="00DF7E2C" w:rsidRDefault="00DF7E2C">
            <w:r>
              <w:rPr>
                <w:rFonts w:hint="eastAsia"/>
              </w:rPr>
              <w:t>安全隔离网</w:t>
            </w:r>
          </w:p>
        </w:tc>
        <w:tc>
          <w:tcPr>
            <w:tcW w:w="900" w:type="dxa"/>
            <w:vAlign w:val="center"/>
          </w:tcPr>
          <w:p w:rsidR="00DF7E2C" w:rsidRDefault="00DF7E2C">
            <w:pPr>
              <w:jc w:val="center"/>
            </w:pPr>
            <w:r>
              <w:rPr>
                <w:rFonts w:hint="eastAsia"/>
              </w:rPr>
              <w:t>m</w:t>
            </w:r>
            <w:r>
              <w:rPr>
                <w:rFonts w:hint="eastAsia"/>
                <w:vertAlign w:val="superscript"/>
              </w:rPr>
              <w:t>2</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r>
              <w:rPr>
                <w:rFonts w:hint="eastAsia"/>
              </w:rPr>
              <w:t>爆破工程</w:t>
            </w:r>
          </w:p>
        </w:tc>
      </w:tr>
      <w:tr w:rsidR="00DF7E2C">
        <w:trPr>
          <w:trHeight w:val="454"/>
        </w:trPr>
        <w:tc>
          <w:tcPr>
            <w:tcW w:w="1080" w:type="dxa"/>
            <w:vAlign w:val="center"/>
          </w:tcPr>
          <w:p w:rsidR="00DF7E2C" w:rsidRDefault="00DF7E2C">
            <w:pPr>
              <w:jc w:val="center"/>
            </w:pPr>
            <w:r>
              <w:rPr>
                <w:rFonts w:hint="eastAsia"/>
              </w:rPr>
              <w:t>7</w:t>
            </w:r>
          </w:p>
        </w:tc>
        <w:tc>
          <w:tcPr>
            <w:tcW w:w="2700" w:type="dxa"/>
            <w:vAlign w:val="center"/>
          </w:tcPr>
          <w:p w:rsidR="00DF7E2C" w:rsidRDefault="00DF7E2C">
            <w:r>
              <w:rPr>
                <w:rFonts w:hint="eastAsia"/>
              </w:rPr>
              <w:t>对讲机</w:t>
            </w:r>
          </w:p>
        </w:tc>
        <w:tc>
          <w:tcPr>
            <w:tcW w:w="900" w:type="dxa"/>
            <w:vAlign w:val="center"/>
          </w:tcPr>
          <w:p w:rsidR="00DF7E2C" w:rsidRDefault="00DF7E2C">
            <w:pPr>
              <w:jc w:val="center"/>
            </w:pPr>
            <w:r>
              <w:rPr>
                <w:rFonts w:hint="eastAsia"/>
              </w:rPr>
              <w:t>套</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rPr>
                <w:rFonts w:ascii="黑体"/>
                <w:b/>
                <w:bCs/>
                <w:iCs/>
              </w:rPr>
            </w:pPr>
            <w:r>
              <w:rPr>
                <w:rFonts w:ascii="黑体" w:hint="eastAsia"/>
                <w:b/>
                <w:bCs/>
                <w:iCs/>
              </w:rPr>
              <w:t>（二）</w:t>
            </w:r>
          </w:p>
        </w:tc>
        <w:tc>
          <w:tcPr>
            <w:tcW w:w="2700" w:type="dxa"/>
            <w:vAlign w:val="center"/>
          </w:tcPr>
          <w:p w:rsidR="00DF7E2C" w:rsidRDefault="00DF7E2C">
            <w:pPr>
              <w:rPr>
                <w:b/>
                <w:bCs/>
                <w:iCs/>
              </w:rPr>
            </w:pPr>
            <w:r>
              <w:rPr>
                <w:rFonts w:hint="eastAsia"/>
                <w:b/>
                <w:bCs/>
                <w:iCs/>
              </w:rPr>
              <w:t>高处作业</w:t>
            </w:r>
          </w:p>
        </w:tc>
        <w:tc>
          <w:tcPr>
            <w:tcW w:w="900" w:type="dxa"/>
            <w:vAlign w:val="center"/>
          </w:tcPr>
          <w:p w:rsidR="00DF7E2C" w:rsidRDefault="00DF7E2C">
            <w:pPr>
              <w:jc w:val="center"/>
              <w:rPr>
                <w:rFonts w:ascii="黑体" w:eastAsia="黑体"/>
                <w:b/>
                <w:bCs/>
                <w:iCs/>
              </w:rPr>
            </w:pPr>
          </w:p>
        </w:tc>
        <w:tc>
          <w:tcPr>
            <w:tcW w:w="900" w:type="dxa"/>
          </w:tcPr>
          <w:p w:rsidR="00DF7E2C" w:rsidRDefault="00DF7E2C">
            <w:pPr>
              <w:rPr>
                <w:rFonts w:ascii="黑体" w:eastAsia="黑体"/>
                <w:b/>
                <w:bCs/>
                <w:iCs/>
              </w:rPr>
            </w:pPr>
          </w:p>
        </w:tc>
        <w:tc>
          <w:tcPr>
            <w:tcW w:w="1080" w:type="dxa"/>
          </w:tcPr>
          <w:p w:rsidR="00DF7E2C" w:rsidRDefault="00DF7E2C">
            <w:pPr>
              <w:rPr>
                <w:rFonts w:ascii="黑体" w:eastAsia="黑体"/>
                <w:b/>
                <w:bCs/>
                <w:iCs/>
              </w:rPr>
            </w:pPr>
          </w:p>
        </w:tc>
        <w:tc>
          <w:tcPr>
            <w:tcW w:w="1080" w:type="dxa"/>
          </w:tcPr>
          <w:p w:rsidR="00DF7E2C" w:rsidRDefault="00DF7E2C">
            <w:pPr>
              <w:rPr>
                <w:rFonts w:ascii="黑体" w:eastAsia="黑体"/>
                <w:b/>
                <w:bCs/>
                <w:iCs/>
              </w:rPr>
            </w:pPr>
          </w:p>
        </w:tc>
        <w:tc>
          <w:tcPr>
            <w:tcW w:w="2160" w:type="dxa"/>
            <w:vAlign w:val="center"/>
          </w:tcPr>
          <w:p w:rsidR="00DF7E2C" w:rsidRDefault="00DF7E2C">
            <w:pPr>
              <w:rPr>
                <w:rFonts w:ascii="黑体" w:eastAsia="黑体"/>
                <w:b/>
                <w:bCs/>
                <w:iCs/>
              </w:rPr>
            </w:pPr>
          </w:p>
        </w:tc>
      </w:tr>
      <w:tr w:rsidR="00DF7E2C">
        <w:trPr>
          <w:trHeight w:val="454"/>
        </w:trPr>
        <w:tc>
          <w:tcPr>
            <w:tcW w:w="1080" w:type="dxa"/>
            <w:vAlign w:val="center"/>
          </w:tcPr>
          <w:p w:rsidR="00DF7E2C" w:rsidRDefault="00DF7E2C">
            <w:pPr>
              <w:jc w:val="center"/>
            </w:pPr>
            <w:r>
              <w:rPr>
                <w:rFonts w:hint="eastAsia"/>
              </w:rPr>
              <w:t>1</w:t>
            </w:r>
          </w:p>
        </w:tc>
        <w:tc>
          <w:tcPr>
            <w:tcW w:w="2700" w:type="dxa"/>
            <w:vAlign w:val="center"/>
          </w:tcPr>
          <w:p w:rsidR="00DF7E2C" w:rsidRDefault="00DF7E2C">
            <w:r>
              <w:rPr>
                <w:rFonts w:hint="eastAsia"/>
              </w:rPr>
              <w:t>洞口水平隔离防护</w:t>
            </w:r>
          </w:p>
        </w:tc>
        <w:tc>
          <w:tcPr>
            <w:tcW w:w="900" w:type="dxa"/>
            <w:vAlign w:val="center"/>
          </w:tcPr>
          <w:p w:rsidR="00DF7E2C" w:rsidRDefault="00DF7E2C">
            <w:pPr>
              <w:jc w:val="center"/>
            </w:pPr>
            <w:r>
              <w:rPr>
                <w:rFonts w:hint="eastAsia"/>
              </w:rPr>
              <w:t>m</w:t>
            </w:r>
            <w:r>
              <w:rPr>
                <w:rFonts w:hint="eastAsia"/>
                <w:vertAlign w:val="superscript"/>
              </w:rPr>
              <w:t>2</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r>
              <w:rPr>
                <w:rFonts w:hint="eastAsia"/>
              </w:rPr>
              <w:t>按洞口水平面积</w:t>
            </w:r>
          </w:p>
        </w:tc>
      </w:tr>
      <w:tr w:rsidR="00DF7E2C">
        <w:trPr>
          <w:trHeight w:val="454"/>
        </w:trPr>
        <w:tc>
          <w:tcPr>
            <w:tcW w:w="1080" w:type="dxa"/>
            <w:vAlign w:val="center"/>
          </w:tcPr>
          <w:p w:rsidR="00DF7E2C" w:rsidRDefault="00DF7E2C">
            <w:pPr>
              <w:jc w:val="center"/>
            </w:pPr>
            <w:r>
              <w:rPr>
                <w:rFonts w:hint="eastAsia"/>
              </w:rPr>
              <w:t>2</w:t>
            </w:r>
          </w:p>
        </w:tc>
        <w:tc>
          <w:tcPr>
            <w:tcW w:w="2700" w:type="dxa"/>
            <w:vAlign w:val="center"/>
          </w:tcPr>
          <w:p w:rsidR="00DF7E2C" w:rsidRDefault="00DF7E2C">
            <w:r>
              <w:rPr>
                <w:rFonts w:hint="eastAsia"/>
              </w:rPr>
              <w:t>高压线安全措施</w:t>
            </w:r>
          </w:p>
        </w:tc>
        <w:tc>
          <w:tcPr>
            <w:tcW w:w="900" w:type="dxa"/>
            <w:vAlign w:val="center"/>
          </w:tcPr>
          <w:p w:rsidR="00DF7E2C" w:rsidRDefault="00DF7E2C">
            <w:pPr>
              <w:jc w:val="center"/>
            </w:pPr>
            <w:r>
              <w:rPr>
                <w:rFonts w:hint="eastAsia"/>
              </w:rPr>
              <w:t>元</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pPr>
            <w:r>
              <w:rPr>
                <w:rFonts w:hint="eastAsia"/>
              </w:rPr>
              <w:t>3</w:t>
            </w:r>
          </w:p>
        </w:tc>
        <w:tc>
          <w:tcPr>
            <w:tcW w:w="2700" w:type="dxa"/>
            <w:vAlign w:val="center"/>
          </w:tcPr>
          <w:p w:rsidR="00DF7E2C" w:rsidRDefault="00DF7E2C">
            <w:r>
              <w:rPr>
                <w:rFonts w:hint="eastAsia"/>
              </w:rPr>
              <w:t>起重设备防护措施</w:t>
            </w:r>
          </w:p>
        </w:tc>
        <w:tc>
          <w:tcPr>
            <w:tcW w:w="900" w:type="dxa"/>
            <w:vAlign w:val="center"/>
          </w:tcPr>
          <w:p w:rsidR="00DF7E2C" w:rsidRDefault="00DF7E2C">
            <w:pPr>
              <w:jc w:val="center"/>
            </w:pPr>
            <w:r>
              <w:rPr>
                <w:rFonts w:hint="eastAsia"/>
              </w:rPr>
              <w:t>元</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pPr>
            <w:r>
              <w:rPr>
                <w:rFonts w:hint="eastAsia"/>
              </w:rPr>
              <w:t>4</w:t>
            </w:r>
          </w:p>
        </w:tc>
        <w:tc>
          <w:tcPr>
            <w:tcW w:w="2700" w:type="dxa"/>
            <w:vAlign w:val="center"/>
          </w:tcPr>
          <w:p w:rsidR="00DF7E2C" w:rsidRDefault="00DF7E2C">
            <w:r>
              <w:rPr>
                <w:rFonts w:hint="eastAsia"/>
              </w:rPr>
              <w:t>楼层呼唤器</w:t>
            </w:r>
          </w:p>
        </w:tc>
        <w:tc>
          <w:tcPr>
            <w:tcW w:w="900" w:type="dxa"/>
            <w:vAlign w:val="center"/>
          </w:tcPr>
          <w:p w:rsidR="00DF7E2C" w:rsidRDefault="00DF7E2C">
            <w:pPr>
              <w:jc w:val="center"/>
            </w:pPr>
            <w:r>
              <w:rPr>
                <w:rFonts w:hint="eastAsia"/>
              </w:rPr>
              <w:t>套</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pPr>
            <w:r>
              <w:rPr>
                <w:rFonts w:hint="eastAsia"/>
              </w:rPr>
              <w:t>5</w:t>
            </w:r>
          </w:p>
        </w:tc>
        <w:tc>
          <w:tcPr>
            <w:tcW w:w="2700" w:type="dxa"/>
            <w:vAlign w:val="center"/>
          </w:tcPr>
          <w:p w:rsidR="00DF7E2C" w:rsidRDefault="00DF7E2C">
            <w:r>
              <w:rPr>
                <w:rFonts w:hint="eastAsia"/>
              </w:rPr>
              <w:t>其他</w:t>
            </w:r>
            <w:r>
              <w:rPr>
                <w:rFonts w:hint="eastAsia"/>
                <w:bCs/>
                <w:iCs/>
              </w:rPr>
              <w:t>高处作业安全防护</w:t>
            </w:r>
          </w:p>
        </w:tc>
        <w:tc>
          <w:tcPr>
            <w:tcW w:w="900" w:type="dxa"/>
            <w:vAlign w:val="center"/>
          </w:tcPr>
          <w:p w:rsidR="00DF7E2C" w:rsidRDefault="00DF7E2C">
            <w:pPr>
              <w:jc w:val="center"/>
            </w:pP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rPr>
                <w:b/>
                <w:bCs/>
                <w:iCs/>
              </w:rPr>
            </w:pPr>
            <w:r>
              <w:rPr>
                <w:rFonts w:hint="eastAsia"/>
                <w:b/>
                <w:bCs/>
                <w:iCs/>
              </w:rPr>
              <w:t>（三）</w:t>
            </w:r>
          </w:p>
        </w:tc>
        <w:tc>
          <w:tcPr>
            <w:tcW w:w="2700" w:type="dxa"/>
            <w:vAlign w:val="center"/>
          </w:tcPr>
          <w:p w:rsidR="00DF7E2C" w:rsidRDefault="00DF7E2C">
            <w:pPr>
              <w:rPr>
                <w:b/>
                <w:bCs/>
                <w:iCs/>
              </w:rPr>
            </w:pPr>
            <w:r>
              <w:rPr>
                <w:rFonts w:hint="eastAsia"/>
                <w:b/>
                <w:bCs/>
                <w:iCs/>
              </w:rPr>
              <w:t>深基坑（槽）</w:t>
            </w:r>
          </w:p>
        </w:tc>
        <w:tc>
          <w:tcPr>
            <w:tcW w:w="900" w:type="dxa"/>
            <w:vAlign w:val="center"/>
          </w:tcPr>
          <w:p w:rsidR="00DF7E2C" w:rsidRDefault="00DF7E2C">
            <w:pPr>
              <w:jc w:val="center"/>
              <w:rPr>
                <w:rFonts w:ascii="黑体" w:eastAsia="黑体"/>
                <w:b/>
                <w:bCs/>
                <w:iCs/>
              </w:rPr>
            </w:pPr>
          </w:p>
        </w:tc>
        <w:tc>
          <w:tcPr>
            <w:tcW w:w="900" w:type="dxa"/>
          </w:tcPr>
          <w:p w:rsidR="00DF7E2C" w:rsidRDefault="00DF7E2C">
            <w:pPr>
              <w:rPr>
                <w:rFonts w:ascii="黑体" w:eastAsia="黑体"/>
                <w:b/>
                <w:bCs/>
                <w:iCs/>
              </w:rPr>
            </w:pPr>
          </w:p>
        </w:tc>
        <w:tc>
          <w:tcPr>
            <w:tcW w:w="1080" w:type="dxa"/>
          </w:tcPr>
          <w:p w:rsidR="00DF7E2C" w:rsidRDefault="00DF7E2C">
            <w:pPr>
              <w:rPr>
                <w:rFonts w:ascii="黑体" w:eastAsia="黑体"/>
                <w:b/>
                <w:bCs/>
                <w:iCs/>
              </w:rPr>
            </w:pPr>
          </w:p>
        </w:tc>
        <w:tc>
          <w:tcPr>
            <w:tcW w:w="1080" w:type="dxa"/>
          </w:tcPr>
          <w:p w:rsidR="00DF7E2C" w:rsidRDefault="00DF7E2C">
            <w:pPr>
              <w:rPr>
                <w:rFonts w:ascii="黑体" w:eastAsia="黑体"/>
                <w:b/>
                <w:bCs/>
                <w:iCs/>
              </w:rPr>
            </w:pPr>
          </w:p>
        </w:tc>
        <w:tc>
          <w:tcPr>
            <w:tcW w:w="2160" w:type="dxa"/>
            <w:vAlign w:val="center"/>
          </w:tcPr>
          <w:p w:rsidR="00DF7E2C" w:rsidRDefault="00DF7E2C">
            <w:pPr>
              <w:rPr>
                <w:rFonts w:ascii="黑体" w:eastAsia="黑体"/>
                <w:b/>
                <w:bCs/>
                <w:iCs/>
              </w:rPr>
            </w:pPr>
          </w:p>
        </w:tc>
      </w:tr>
      <w:tr w:rsidR="00DF7E2C">
        <w:trPr>
          <w:trHeight w:val="454"/>
        </w:trPr>
        <w:tc>
          <w:tcPr>
            <w:tcW w:w="1080" w:type="dxa"/>
            <w:vAlign w:val="center"/>
          </w:tcPr>
          <w:p w:rsidR="00DF7E2C" w:rsidRDefault="00DF7E2C">
            <w:pPr>
              <w:jc w:val="center"/>
            </w:pPr>
            <w:r>
              <w:rPr>
                <w:rFonts w:hint="eastAsia"/>
              </w:rPr>
              <w:lastRenderedPageBreak/>
              <w:t>1</w:t>
            </w:r>
          </w:p>
        </w:tc>
        <w:tc>
          <w:tcPr>
            <w:tcW w:w="2700" w:type="dxa"/>
            <w:vAlign w:val="center"/>
          </w:tcPr>
          <w:p w:rsidR="00DF7E2C" w:rsidRDefault="00DF7E2C">
            <w:r>
              <w:rPr>
                <w:rFonts w:hint="eastAsia"/>
              </w:rPr>
              <w:t>上下专用通道</w:t>
            </w:r>
          </w:p>
        </w:tc>
        <w:tc>
          <w:tcPr>
            <w:tcW w:w="900" w:type="dxa"/>
            <w:vAlign w:val="center"/>
          </w:tcPr>
          <w:p w:rsidR="00DF7E2C" w:rsidRDefault="00DF7E2C">
            <w:pPr>
              <w:jc w:val="center"/>
            </w:pPr>
            <w:r>
              <w:rPr>
                <w:rFonts w:hint="eastAsia"/>
              </w:rPr>
              <w:t>m</w:t>
            </w:r>
            <w:r>
              <w:rPr>
                <w:rFonts w:hint="eastAsia"/>
                <w:vertAlign w:val="superscript"/>
              </w:rPr>
              <w:t>2</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r>
              <w:rPr>
                <w:rFonts w:hint="eastAsia"/>
              </w:rPr>
              <w:t>含安全爬梯</w:t>
            </w:r>
          </w:p>
        </w:tc>
      </w:tr>
      <w:tr w:rsidR="00DF7E2C">
        <w:trPr>
          <w:trHeight w:val="454"/>
        </w:trPr>
        <w:tc>
          <w:tcPr>
            <w:tcW w:w="1080" w:type="dxa"/>
            <w:vAlign w:val="center"/>
          </w:tcPr>
          <w:p w:rsidR="00DF7E2C" w:rsidRDefault="00DF7E2C">
            <w:pPr>
              <w:jc w:val="center"/>
            </w:pPr>
            <w:r>
              <w:rPr>
                <w:rFonts w:hint="eastAsia"/>
              </w:rPr>
              <w:t>2</w:t>
            </w:r>
          </w:p>
        </w:tc>
        <w:tc>
          <w:tcPr>
            <w:tcW w:w="2700" w:type="dxa"/>
            <w:vAlign w:val="center"/>
          </w:tcPr>
          <w:p w:rsidR="00DF7E2C" w:rsidRDefault="00DF7E2C">
            <w:r>
              <w:rPr>
                <w:rFonts w:hint="eastAsia"/>
              </w:rPr>
              <w:t>基坑支护变形监测</w:t>
            </w:r>
          </w:p>
        </w:tc>
        <w:tc>
          <w:tcPr>
            <w:tcW w:w="900" w:type="dxa"/>
            <w:vAlign w:val="center"/>
          </w:tcPr>
          <w:p w:rsidR="00DF7E2C" w:rsidRDefault="00DF7E2C">
            <w:pPr>
              <w:jc w:val="center"/>
            </w:pPr>
            <w:r>
              <w:rPr>
                <w:rFonts w:hint="eastAsia"/>
              </w:rPr>
              <w:t>元</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pPr>
            <w:r>
              <w:rPr>
                <w:rFonts w:hint="eastAsia"/>
              </w:rPr>
              <w:t>3</w:t>
            </w:r>
          </w:p>
        </w:tc>
        <w:tc>
          <w:tcPr>
            <w:tcW w:w="2700" w:type="dxa"/>
            <w:vAlign w:val="center"/>
          </w:tcPr>
          <w:p w:rsidR="00DF7E2C" w:rsidRDefault="00DF7E2C">
            <w:r>
              <w:rPr>
                <w:rFonts w:hint="eastAsia"/>
              </w:rPr>
              <w:t>其他深基坑安全防护</w:t>
            </w:r>
          </w:p>
        </w:tc>
        <w:tc>
          <w:tcPr>
            <w:tcW w:w="900" w:type="dxa"/>
            <w:vAlign w:val="center"/>
          </w:tcPr>
          <w:p w:rsidR="00DF7E2C" w:rsidRDefault="00DF7E2C">
            <w:pPr>
              <w:jc w:val="center"/>
            </w:pP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rPr>
                <w:b/>
                <w:bCs/>
                <w:iCs/>
              </w:rPr>
            </w:pPr>
            <w:r>
              <w:rPr>
                <w:rFonts w:hint="eastAsia"/>
                <w:b/>
                <w:bCs/>
                <w:iCs/>
              </w:rPr>
              <w:t>（四）</w:t>
            </w:r>
          </w:p>
        </w:tc>
        <w:tc>
          <w:tcPr>
            <w:tcW w:w="2700" w:type="dxa"/>
            <w:vAlign w:val="center"/>
          </w:tcPr>
          <w:p w:rsidR="00DF7E2C" w:rsidRDefault="00DF7E2C">
            <w:pPr>
              <w:rPr>
                <w:b/>
                <w:bCs/>
                <w:iCs/>
              </w:rPr>
            </w:pPr>
            <w:r>
              <w:rPr>
                <w:rFonts w:hint="eastAsia"/>
                <w:b/>
                <w:bCs/>
                <w:iCs/>
              </w:rPr>
              <w:t>脚手架</w:t>
            </w:r>
          </w:p>
        </w:tc>
        <w:tc>
          <w:tcPr>
            <w:tcW w:w="900" w:type="dxa"/>
            <w:vAlign w:val="center"/>
          </w:tcPr>
          <w:p w:rsidR="00DF7E2C" w:rsidRDefault="00DF7E2C">
            <w:pPr>
              <w:jc w:val="center"/>
              <w:rPr>
                <w:rFonts w:ascii="黑体" w:eastAsia="黑体"/>
                <w:b/>
                <w:bCs/>
                <w:iCs/>
              </w:rPr>
            </w:pPr>
          </w:p>
        </w:tc>
        <w:tc>
          <w:tcPr>
            <w:tcW w:w="900" w:type="dxa"/>
          </w:tcPr>
          <w:p w:rsidR="00DF7E2C" w:rsidRDefault="00DF7E2C">
            <w:pPr>
              <w:rPr>
                <w:rFonts w:ascii="黑体" w:eastAsia="黑体"/>
                <w:b/>
                <w:bCs/>
                <w:iCs/>
              </w:rPr>
            </w:pPr>
          </w:p>
        </w:tc>
        <w:tc>
          <w:tcPr>
            <w:tcW w:w="1080" w:type="dxa"/>
          </w:tcPr>
          <w:p w:rsidR="00DF7E2C" w:rsidRDefault="00DF7E2C">
            <w:pPr>
              <w:rPr>
                <w:rFonts w:ascii="黑体" w:eastAsia="黑体"/>
                <w:b/>
                <w:bCs/>
                <w:iCs/>
              </w:rPr>
            </w:pPr>
          </w:p>
        </w:tc>
        <w:tc>
          <w:tcPr>
            <w:tcW w:w="1080" w:type="dxa"/>
          </w:tcPr>
          <w:p w:rsidR="00DF7E2C" w:rsidRDefault="00DF7E2C">
            <w:pPr>
              <w:rPr>
                <w:rFonts w:ascii="黑体" w:eastAsia="黑体"/>
                <w:b/>
                <w:bCs/>
                <w:iCs/>
              </w:rPr>
            </w:pPr>
          </w:p>
        </w:tc>
        <w:tc>
          <w:tcPr>
            <w:tcW w:w="2160" w:type="dxa"/>
            <w:vAlign w:val="center"/>
          </w:tcPr>
          <w:p w:rsidR="00DF7E2C" w:rsidRDefault="00DF7E2C">
            <w:pPr>
              <w:rPr>
                <w:rFonts w:ascii="黑体" w:eastAsia="黑体"/>
                <w:b/>
                <w:bCs/>
                <w:iCs/>
              </w:rPr>
            </w:pPr>
          </w:p>
        </w:tc>
      </w:tr>
      <w:tr w:rsidR="00DF7E2C">
        <w:trPr>
          <w:trHeight w:val="454"/>
        </w:trPr>
        <w:tc>
          <w:tcPr>
            <w:tcW w:w="1080" w:type="dxa"/>
            <w:vAlign w:val="center"/>
          </w:tcPr>
          <w:p w:rsidR="00DF7E2C" w:rsidRDefault="00DF7E2C">
            <w:pPr>
              <w:jc w:val="center"/>
            </w:pPr>
            <w:r>
              <w:rPr>
                <w:rFonts w:hint="eastAsia"/>
              </w:rPr>
              <w:t>1</w:t>
            </w:r>
          </w:p>
        </w:tc>
        <w:tc>
          <w:tcPr>
            <w:tcW w:w="2700" w:type="dxa"/>
            <w:vAlign w:val="center"/>
          </w:tcPr>
          <w:p w:rsidR="00DF7E2C" w:rsidRDefault="00DF7E2C">
            <w:r>
              <w:rPr>
                <w:rFonts w:hint="eastAsia"/>
              </w:rPr>
              <w:t>水平隔离封闭设施</w:t>
            </w:r>
          </w:p>
        </w:tc>
        <w:tc>
          <w:tcPr>
            <w:tcW w:w="900" w:type="dxa"/>
            <w:vAlign w:val="center"/>
          </w:tcPr>
          <w:p w:rsidR="00DF7E2C" w:rsidRDefault="00DF7E2C">
            <w:pPr>
              <w:jc w:val="center"/>
            </w:pPr>
            <w:r>
              <w:rPr>
                <w:rFonts w:hint="eastAsia"/>
              </w:rPr>
              <w:t>m</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tabs>
                <w:tab w:val="left" w:pos="6120"/>
              </w:tabs>
              <w:jc w:val="center"/>
            </w:pPr>
            <w:r>
              <w:rPr>
                <w:rFonts w:hint="eastAsia"/>
              </w:rPr>
              <w:t>2</w:t>
            </w:r>
          </w:p>
        </w:tc>
        <w:tc>
          <w:tcPr>
            <w:tcW w:w="2700" w:type="dxa"/>
            <w:vAlign w:val="center"/>
          </w:tcPr>
          <w:p w:rsidR="00DF7E2C" w:rsidRDefault="00DF7E2C">
            <w:pPr>
              <w:tabs>
                <w:tab w:val="left" w:pos="6120"/>
              </w:tabs>
            </w:pPr>
            <w:r>
              <w:rPr>
                <w:rFonts w:hint="eastAsia"/>
              </w:rPr>
              <w:t>其他脚手架安全防护</w:t>
            </w:r>
          </w:p>
        </w:tc>
        <w:tc>
          <w:tcPr>
            <w:tcW w:w="900" w:type="dxa"/>
            <w:vAlign w:val="center"/>
          </w:tcPr>
          <w:p w:rsidR="00DF7E2C" w:rsidRDefault="00DF7E2C">
            <w:pPr>
              <w:tabs>
                <w:tab w:val="left" w:pos="6120"/>
              </w:tabs>
              <w:jc w:val="center"/>
            </w:pPr>
          </w:p>
        </w:tc>
        <w:tc>
          <w:tcPr>
            <w:tcW w:w="900" w:type="dxa"/>
          </w:tcPr>
          <w:p w:rsidR="00DF7E2C" w:rsidRDefault="00DF7E2C">
            <w:pPr>
              <w:tabs>
                <w:tab w:val="left" w:pos="6120"/>
              </w:tabs>
              <w:jc w:val="center"/>
            </w:pPr>
          </w:p>
        </w:tc>
        <w:tc>
          <w:tcPr>
            <w:tcW w:w="1080" w:type="dxa"/>
          </w:tcPr>
          <w:p w:rsidR="00DF7E2C" w:rsidRDefault="00DF7E2C">
            <w:pPr>
              <w:tabs>
                <w:tab w:val="left" w:pos="6120"/>
              </w:tabs>
              <w:jc w:val="center"/>
            </w:pPr>
          </w:p>
        </w:tc>
        <w:tc>
          <w:tcPr>
            <w:tcW w:w="1080" w:type="dxa"/>
          </w:tcPr>
          <w:p w:rsidR="00DF7E2C" w:rsidRDefault="00DF7E2C">
            <w:pPr>
              <w:tabs>
                <w:tab w:val="left" w:pos="6120"/>
              </w:tabs>
              <w:ind w:leftChars="-137" w:left="-288"/>
              <w:jc w:val="center"/>
            </w:pPr>
          </w:p>
        </w:tc>
        <w:tc>
          <w:tcPr>
            <w:tcW w:w="2160" w:type="dxa"/>
            <w:vAlign w:val="center"/>
          </w:tcPr>
          <w:p w:rsidR="00DF7E2C" w:rsidRDefault="00DF7E2C">
            <w:pPr>
              <w:tabs>
                <w:tab w:val="left" w:pos="6120"/>
              </w:tabs>
            </w:pPr>
          </w:p>
        </w:tc>
      </w:tr>
      <w:tr w:rsidR="00DF7E2C">
        <w:trPr>
          <w:trHeight w:val="454"/>
        </w:trPr>
        <w:tc>
          <w:tcPr>
            <w:tcW w:w="1080" w:type="dxa"/>
            <w:vAlign w:val="center"/>
          </w:tcPr>
          <w:p w:rsidR="00DF7E2C" w:rsidRDefault="00DF7E2C">
            <w:pPr>
              <w:jc w:val="center"/>
              <w:rPr>
                <w:b/>
                <w:bCs/>
                <w:iCs/>
              </w:rPr>
            </w:pPr>
            <w:r>
              <w:rPr>
                <w:rFonts w:hint="eastAsia"/>
                <w:b/>
                <w:bCs/>
                <w:iCs/>
              </w:rPr>
              <w:t>（五）</w:t>
            </w:r>
          </w:p>
        </w:tc>
        <w:tc>
          <w:tcPr>
            <w:tcW w:w="2700" w:type="dxa"/>
            <w:vAlign w:val="center"/>
          </w:tcPr>
          <w:p w:rsidR="00DF7E2C" w:rsidRDefault="00DF7E2C">
            <w:pPr>
              <w:rPr>
                <w:b/>
                <w:bCs/>
                <w:iCs/>
              </w:rPr>
            </w:pPr>
            <w:r>
              <w:rPr>
                <w:rFonts w:hint="eastAsia"/>
                <w:b/>
                <w:bCs/>
                <w:iCs/>
              </w:rPr>
              <w:t>井架</w:t>
            </w:r>
          </w:p>
        </w:tc>
        <w:tc>
          <w:tcPr>
            <w:tcW w:w="900" w:type="dxa"/>
            <w:vAlign w:val="center"/>
          </w:tcPr>
          <w:p w:rsidR="00DF7E2C" w:rsidRDefault="00DF7E2C">
            <w:pPr>
              <w:jc w:val="center"/>
              <w:rPr>
                <w:rFonts w:ascii="黑体" w:eastAsia="黑体"/>
                <w:b/>
                <w:bCs/>
                <w:iCs/>
              </w:rPr>
            </w:pPr>
          </w:p>
        </w:tc>
        <w:tc>
          <w:tcPr>
            <w:tcW w:w="900" w:type="dxa"/>
          </w:tcPr>
          <w:p w:rsidR="00DF7E2C" w:rsidRDefault="00DF7E2C">
            <w:pPr>
              <w:rPr>
                <w:rFonts w:ascii="黑体" w:eastAsia="黑体"/>
                <w:b/>
                <w:bCs/>
                <w:iCs/>
              </w:rPr>
            </w:pPr>
          </w:p>
        </w:tc>
        <w:tc>
          <w:tcPr>
            <w:tcW w:w="1080" w:type="dxa"/>
          </w:tcPr>
          <w:p w:rsidR="00DF7E2C" w:rsidRDefault="00DF7E2C">
            <w:pPr>
              <w:rPr>
                <w:rFonts w:ascii="黑体" w:eastAsia="黑体"/>
                <w:b/>
                <w:bCs/>
                <w:iCs/>
              </w:rPr>
            </w:pPr>
          </w:p>
        </w:tc>
        <w:tc>
          <w:tcPr>
            <w:tcW w:w="1080" w:type="dxa"/>
          </w:tcPr>
          <w:p w:rsidR="00DF7E2C" w:rsidRDefault="00DF7E2C">
            <w:pPr>
              <w:rPr>
                <w:rFonts w:ascii="黑体" w:eastAsia="黑体"/>
                <w:b/>
                <w:bCs/>
                <w:iCs/>
              </w:rPr>
            </w:pPr>
          </w:p>
        </w:tc>
        <w:tc>
          <w:tcPr>
            <w:tcW w:w="2160" w:type="dxa"/>
            <w:vAlign w:val="center"/>
          </w:tcPr>
          <w:p w:rsidR="00DF7E2C" w:rsidRDefault="00DF7E2C">
            <w:pPr>
              <w:rPr>
                <w:rFonts w:ascii="黑体" w:eastAsia="黑体"/>
                <w:b/>
                <w:bCs/>
                <w:iCs/>
              </w:rPr>
            </w:pPr>
          </w:p>
        </w:tc>
      </w:tr>
      <w:tr w:rsidR="00DF7E2C">
        <w:trPr>
          <w:trHeight w:val="454"/>
        </w:trPr>
        <w:tc>
          <w:tcPr>
            <w:tcW w:w="1080" w:type="dxa"/>
            <w:vAlign w:val="center"/>
          </w:tcPr>
          <w:p w:rsidR="00DF7E2C" w:rsidRDefault="00DF7E2C">
            <w:pPr>
              <w:jc w:val="center"/>
            </w:pPr>
            <w:r>
              <w:rPr>
                <w:rFonts w:hint="eastAsia"/>
              </w:rPr>
              <w:t>1</w:t>
            </w:r>
          </w:p>
        </w:tc>
        <w:tc>
          <w:tcPr>
            <w:tcW w:w="2700" w:type="dxa"/>
            <w:vAlign w:val="center"/>
          </w:tcPr>
          <w:p w:rsidR="00DF7E2C" w:rsidRDefault="00DF7E2C">
            <w:r>
              <w:rPr>
                <w:rFonts w:hint="eastAsia"/>
              </w:rPr>
              <w:t>架体围护</w:t>
            </w:r>
          </w:p>
        </w:tc>
        <w:tc>
          <w:tcPr>
            <w:tcW w:w="900" w:type="dxa"/>
            <w:vAlign w:val="center"/>
          </w:tcPr>
          <w:p w:rsidR="00DF7E2C" w:rsidRDefault="00DF7E2C">
            <w:pPr>
              <w:jc w:val="center"/>
            </w:pPr>
            <w:r>
              <w:rPr>
                <w:rFonts w:hint="eastAsia"/>
              </w:rPr>
              <w:t>m</w:t>
            </w:r>
            <w:r>
              <w:rPr>
                <w:rFonts w:hint="eastAsia"/>
                <w:vertAlign w:val="superscript"/>
              </w:rPr>
              <w:t>2</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pPr>
            <w:r>
              <w:rPr>
                <w:rFonts w:hint="eastAsia"/>
              </w:rPr>
              <w:t>2</w:t>
            </w:r>
          </w:p>
        </w:tc>
        <w:tc>
          <w:tcPr>
            <w:tcW w:w="2700" w:type="dxa"/>
            <w:vAlign w:val="center"/>
          </w:tcPr>
          <w:p w:rsidR="00DF7E2C" w:rsidRDefault="00DF7E2C">
            <w:r>
              <w:rPr>
                <w:rFonts w:hint="eastAsia"/>
              </w:rPr>
              <w:t>货用升降机操作室</w:t>
            </w:r>
          </w:p>
        </w:tc>
        <w:tc>
          <w:tcPr>
            <w:tcW w:w="900" w:type="dxa"/>
            <w:vAlign w:val="center"/>
          </w:tcPr>
          <w:p w:rsidR="00DF7E2C" w:rsidRDefault="00DF7E2C">
            <w:pPr>
              <w:jc w:val="center"/>
            </w:pPr>
            <w:r>
              <w:rPr>
                <w:rFonts w:hint="eastAsia"/>
              </w:rPr>
              <w:t>m</w:t>
            </w:r>
            <w:r>
              <w:rPr>
                <w:rFonts w:hint="eastAsia"/>
                <w:vertAlign w:val="superscript"/>
              </w:rPr>
              <w:t>2</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pPr>
            <w:r>
              <w:rPr>
                <w:rFonts w:hint="eastAsia"/>
              </w:rPr>
              <w:t>3</w:t>
            </w:r>
          </w:p>
        </w:tc>
        <w:tc>
          <w:tcPr>
            <w:tcW w:w="2700" w:type="dxa"/>
            <w:vAlign w:val="center"/>
          </w:tcPr>
          <w:p w:rsidR="00DF7E2C" w:rsidRDefault="00DF7E2C">
            <w:r>
              <w:rPr>
                <w:rFonts w:hint="eastAsia"/>
              </w:rPr>
              <w:t>其他井架防护</w:t>
            </w:r>
          </w:p>
        </w:tc>
        <w:tc>
          <w:tcPr>
            <w:tcW w:w="900" w:type="dxa"/>
            <w:vAlign w:val="center"/>
          </w:tcPr>
          <w:p w:rsidR="00DF7E2C" w:rsidRDefault="00DF7E2C">
            <w:pPr>
              <w:jc w:val="center"/>
            </w:pP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rPr>
                <w:b/>
                <w:bCs/>
                <w:iCs/>
              </w:rPr>
            </w:pPr>
            <w:r>
              <w:rPr>
                <w:rFonts w:hint="eastAsia"/>
                <w:b/>
                <w:bCs/>
                <w:iCs/>
              </w:rPr>
              <w:t>（六）</w:t>
            </w:r>
          </w:p>
        </w:tc>
        <w:tc>
          <w:tcPr>
            <w:tcW w:w="2700" w:type="dxa"/>
            <w:vAlign w:val="center"/>
          </w:tcPr>
          <w:p w:rsidR="00DF7E2C" w:rsidRDefault="00DF7E2C">
            <w:pPr>
              <w:rPr>
                <w:b/>
                <w:bCs/>
                <w:iCs/>
              </w:rPr>
            </w:pPr>
            <w:r>
              <w:rPr>
                <w:rFonts w:hint="eastAsia"/>
                <w:b/>
                <w:bCs/>
                <w:iCs/>
              </w:rPr>
              <w:t>消防器材、设施</w:t>
            </w:r>
          </w:p>
        </w:tc>
        <w:tc>
          <w:tcPr>
            <w:tcW w:w="900" w:type="dxa"/>
            <w:vAlign w:val="center"/>
          </w:tcPr>
          <w:p w:rsidR="00DF7E2C" w:rsidRDefault="00DF7E2C">
            <w:pPr>
              <w:jc w:val="center"/>
              <w:rPr>
                <w:rFonts w:ascii="黑体" w:eastAsia="黑体"/>
                <w:b/>
                <w:bCs/>
                <w:iCs/>
              </w:rPr>
            </w:pPr>
          </w:p>
        </w:tc>
        <w:tc>
          <w:tcPr>
            <w:tcW w:w="900" w:type="dxa"/>
          </w:tcPr>
          <w:p w:rsidR="00DF7E2C" w:rsidRDefault="00DF7E2C">
            <w:pPr>
              <w:rPr>
                <w:rFonts w:ascii="黑体" w:eastAsia="黑体"/>
                <w:b/>
                <w:bCs/>
                <w:iCs/>
              </w:rPr>
            </w:pPr>
          </w:p>
        </w:tc>
        <w:tc>
          <w:tcPr>
            <w:tcW w:w="1080" w:type="dxa"/>
          </w:tcPr>
          <w:p w:rsidR="00DF7E2C" w:rsidRDefault="00DF7E2C">
            <w:pPr>
              <w:rPr>
                <w:rFonts w:ascii="黑体" w:eastAsia="黑体"/>
                <w:b/>
                <w:bCs/>
                <w:iCs/>
              </w:rPr>
            </w:pPr>
          </w:p>
        </w:tc>
        <w:tc>
          <w:tcPr>
            <w:tcW w:w="1080" w:type="dxa"/>
          </w:tcPr>
          <w:p w:rsidR="00DF7E2C" w:rsidRDefault="00DF7E2C">
            <w:pPr>
              <w:rPr>
                <w:rFonts w:ascii="黑体" w:eastAsia="黑体"/>
                <w:b/>
                <w:bCs/>
                <w:iCs/>
              </w:rPr>
            </w:pPr>
          </w:p>
        </w:tc>
        <w:tc>
          <w:tcPr>
            <w:tcW w:w="2160" w:type="dxa"/>
            <w:vAlign w:val="center"/>
          </w:tcPr>
          <w:p w:rsidR="00DF7E2C" w:rsidRDefault="00DF7E2C">
            <w:pPr>
              <w:rPr>
                <w:rFonts w:ascii="黑体" w:eastAsia="黑体"/>
                <w:b/>
                <w:bCs/>
                <w:iCs/>
              </w:rPr>
            </w:pPr>
          </w:p>
        </w:tc>
      </w:tr>
      <w:tr w:rsidR="00DF7E2C">
        <w:trPr>
          <w:trHeight w:val="454"/>
        </w:trPr>
        <w:tc>
          <w:tcPr>
            <w:tcW w:w="1080" w:type="dxa"/>
            <w:vAlign w:val="center"/>
          </w:tcPr>
          <w:p w:rsidR="00DF7E2C" w:rsidRDefault="00DF7E2C">
            <w:pPr>
              <w:jc w:val="center"/>
            </w:pPr>
            <w:r>
              <w:rPr>
                <w:rFonts w:hint="eastAsia"/>
              </w:rPr>
              <w:t>1</w:t>
            </w:r>
          </w:p>
        </w:tc>
        <w:tc>
          <w:tcPr>
            <w:tcW w:w="2700" w:type="dxa"/>
            <w:vAlign w:val="center"/>
          </w:tcPr>
          <w:p w:rsidR="00DF7E2C" w:rsidRDefault="00DF7E2C">
            <w:r>
              <w:rPr>
                <w:rFonts w:hint="eastAsia"/>
              </w:rPr>
              <w:t>灭火器</w:t>
            </w:r>
          </w:p>
        </w:tc>
        <w:tc>
          <w:tcPr>
            <w:tcW w:w="900" w:type="dxa"/>
            <w:vAlign w:val="center"/>
          </w:tcPr>
          <w:p w:rsidR="00DF7E2C" w:rsidRDefault="00DF7E2C">
            <w:pPr>
              <w:jc w:val="center"/>
            </w:pPr>
            <w:r>
              <w:rPr>
                <w:rFonts w:hint="eastAsia"/>
              </w:rPr>
              <w:t>只</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pPr>
            <w:r>
              <w:rPr>
                <w:rFonts w:hint="eastAsia"/>
              </w:rPr>
              <w:t>2</w:t>
            </w:r>
          </w:p>
        </w:tc>
        <w:tc>
          <w:tcPr>
            <w:tcW w:w="2700" w:type="dxa"/>
            <w:vAlign w:val="center"/>
          </w:tcPr>
          <w:p w:rsidR="00DF7E2C" w:rsidRDefault="00DF7E2C">
            <w:r>
              <w:rPr>
                <w:rFonts w:hint="eastAsia"/>
              </w:rPr>
              <w:t>消防水泵</w:t>
            </w:r>
          </w:p>
        </w:tc>
        <w:tc>
          <w:tcPr>
            <w:tcW w:w="900" w:type="dxa"/>
            <w:vAlign w:val="center"/>
          </w:tcPr>
          <w:p w:rsidR="00DF7E2C" w:rsidRDefault="00DF7E2C">
            <w:pPr>
              <w:jc w:val="center"/>
            </w:pPr>
            <w:r>
              <w:rPr>
                <w:rFonts w:hint="eastAsia"/>
              </w:rPr>
              <w:t>台</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pPr>
            <w:r>
              <w:rPr>
                <w:rFonts w:hint="eastAsia"/>
              </w:rPr>
              <w:t>3</w:t>
            </w:r>
          </w:p>
        </w:tc>
        <w:tc>
          <w:tcPr>
            <w:tcW w:w="2700" w:type="dxa"/>
            <w:vAlign w:val="center"/>
          </w:tcPr>
          <w:p w:rsidR="00DF7E2C" w:rsidRDefault="00DF7E2C">
            <w:r>
              <w:rPr>
                <w:rFonts w:hint="eastAsia"/>
              </w:rPr>
              <w:t>水枪、水带</w:t>
            </w:r>
          </w:p>
        </w:tc>
        <w:tc>
          <w:tcPr>
            <w:tcW w:w="900" w:type="dxa"/>
            <w:vAlign w:val="center"/>
          </w:tcPr>
          <w:p w:rsidR="00DF7E2C" w:rsidRDefault="00DF7E2C">
            <w:pPr>
              <w:jc w:val="center"/>
            </w:pPr>
            <w:r>
              <w:rPr>
                <w:rFonts w:hint="eastAsia"/>
              </w:rPr>
              <w:t>套</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pPr>
            <w:r>
              <w:rPr>
                <w:rFonts w:hint="eastAsia"/>
              </w:rPr>
              <w:t>4</w:t>
            </w:r>
          </w:p>
        </w:tc>
        <w:tc>
          <w:tcPr>
            <w:tcW w:w="2700" w:type="dxa"/>
            <w:vAlign w:val="center"/>
          </w:tcPr>
          <w:p w:rsidR="00DF7E2C" w:rsidRDefault="00DF7E2C">
            <w:r>
              <w:rPr>
                <w:rFonts w:hint="eastAsia"/>
              </w:rPr>
              <w:t>消防箱</w:t>
            </w:r>
          </w:p>
        </w:tc>
        <w:tc>
          <w:tcPr>
            <w:tcW w:w="900" w:type="dxa"/>
            <w:vAlign w:val="center"/>
          </w:tcPr>
          <w:p w:rsidR="00DF7E2C" w:rsidRDefault="00DF7E2C">
            <w:pPr>
              <w:jc w:val="center"/>
            </w:pPr>
            <w:r>
              <w:rPr>
                <w:rFonts w:hint="eastAsia"/>
              </w:rPr>
              <w:t>只</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pPr>
            <w:r>
              <w:rPr>
                <w:rFonts w:hint="eastAsia"/>
              </w:rPr>
              <w:t>5</w:t>
            </w:r>
          </w:p>
        </w:tc>
        <w:tc>
          <w:tcPr>
            <w:tcW w:w="2700" w:type="dxa"/>
            <w:vAlign w:val="center"/>
          </w:tcPr>
          <w:p w:rsidR="00DF7E2C" w:rsidRDefault="00DF7E2C">
            <w:r>
              <w:rPr>
                <w:rFonts w:hint="eastAsia"/>
              </w:rPr>
              <w:t>消防立管</w:t>
            </w:r>
          </w:p>
        </w:tc>
        <w:tc>
          <w:tcPr>
            <w:tcW w:w="900" w:type="dxa"/>
            <w:vAlign w:val="center"/>
          </w:tcPr>
          <w:p w:rsidR="00DF7E2C" w:rsidRDefault="00DF7E2C">
            <w:pPr>
              <w:jc w:val="center"/>
            </w:pPr>
            <w:r>
              <w:rPr>
                <w:rFonts w:hint="eastAsia"/>
              </w:rPr>
              <w:t>m</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tabs>
                <w:tab w:val="left" w:pos="6120"/>
              </w:tabs>
              <w:jc w:val="center"/>
            </w:pPr>
            <w:r>
              <w:rPr>
                <w:rFonts w:hint="eastAsia"/>
              </w:rPr>
              <w:t>6</w:t>
            </w:r>
          </w:p>
        </w:tc>
        <w:tc>
          <w:tcPr>
            <w:tcW w:w="2700" w:type="dxa"/>
            <w:vAlign w:val="center"/>
          </w:tcPr>
          <w:p w:rsidR="00DF7E2C" w:rsidRDefault="00DF7E2C">
            <w:pPr>
              <w:tabs>
                <w:tab w:val="left" w:pos="6120"/>
              </w:tabs>
            </w:pPr>
            <w:r>
              <w:rPr>
                <w:rFonts w:hint="eastAsia"/>
              </w:rPr>
              <w:t>危险品仓库搭建</w:t>
            </w:r>
          </w:p>
        </w:tc>
        <w:tc>
          <w:tcPr>
            <w:tcW w:w="900" w:type="dxa"/>
            <w:vAlign w:val="center"/>
          </w:tcPr>
          <w:p w:rsidR="00DF7E2C" w:rsidRDefault="00DF7E2C">
            <w:pPr>
              <w:jc w:val="center"/>
            </w:pPr>
            <w:r>
              <w:rPr>
                <w:rFonts w:hint="eastAsia"/>
              </w:rPr>
              <w:t>m</w:t>
            </w:r>
            <w:r>
              <w:rPr>
                <w:rFonts w:hint="eastAsia"/>
                <w:vertAlign w:val="superscript"/>
              </w:rPr>
              <w:t>2</w:t>
            </w:r>
          </w:p>
        </w:tc>
        <w:tc>
          <w:tcPr>
            <w:tcW w:w="900" w:type="dxa"/>
          </w:tcPr>
          <w:p w:rsidR="00DF7E2C" w:rsidRDefault="00DF7E2C">
            <w:pPr>
              <w:tabs>
                <w:tab w:val="left" w:pos="6120"/>
              </w:tabs>
            </w:pPr>
          </w:p>
        </w:tc>
        <w:tc>
          <w:tcPr>
            <w:tcW w:w="1080" w:type="dxa"/>
          </w:tcPr>
          <w:p w:rsidR="00DF7E2C" w:rsidRDefault="00DF7E2C">
            <w:pPr>
              <w:tabs>
                <w:tab w:val="left" w:pos="6120"/>
              </w:tabs>
            </w:pPr>
          </w:p>
        </w:tc>
        <w:tc>
          <w:tcPr>
            <w:tcW w:w="1080" w:type="dxa"/>
          </w:tcPr>
          <w:p w:rsidR="00DF7E2C" w:rsidRDefault="00DF7E2C">
            <w:pPr>
              <w:tabs>
                <w:tab w:val="left" w:pos="6120"/>
              </w:tabs>
            </w:pPr>
          </w:p>
        </w:tc>
        <w:tc>
          <w:tcPr>
            <w:tcW w:w="2160" w:type="dxa"/>
            <w:vAlign w:val="center"/>
          </w:tcPr>
          <w:p w:rsidR="00DF7E2C" w:rsidRDefault="00DF7E2C">
            <w:pPr>
              <w:tabs>
                <w:tab w:val="left" w:pos="6120"/>
              </w:tabs>
            </w:pPr>
          </w:p>
        </w:tc>
      </w:tr>
      <w:tr w:rsidR="00DF7E2C">
        <w:trPr>
          <w:trHeight w:val="454"/>
        </w:trPr>
        <w:tc>
          <w:tcPr>
            <w:tcW w:w="1080" w:type="dxa"/>
            <w:vAlign w:val="center"/>
          </w:tcPr>
          <w:p w:rsidR="00DF7E2C" w:rsidRDefault="00DF7E2C">
            <w:pPr>
              <w:tabs>
                <w:tab w:val="left" w:pos="6120"/>
              </w:tabs>
              <w:jc w:val="center"/>
            </w:pPr>
            <w:r>
              <w:rPr>
                <w:rFonts w:hint="eastAsia"/>
              </w:rPr>
              <w:t>7</w:t>
            </w:r>
          </w:p>
        </w:tc>
        <w:tc>
          <w:tcPr>
            <w:tcW w:w="2700" w:type="dxa"/>
            <w:vAlign w:val="center"/>
          </w:tcPr>
          <w:p w:rsidR="00DF7E2C" w:rsidRDefault="00DF7E2C">
            <w:pPr>
              <w:tabs>
                <w:tab w:val="left" w:pos="6120"/>
              </w:tabs>
            </w:pPr>
            <w:r>
              <w:rPr>
                <w:rFonts w:hint="eastAsia"/>
              </w:rPr>
              <w:t>防雷设施</w:t>
            </w:r>
          </w:p>
        </w:tc>
        <w:tc>
          <w:tcPr>
            <w:tcW w:w="900" w:type="dxa"/>
            <w:vAlign w:val="center"/>
          </w:tcPr>
          <w:p w:rsidR="00DF7E2C" w:rsidRDefault="00DF7E2C">
            <w:pPr>
              <w:tabs>
                <w:tab w:val="left" w:pos="6120"/>
              </w:tabs>
              <w:jc w:val="center"/>
            </w:pPr>
            <w:r>
              <w:rPr>
                <w:rFonts w:hint="eastAsia"/>
              </w:rPr>
              <w:t>元</w:t>
            </w:r>
          </w:p>
        </w:tc>
        <w:tc>
          <w:tcPr>
            <w:tcW w:w="900" w:type="dxa"/>
          </w:tcPr>
          <w:p w:rsidR="00DF7E2C" w:rsidRDefault="00DF7E2C">
            <w:pPr>
              <w:tabs>
                <w:tab w:val="left" w:pos="6120"/>
              </w:tabs>
            </w:pPr>
          </w:p>
        </w:tc>
        <w:tc>
          <w:tcPr>
            <w:tcW w:w="1080" w:type="dxa"/>
          </w:tcPr>
          <w:p w:rsidR="00DF7E2C" w:rsidRDefault="00DF7E2C">
            <w:pPr>
              <w:tabs>
                <w:tab w:val="left" w:pos="6120"/>
              </w:tabs>
            </w:pPr>
          </w:p>
        </w:tc>
        <w:tc>
          <w:tcPr>
            <w:tcW w:w="1080" w:type="dxa"/>
          </w:tcPr>
          <w:p w:rsidR="00DF7E2C" w:rsidRDefault="00DF7E2C">
            <w:pPr>
              <w:tabs>
                <w:tab w:val="left" w:pos="6120"/>
              </w:tabs>
              <w:ind w:leftChars="-137" w:left="-288"/>
              <w:jc w:val="center"/>
            </w:pPr>
          </w:p>
        </w:tc>
        <w:tc>
          <w:tcPr>
            <w:tcW w:w="2160" w:type="dxa"/>
            <w:vAlign w:val="center"/>
          </w:tcPr>
          <w:p w:rsidR="00DF7E2C" w:rsidRDefault="00DF7E2C">
            <w:pPr>
              <w:tabs>
                <w:tab w:val="left" w:pos="6120"/>
              </w:tabs>
            </w:pPr>
          </w:p>
        </w:tc>
      </w:tr>
      <w:tr w:rsidR="00DF7E2C">
        <w:trPr>
          <w:trHeight w:val="454"/>
        </w:trPr>
        <w:tc>
          <w:tcPr>
            <w:tcW w:w="1080" w:type="dxa"/>
            <w:vAlign w:val="center"/>
          </w:tcPr>
          <w:p w:rsidR="00DF7E2C" w:rsidRDefault="00DF7E2C">
            <w:pPr>
              <w:tabs>
                <w:tab w:val="left" w:pos="6120"/>
              </w:tabs>
              <w:jc w:val="center"/>
            </w:pPr>
            <w:r>
              <w:rPr>
                <w:rFonts w:hint="eastAsia"/>
              </w:rPr>
              <w:t>8</w:t>
            </w:r>
          </w:p>
        </w:tc>
        <w:tc>
          <w:tcPr>
            <w:tcW w:w="2700" w:type="dxa"/>
            <w:vAlign w:val="center"/>
          </w:tcPr>
          <w:p w:rsidR="00DF7E2C" w:rsidRDefault="00DF7E2C">
            <w:pPr>
              <w:tabs>
                <w:tab w:val="left" w:pos="6120"/>
              </w:tabs>
            </w:pPr>
            <w:r>
              <w:rPr>
                <w:rFonts w:hint="eastAsia"/>
              </w:rPr>
              <w:t>其他</w:t>
            </w:r>
          </w:p>
        </w:tc>
        <w:tc>
          <w:tcPr>
            <w:tcW w:w="900" w:type="dxa"/>
            <w:vAlign w:val="center"/>
          </w:tcPr>
          <w:p w:rsidR="00DF7E2C" w:rsidRDefault="00DF7E2C">
            <w:pPr>
              <w:tabs>
                <w:tab w:val="left" w:pos="6120"/>
              </w:tabs>
              <w:jc w:val="center"/>
            </w:pPr>
          </w:p>
        </w:tc>
        <w:tc>
          <w:tcPr>
            <w:tcW w:w="900" w:type="dxa"/>
          </w:tcPr>
          <w:p w:rsidR="00DF7E2C" w:rsidRDefault="00DF7E2C">
            <w:pPr>
              <w:tabs>
                <w:tab w:val="left" w:pos="6120"/>
              </w:tabs>
            </w:pPr>
          </w:p>
        </w:tc>
        <w:tc>
          <w:tcPr>
            <w:tcW w:w="1080" w:type="dxa"/>
          </w:tcPr>
          <w:p w:rsidR="00DF7E2C" w:rsidRDefault="00DF7E2C">
            <w:pPr>
              <w:tabs>
                <w:tab w:val="left" w:pos="6120"/>
              </w:tabs>
            </w:pPr>
          </w:p>
        </w:tc>
        <w:tc>
          <w:tcPr>
            <w:tcW w:w="1080" w:type="dxa"/>
          </w:tcPr>
          <w:p w:rsidR="00DF7E2C" w:rsidRDefault="00DF7E2C">
            <w:pPr>
              <w:tabs>
                <w:tab w:val="left" w:pos="6120"/>
              </w:tabs>
              <w:ind w:leftChars="-137" w:left="-288"/>
              <w:jc w:val="center"/>
            </w:pPr>
          </w:p>
        </w:tc>
        <w:tc>
          <w:tcPr>
            <w:tcW w:w="2160" w:type="dxa"/>
            <w:vAlign w:val="center"/>
          </w:tcPr>
          <w:p w:rsidR="00DF7E2C" w:rsidRDefault="00DF7E2C">
            <w:pPr>
              <w:tabs>
                <w:tab w:val="left" w:pos="6120"/>
              </w:tabs>
            </w:pPr>
          </w:p>
        </w:tc>
      </w:tr>
      <w:tr w:rsidR="00DF7E2C">
        <w:trPr>
          <w:trHeight w:val="454"/>
        </w:trPr>
        <w:tc>
          <w:tcPr>
            <w:tcW w:w="1080" w:type="dxa"/>
            <w:vAlign w:val="center"/>
          </w:tcPr>
          <w:p w:rsidR="00DF7E2C" w:rsidRDefault="00DF7E2C">
            <w:pPr>
              <w:tabs>
                <w:tab w:val="left" w:pos="6120"/>
              </w:tabs>
              <w:jc w:val="center"/>
              <w:rPr>
                <w:b/>
                <w:bCs/>
                <w:iCs/>
              </w:rPr>
            </w:pPr>
            <w:r>
              <w:rPr>
                <w:rFonts w:hint="eastAsia"/>
                <w:b/>
                <w:bCs/>
                <w:iCs/>
              </w:rPr>
              <w:t>（七）</w:t>
            </w:r>
          </w:p>
        </w:tc>
        <w:tc>
          <w:tcPr>
            <w:tcW w:w="2700" w:type="dxa"/>
            <w:vAlign w:val="center"/>
          </w:tcPr>
          <w:p w:rsidR="00DF7E2C" w:rsidRDefault="00DF7E2C">
            <w:pPr>
              <w:tabs>
                <w:tab w:val="left" w:pos="6120"/>
              </w:tabs>
              <w:rPr>
                <w:b/>
                <w:bCs/>
                <w:iCs/>
              </w:rPr>
            </w:pPr>
            <w:r>
              <w:rPr>
                <w:rFonts w:hint="eastAsia"/>
                <w:b/>
                <w:bCs/>
                <w:iCs/>
              </w:rPr>
              <w:t>特殊工程安全措施</w:t>
            </w:r>
          </w:p>
        </w:tc>
        <w:tc>
          <w:tcPr>
            <w:tcW w:w="900" w:type="dxa"/>
            <w:vAlign w:val="center"/>
          </w:tcPr>
          <w:p w:rsidR="00DF7E2C" w:rsidRDefault="00DF7E2C">
            <w:pPr>
              <w:tabs>
                <w:tab w:val="left" w:pos="6120"/>
              </w:tabs>
              <w:jc w:val="center"/>
              <w:rPr>
                <w:rFonts w:ascii="黑体" w:eastAsia="黑体"/>
                <w:b/>
                <w:bCs/>
                <w:iCs/>
              </w:rPr>
            </w:pPr>
          </w:p>
        </w:tc>
        <w:tc>
          <w:tcPr>
            <w:tcW w:w="900" w:type="dxa"/>
          </w:tcPr>
          <w:p w:rsidR="00DF7E2C" w:rsidRDefault="00DF7E2C">
            <w:pPr>
              <w:tabs>
                <w:tab w:val="left" w:pos="6120"/>
              </w:tabs>
              <w:rPr>
                <w:rFonts w:ascii="黑体" w:eastAsia="黑体"/>
                <w:b/>
                <w:bCs/>
                <w:iCs/>
              </w:rPr>
            </w:pPr>
          </w:p>
        </w:tc>
        <w:tc>
          <w:tcPr>
            <w:tcW w:w="1080" w:type="dxa"/>
          </w:tcPr>
          <w:p w:rsidR="00DF7E2C" w:rsidRDefault="00DF7E2C">
            <w:pPr>
              <w:tabs>
                <w:tab w:val="left" w:pos="6120"/>
              </w:tabs>
              <w:rPr>
                <w:rFonts w:ascii="黑体" w:eastAsia="黑体"/>
                <w:b/>
                <w:bCs/>
                <w:iCs/>
              </w:rPr>
            </w:pPr>
          </w:p>
        </w:tc>
        <w:tc>
          <w:tcPr>
            <w:tcW w:w="1080" w:type="dxa"/>
          </w:tcPr>
          <w:p w:rsidR="00DF7E2C" w:rsidRDefault="00DF7E2C">
            <w:pPr>
              <w:tabs>
                <w:tab w:val="left" w:pos="6120"/>
              </w:tabs>
              <w:ind w:leftChars="-137" w:left="-288"/>
              <w:jc w:val="center"/>
              <w:rPr>
                <w:rFonts w:ascii="黑体" w:eastAsia="黑体"/>
                <w:b/>
                <w:bCs/>
                <w:iCs/>
              </w:rPr>
            </w:pPr>
          </w:p>
        </w:tc>
        <w:tc>
          <w:tcPr>
            <w:tcW w:w="2160" w:type="dxa"/>
            <w:vAlign w:val="center"/>
          </w:tcPr>
          <w:p w:rsidR="00DF7E2C" w:rsidRDefault="00DF7E2C">
            <w:pPr>
              <w:tabs>
                <w:tab w:val="left" w:pos="6120"/>
              </w:tabs>
              <w:rPr>
                <w:rFonts w:ascii="黑体" w:eastAsia="黑体"/>
                <w:b/>
                <w:bCs/>
                <w:iCs/>
              </w:rPr>
            </w:pPr>
          </w:p>
        </w:tc>
      </w:tr>
      <w:tr w:rsidR="00DF7E2C">
        <w:trPr>
          <w:trHeight w:val="454"/>
        </w:trPr>
        <w:tc>
          <w:tcPr>
            <w:tcW w:w="1080" w:type="dxa"/>
            <w:vAlign w:val="center"/>
          </w:tcPr>
          <w:p w:rsidR="00DF7E2C" w:rsidRDefault="00DF7E2C">
            <w:pPr>
              <w:tabs>
                <w:tab w:val="left" w:pos="6120"/>
              </w:tabs>
              <w:jc w:val="center"/>
            </w:pPr>
            <w:r>
              <w:rPr>
                <w:rFonts w:hint="eastAsia"/>
              </w:rPr>
              <w:t>1</w:t>
            </w:r>
          </w:p>
        </w:tc>
        <w:tc>
          <w:tcPr>
            <w:tcW w:w="2700" w:type="dxa"/>
            <w:vAlign w:val="center"/>
          </w:tcPr>
          <w:p w:rsidR="00DF7E2C" w:rsidRDefault="00DF7E2C">
            <w:pPr>
              <w:tabs>
                <w:tab w:val="left" w:pos="6120"/>
              </w:tabs>
            </w:pPr>
            <w:r>
              <w:rPr>
                <w:rFonts w:hint="eastAsia"/>
              </w:rPr>
              <w:t>特殊作业防护用品</w:t>
            </w:r>
          </w:p>
        </w:tc>
        <w:tc>
          <w:tcPr>
            <w:tcW w:w="900" w:type="dxa"/>
            <w:vAlign w:val="center"/>
          </w:tcPr>
          <w:p w:rsidR="00DF7E2C" w:rsidRDefault="00DF7E2C">
            <w:pPr>
              <w:tabs>
                <w:tab w:val="left" w:pos="6120"/>
              </w:tabs>
              <w:jc w:val="center"/>
            </w:pPr>
            <w:r>
              <w:rPr>
                <w:rFonts w:hint="eastAsia"/>
              </w:rPr>
              <w:t>元</w:t>
            </w:r>
          </w:p>
        </w:tc>
        <w:tc>
          <w:tcPr>
            <w:tcW w:w="900" w:type="dxa"/>
          </w:tcPr>
          <w:p w:rsidR="00DF7E2C" w:rsidRDefault="00DF7E2C">
            <w:pPr>
              <w:tabs>
                <w:tab w:val="left" w:pos="6120"/>
              </w:tabs>
            </w:pPr>
          </w:p>
        </w:tc>
        <w:tc>
          <w:tcPr>
            <w:tcW w:w="1080" w:type="dxa"/>
          </w:tcPr>
          <w:p w:rsidR="00DF7E2C" w:rsidRDefault="00DF7E2C">
            <w:pPr>
              <w:tabs>
                <w:tab w:val="left" w:pos="6120"/>
              </w:tabs>
            </w:pPr>
          </w:p>
        </w:tc>
        <w:tc>
          <w:tcPr>
            <w:tcW w:w="1080" w:type="dxa"/>
          </w:tcPr>
          <w:p w:rsidR="00DF7E2C" w:rsidRDefault="00DF7E2C">
            <w:pPr>
              <w:tabs>
                <w:tab w:val="left" w:pos="6120"/>
              </w:tabs>
              <w:ind w:leftChars="-137" w:left="-288"/>
              <w:jc w:val="center"/>
            </w:pPr>
          </w:p>
        </w:tc>
        <w:tc>
          <w:tcPr>
            <w:tcW w:w="2160" w:type="dxa"/>
            <w:vAlign w:val="center"/>
          </w:tcPr>
          <w:p w:rsidR="00DF7E2C" w:rsidRDefault="00DF7E2C">
            <w:pPr>
              <w:tabs>
                <w:tab w:val="left" w:pos="6120"/>
              </w:tabs>
            </w:pPr>
          </w:p>
        </w:tc>
      </w:tr>
      <w:tr w:rsidR="00DF7E2C">
        <w:trPr>
          <w:trHeight w:val="454"/>
        </w:trPr>
        <w:tc>
          <w:tcPr>
            <w:tcW w:w="1080" w:type="dxa"/>
            <w:vAlign w:val="center"/>
          </w:tcPr>
          <w:p w:rsidR="00DF7E2C" w:rsidRDefault="00DF7E2C">
            <w:pPr>
              <w:tabs>
                <w:tab w:val="left" w:pos="6120"/>
              </w:tabs>
              <w:jc w:val="center"/>
            </w:pPr>
            <w:r>
              <w:rPr>
                <w:rFonts w:hint="eastAsia"/>
              </w:rPr>
              <w:t>2</w:t>
            </w:r>
          </w:p>
        </w:tc>
        <w:tc>
          <w:tcPr>
            <w:tcW w:w="2700" w:type="dxa"/>
            <w:vAlign w:val="center"/>
          </w:tcPr>
          <w:p w:rsidR="00DF7E2C" w:rsidRDefault="00DF7E2C">
            <w:pPr>
              <w:tabs>
                <w:tab w:val="left" w:pos="6120"/>
              </w:tabs>
            </w:pPr>
            <w:r>
              <w:rPr>
                <w:rFonts w:hint="eastAsia"/>
              </w:rPr>
              <w:t>救生设施</w:t>
            </w:r>
          </w:p>
        </w:tc>
        <w:tc>
          <w:tcPr>
            <w:tcW w:w="900" w:type="dxa"/>
            <w:vAlign w:val="center"/>
          </w:tcPr>
          <w:p w:rsidR="00DF7E2C" w:rsidRDefault="00DF7E2C">
            <w:pPr>
              <w:tabs>
                <w:tab w:val="left" w:pos="6120"/>
              </w:tabs>
              <w:jc w:val="center"/>
            </w:pPr>
            <w:r>
              <w:rPr>
                <w:rFonts w:hint="eastAsia"/>
              </w:rPr>
              <w:t>元</w:t>
            </w:r>
          </w:p>
        </w:tc>
        <w:tc>
          <w:tcPr>
            <w:tcW w:w="900" w:type="dxa"/>
          </w:tcPr>
          <w:p w:rsidR="00DF7E2C" w:rsidRDefault="00DF7E2C">
            <w:pPr>
              <w:tabs>
                <w:tab w:val="left" w:pos="6120"/>
              </w:tabs>
            </w:pPr>
          </w:p>
        </w:tc>
        <w:tc>
          <w:tcPr>
            <w:tcW w:w="1080" w:type="dxa"/>
          </w:tcPr>
          <w:p w:rsidR="00DF7E2C" w:rsidRDefault="00DF7E2C">
            <w:pPr>
              <w:tabs>
                <w:tab w:val="left" w:pos="6120"/>
              </w:tabs>
            </w:pPr>
          </w:p>
        </w:tc>
        <w:tc>
          <w:tcPr>
            <w:tcW w:w="1080" w:type="dxa"/>
          </w:tcPr>
          <w:p w:rsidR="00DF7E2C" w:rsidRDefault="00DF7E2C">
            <w:pPr>
              <w:tabs>
                <w:tab w:val="left" w:pos="6120"/>
              </w:tabs>
              <w:ind w:leftChars="-137" w:left="-288"/>
              <w:jc w:val="center"/>
            </w:pPr>
          </w:p>
        </w:tc>
        <w:tc>
          <w:tcPr>
            <w:tcW w:w="2160" w:type="dxa"/>
            <w:vAlign w:val="center"/>
          </w:tcPr>
          <w:p w:rsidR="00DF7E2C" w:rsidRDefault="00DF7E2C">
            <w:pPr>
              <w:tabs>
                <w:tab w:val="left" w:pos="6120"/>
              </w:tabs>
            </w:pPr>
            <w:r>
              <w:rPr>
                <w:rFonts w:hint="eastAsia"/>
              </w:rPr>
              <w:t>含救生衣、救生圈等</w:t>
            </w:r>
          </w:p>
        </w:tc>
      </w:tr>
      <w:tr w:rsidR="00DF7E2C">
        <w:trPr>
          <w:trHeight w:val="454"/>
        </w:trPr>
        <w:tc>
          <w:tcPr>
            <w:tcW w:w="1080" w:type="dxa"/>
            <w:vAlign w:val="center"/>
          </w:tcPr>
          <w:p w:rsidR="00DF7E2C" w:rsidRDefault="00DF7E2C">
            <w:pPr>
              <w:tabs>
                <w:tab w:val="left" w:pos="6120"/>
              </w:tabs>
              <w:jc w:val="center"/>
            </w:pPr>
            <w:r>
              <w:rPr>
                <w:rFonts w:hint="eastAsia"/>
              </w:rPr>
              <w:t>3</w:t>
            </w:r>
          </w:p>
        </w:tc>
        <w:tc>
          <w:tcPr>
            <w:tcW w:w="2700" w:type="dxa"/>
            <w:vAlign w:val="center"/>
          </w:tcPr>
          <w:p w:rsidR="00DF7E2C" w:rsidRDefault="00DF7E2C">
            <w:pPr>
              <w:tabs>
                <w:tab w:val="left" w:pos="6120"/>
              </w:tabs>
            </w:pPr>
            <w:r>
              <w:rPr>
                <w:rFonts w:hint="eastAsia"/>
              </w:rPr>
              <w:t>防毒面具</w:t>
            </w:r>
          </w:p>
        </w:tc>
        <w:tc>
          <w:tcPr>
            <w:tcW w:w="900" w:type="dxa"/>
            <w:vAlign w:val="center"/>
          </w:tcPr>
          <w:p w:rsidR="00DF7E2C" w:rsidRDefault="00DF7E2C">
            <w:pPr>
              <w:tabs>
                <w:tab w:val="left" w:pos="6120"/>
              </w:tabs>
              <w:jc w:val="center"/>
            </w:pPr>
            <w:r>
              <w:rPr>
                <w:rFonts w:hint="eastAsia"/>
              </w:rPr>
              <w:t>付</w:t>
            </w:r>
          </w:p>
        </w:tc>
        <w:tc>
          <w:tcPr>
            <w:tcW w:w="900" w:type="dxa"/>
          </w:tcPr>
          <w:p w:rsidR="00DF7E2C" w:rsidRDefault="00DF7E2C">
            <w:pPr>
              <w:tabs>
                <w:tab w:val="left" w:pos="6120"/>
              </w:tabs>
            </w:pPr>
          </w:p>
        </w:tc>
        <w:tc>
          <w:tcPr>
            <w:tcW w:w="1080" w:type="dxa"/>
          </w:tcPr>
          <w:p w:rsidR="00DF7E2C" w:rsidRDefault="00DF7E2C">
            <w:pPr>
              <w:tabs>
                <w:tab w:val="left" w:pos="6120"/>
              </w:tabs>
            </w:pPr>
          </w:p>
        </w:tc>
        <w:tc>
          <w:tcPr>
            <w:tcW w:w="1080" w:type="dxa"/>
          </w:tcPr>
          <w:p w:rsidR="00DF7E2C" w:rsidRDefault="00DF7E2C">
            <w:pPr>
              <w:tabs>
                <w:tab w:val="left" w:pos="6120"/>
              </w:tabs>
              <w:ind w:leftChars="-137" w:left="-288"/>
              <w:jc w:val="center"/>
            </w:pPr>
          </w:p>
        </w:tc>
        <w:tc>
          <w:tcPr>
            <w:tcW w:w="2160" w:type="dxa"/>
            <w:vAlign w:val="center"/>
          </w:tcPr>
          <w:p w:rsidR="00DF7E2C" w:rsidRDefault="00DF7E2C">
            <w:pPr>
              <w:tabs>
                <w:tab w:val="left" w:pos="6120"/>
              </w:tabs>
            </w:pPr>
          </w:p>
        </w:tc>
      </w:tr>
      <w:tr w:rsidR="00DF7E2C">
        <w:trPr>
          <w:trHeight w:val="454"/>
        </w:trPr>
        <w:tc>
          <w:tcPr>
            <w:tcW w:w="1080" w:type="dxa"/>
            <w:vAlign w:val="center"/>
          </w:tcPr>
          <w:p w:rsidR="00DF7E2C" w:rsidRDefault="00DF7E2C">
            <w:pPr>
              <w:tabs>
                <w:tab w:val="left" w:pos="6120"/>
              </w:tabs>
              <w:jc w:val="center"/>
            </w:pPr>
            <w:r>
              <w:rPr>
                <w:rFonts w:hint="eastAsia"/>
              </w:rPr>
              <w:t>4</w:t>
            </w:r>
          </w:p>
        </w:tc>
        <w:tc>
          <w:tcPr>
            <w:tcW w:w="2700" w:type="dxa"/>
            <w:vAlign w:val="center"/>
          </w:tcPr>
          <w:p w:rsidR="00DF7E2C" w:rsidRDefault="00DF7E2C">
            <w:pPr>
              <w:tabs>
                <w:tab w:val="left" w:pos="6120"/>
              </w:tabs>
            </w:pPr>
            <w:r>
              <w:rPr>
                <w:rFonts w:hint="eastAsia"/>
              </w:rPr>
              <w:t>有毒气体检测仪器</w:t>
            </w:r>
          </w:p>
        </w:tc>
        <w:tc>
          <w:tcPr>
            <w:tcW w:w="900" w:type="dxa"/>
            <w:vAlign w:val="center"/>
          </w:tcPr>
          <w:p w:rsidR="00DF7E2C" w:rsidRDefault="00DF7E2C">
            <w:pPr>
              <w:tabs>
                <w:tab w:val="left" w:pos="6120"/>
              </w:tabs>
              <w:jc w:val="center"/>
            </w:pPr>
            <w:r>
              <w:rPr>
                <w:rFonts w:hint="eastAsia"/>
              </w:rPr>
              <w:t>套</w:t>
            </w:r>
          </w:p>
        </w:tc>
        <w:tc>
          <w:tcPr>
            <w:tcW w:w="900" w:type="dxa"/>
          </w:tcPr>
          <w:p w:rsidR="00DF7E2C" w:rsidRDefault="00DF7E2C">
            <w:pPr>
              <w:tabs>
                <w:tab w:val="left" w:pos="6120"/>
              </w:tabs>
            </w:pPr>
          </w:p>
        </w:tc>
        <w:tc>
          <w:tcPr>
            <w:tcW w:w="1080" w:type="dxa"/>
          </w:tcPr>
          <w:p w:rsidR="00DF7E2C" w:rsidRDefault="00DF7E2C">
            <w:pPr>
              <w:tabs>
                <w:tab w:val="left" w:pos="6120"/>
              </w:tabs>
            </w:pPr>
          </w:p>
        </w:tc>
        <w:tc>
          <w:tcPr>
            <w:tcW w:w="1080" w:type="dxa"/>
          </w:tcPr>
          <w:p w:rsidR="00DF7E2C" w:rsidRDefault="00DF7E2C">
            <w:pPr>
              <w:tabs>
                <w:tab w:val="left" w:pos="6120"/>
              </w:tabs>
              <w:ind w:leftChars="-137" w:left="-288"/>
              <w:jc w:val="center"/>
            </w:pPr>
          </w:p>
        </w:tc>
        <w:tc>
          <w:tcPr>
            <w:tcW w:w="2160" w:type="dxa"/>
            <w:vAlign w:val="center"/>
          </w:tcPr>
          <w:p w:rsidR="00DF7E2C" w:rsidRDefault="00DF7E2C">
            <w:pPr>
              <w:tabs>
                <w:tab w:val="left" w:pos="6120"/>
              </w:tabs>
            </w:pPr>
          </w:p>
        </w:tc>
      </w:tr>
      <w:tr w:rsidR="00DF7E2C">
        <w:trPr>
          <w:trHeight w:val="454"/>
        </w:trPr>
        <w:tc>
          <w:tcPr>
            <w:tcW w:w="1080" w:type="dxa"/>
            <w:vAlign w:val="center"/>
          </w:tcPr>
          <w:p w:rsidR="00DF7E2C" w:rsidRDefault="00DF7E2C">
            <w:pPr>
              <w:tabs>
                <w:tab w:val="left" w:pos="6120"/>
              </w:tabs>
              <w:jc w:val="center"/>
            </w:pPr>
            <w:r>
              <w:rPr>
                <w:rFonts w:hint="eastAsia"/>
              </w:rPr>
              <w:t>5</w:t>
            </w:r>
          </w:p>
        </w:tc>
        <w:tc>
          <w:tcPr>
            <w:tcW w:w="2700" w:type="dxa"/>
            <w:vAlign w:val="center"/>
          </w:tcPr>
          <w:p w:rsidR="00DF7E2C" w:rsidRDefault="00DF7E2C">
            <w:pPr>
              <w:tabs>
                <w:tab w:val="left" w:pos="6120"/>
              </w:tabs>
            </w:pPr>
            <w:r>
              <w:rPr>
                <w:rFonts w:hint="eastAsia"/>
              </w:rPr>
              <w:t>其他特殊安全防护</w:t>
            </w:r>
          </w:p>
        </w:tc>
        <w:tc>
          <w:tcPr>
            <w:tcW w:w="900" w:type="dxa"/>
            <w:vAlign w:val="center"/>
          </w:tcPr>
          <w:p w:rsidR="00DF7E2C" w:rsidRDefault="00DF7E2C">
            <w:pPr>
              <w:tabs>
                <w:tab w:val="left" w:pos="6120"/>
              </w:tabs>
              <w:jc w:val="center"/>
            </w:pPr>
          </w:p>
        </w:tc>
        <w:tc>
          <w:tcPr>
            <w:tcW w:w="900" w:type="dxa"/>
          </w:tcPr>
          <w:p w:rsidR="00DF7E2C" w:rsidRDefault="00DF7E2C">
            <w:pPr>
              <w:tabs>
                <w:tab w:val="left" w:pos="6120"/>
              </w:tabs>
            </w:pPr>
          </w:p>
        </w:tc>
        <w:tc>
          <w:tcPr>
            <w:tcW w:w="1080" w:type="dxa"/>
          </w:tcPr>
          <w:p w:rsidR="00DF7E2C" w:rsidRDefault="00DF7E2C">
            <w:pPr>
              <w:tabs>
                <w:tab w:val="left" w:pos="6120"/>
              </w:tabs>
            </w:pPr>
          </w:p>
        </w:tc>
        <w:tc>
          <w:tcPr>
            <w:tcW w:w="1080" w:type="dxa"/>
          </w:tcPr>
          <w:p w:rsidR="00DF7E2C" w:rsidRDefault="00DF7E2C">
            <w:pPr>
              <w:tabs>
                <w:tab w:val="left" w:pos="6120"/>
              </w:tabs>
              <w:ind w:leftChars="-137" w:left="-288"/>
              <w:jc w:val="center"/>
            </w:pPr>
          </w:p>
        </w:tc>
        <w:tc>
          <w:tcPr>
            <w:tcW w:w="2160" w:type="dxa"/>
            <w:vAlign w:val="center"/>
          </w:tcPr>
          <w:p w:rsidR="00DF7E2C" w:rsidRDefault="00DF7E2C">
            <w:pPr>
              <w:tabs>
                <w:tab w:val="left" w:pos="6120"/>
              </w:tabs>
            </w:pPr>
          </w:p>
        </w:tc>
      </w:tr>
      <w:tr w:rsidR="00DF7E2C">
        <w:trPr>
          <w:trHeight w:val="454"/>
        </w:trPr>
        <w:tc>
          <w:tcPr>
            <w:tcW w:w="1080" w:type="dxa"/>
            <w:vAlign w:val="center"/>
          </w:tcPr>
          <w:p w:rsidR="00DF7E2C" w:rsidRDefault="00DF7E2C">
            <w:pPr>
              <w:tabs>
                <w:tab w:val="left" w:pos="6120"/>
              </w:tabs>
              <w:jc w:val="center"/>
              <w:rPr>
                <w:b/>
                <w:bCs/>
                <w:iCs/>
              </w:rPr>
            </w:pPr>
            <w:r>
              <w:rPr>
                <w:rFonts w:hint="eastAsia"/>
                <w:b/>
                <w:bCs/>
                <w:iCs/>
              </w:rPr>
              <w:t>（八）</w:t>
            </w:r>
          </w:p>
        </w:tc>
        <w:tc>
          <w:tcPr>
            <w:tcW w:w="2700" w:type="dxa"/>
            <w:vAlign w:val="center"/>
          </w:tcPr>
          <w:p w:rsidR="00DF7E2C" w:rsidRDefault="00DF7E2C">
            <w:pPr>
              <w:tabs>
                <w:tab w:val="left" w:pos="6120"/>
              </w:tabs>
              <w:rPr>
                <w:b/>
                <w:bCs/>
                <w:iCs/>
              </w:rPr>
            </w:pPr>
            <w:r>
              <w:rPr>
                <w:rFonts w:hint="eastAsia"/>
                <w:b/>
                <w:bCs/>
                <w:iCs/>
              </w:rPr>
              <w:t>安全标志</w:t>
            </w:r>
          </w:p>
        </w:tc>
        <w:tc>
          <w:tcPr>
            <w:tcW w:w="900" w:type="dxa"/>
            <w:vAlign w:val="center"/>
          </w:tcPr>
          <w:p w:rsidR="00DF7E2C" w:rsidRDefault="00DF7E2C">
            <w:pPr>
              <w:tabs>
                <w:tab w:val="left" w:pos="6120"/>
              </w:tabs>
              <w:jc w:val="center"/>
              <w:rPr>
                <w:rFonts w:ascii="黑体" w:eastAsia="黑体"/>
                <w:b/>
                <w:bCs/>
                <w:iCs/>
              </w:rPr>
            </w:pPr>
          </w:p>
        </w:tc>
        <w:tc>
          <w:tcPr>
            <w:tcW w:w="900" w:type="dxa"/>
          </w:tcPr>
          <w:p w:rsidR="00DF7E2C" w:rsidRDefault="00DF7E2C">
            <w:pPr>
              <w:tabs>
                <w:tab w:val="left" w:pos="6120"/>
              </w:tabs>
              <w:jc w:val="center"/>
              <w:rPr>
                <w:rFonts w:ascii="黑体" w:eastAsia="黑体"/>
                <w:b/>
                <w:bCs/>
                <w:iCs/>
              </w:rPr>
            </w:pPr>
          </w:p>
        </w:tc>
        <w:tc>
          <w:tcPr>
            <w:tcW w:w="1080" w:type="dxa"/>
          </w:tcPr>
          <w:p w:rsidR="00DF7E2C" w:rsidRDefault="00DF7E2C">
            <w:pPr>
              <w:tabs>
                <w:tab w:val="left" w:pos="6120"/>
              </w:tabs>
              <w:jc w:val="center"/>
              <w:rPr>
                <w:rFonts w:ascii="黑体" w:eastAsia="黑体"/>
                <w:b/>
                <w:bCs/>
                <w:iCs/>
              </w:rPr>
            </w:pPr>
          </w:p>
        </w:tc>
        <w:tc>
          <w:tcPr>
            <w:tcW w:w="1080" w:type="dxa"/>
          </w:tcPr>
          <w:p w:rsidR="00DF7E2C" w:rsidRDefault="00DF7E2C">
            <w:pPr>
              <w:tabs>
                <w:tab w:val="left" w:pos="6120"/>
              </w:tabs>
              <w:ind w:leftChars="-137" w:left="-288"/>
              <w:jc w:val="center"/>
              <w:rPr>
                <w:rFonts w:ascii="黑体" w:eastAsia="黑体"/>
                <w:b/>
                <w:bCs/>
                <w:iCs/>
              </w:rPr>
            </w:pPr>
          </w:p>
        </w:tc>
        <w:tc>
          <w:tcPr>
            <w:tcW w:w="2160" w:type="dxa"/>
            <w:vAlign w:val="center"/>
          </w:tcPr>
          <w:p w:rsidR="00DF7E2C" w:rsidRDefault="00DF7E2C">
            <w:pPr>
              <w:tabs>
                <w:tab w:val="left" w:pos="6120"/>
              </w:tabs>
              <w:rPr>
                <w:rFonts w:ascii="黑体" w:eastAsia="黑体"/>
                <w:b/>
                <w:bCs/>
                <w:iCs/>
              </w:rPr>
            </w:pPr>
          </w:p>
        </w:tc>
      </w:tr>
      <w:tr w:rsidR="00DF7E2C">
        <w:trPr>
          <w:trHeight w:val="454"/>
        </w:trPr>
        <w:tc>
          <w:tcPr>
            <w:tcW w:w="1080" w:type="dxa"/>
            <w:vAlign w:val="center"/>
          </w:tcPr>
          <w:p w:rsidR="00DF7E2C" w:rsidRDefault="00DF7E2C">
            <w:pPr>
              <w:tabs>
                <w:tab w:val="left" w:pos="6120"/>
              </w:tabs>
              <w:jc w:val="center"/>
            </w:pPr>
            <w:r>
              <w:rPr>
                <w:rFonts w:hint="eastAsia"/>
              </w:rPr>
              <w:t>1</w:t>
            </w:r>
          </w:p>
        </w:tc>
        <w:tc>
          <w:tcPr>
            <w:tcW w:w="2700" w:type="dxa"/>
            <w:vAlign w:val="center"/>
          </w:tcPr>
          <w:p w:rsidR="00DF7E2C" w:rsidRDefault="00DF7E2C">
            <w:pPr>
              <w:tabs>
                <w:tab w:val="left" w:pos="6120"/>
              </w:tabs>
            </w:pPr>
            <w:r>
              <w:rPr>
                <w:rFonts w:hint="eastAsia"/>
              </w:rPr>
              <w:t>安全警示标牌、标识</w:t>
            </w:r>
          </w:p>
        </w:tc>
        <w:tc>
          <w:tcPr>
            <w:tcW w:w="900" w:type="dxa"/>
            <w:vAlign w:val="center"/>
          </w:tcPr>
          <w:p w:rsidR="00DF7E2C" w:rsidRDefault="00DF7E2C">
            <w:pPr>
              <w:tabs>
                <w:tab w:val="left" w:pos="6120"/>
              </w:tabs>
              <w:jc w:val="center"/>
            </w:pPr>
            <w:r>
              <w:rPr>
                <w:rFonts w:hint="eastAsia"/>
              </w:rPr>
              <w:t>元</w:t>
            </w:r>
          </w:p>
        </w:tc>
        <w:tc>
          <w:tcPr>
            <w:tcW w:w="900" w:type="dxa"/>
          </w:tcPr>
          <w:p w:rsidR="00DF7E2C" w:rsidRDefault="00DF7E2C">
            <w:pPr>
              <w:tabs>
                <w:tab w:val="left" w:pos="6120"/>
              </w:tabs>
              <w:jc w:val="center"/>
            </w:pPr>
          </w:p>
        </w:tc>
        <w:tc>
          <w:tcPr>
            <w:tcW w:w="1080" w:type="dxa"/>
          </w:tcPr>
          <w:p w:rsidR="00DF7E2C" w:rsidRDefault="00DF7E2C">
            <w:pPr>
              <w:tabs>
                <w:tab w:val="left" w:pos="6120"/>
              </w:tabs>
              <w:jc w:val="center"/>
            </w:pPr>
          </w:p>
        </w:tc>
        <w:tc>
          <w:tcPr>
            <w:tcW w:w="1080" w:type="dxa"/>
          </w:tcPr>
          <w:p w:rsidR="00DF7E2C" w:rsidRDefault="00DF7E2C">
            <w:pPr>
              <w:tabs>
                <w:tab w:val="left" w:pos="6120"/>
              </w:tabs>
              <w:ind w:leftChars="-137" w:left="-288"/>
              <w:jc w:val="center"/>
            </w:pPr>
          </w:p>
        </w:tc>
        <w:tc>
          <w:tcPr>
            <w:tcW w:w="2160" w:type="dxa"/>
            <w:vAlign w:val="center"/>
          </w:tcPr>
          <w:p w:rsidR="00DF7E2C" w:rsidRDefault="00DF7E2C">
            <w:pPr>
              <w:tabs>
                <w:tab w:val="left" w:pos="6120"/>
              </w:tabs>
            </w:pPr>
          </w:p>
        </w:tc>
      </w:tr>
      <w:tr w:rsidR="00DF7E2C">
        <w:trPr>
          <w:trHeight w:val="454"/>
        </w:trPr>
        <w:tc>
          <w:tcPr>
            <w:tcW w:w="1080" w:type="dxa"/>
            <w:vAlign w:val="center"/>
          </w:tcPr>
          <w:p w:rsidR="00DF7E2C" w:rsidRDefault="00DF7E2C">
            <w:pPr>
              <w:jc w:val="center"/>
            </w:pPr>
            <w:r>
              <w:rPr>
                <w:rFonts w:hint="eastAsia"/>
              </w:rPr>
              <w:t>2</w:t>
            </w:r>
          </w:p>
        </w:tc>
        <w:tc>
          <w:tcPr>
            <w:tcW w:w="2700" w:type="dxa"/>
            <w:vAlign w:val="center"/>
          </w:tcPr>
          <w:p w:rsidR="00DF7E2C" w:rsidRDefault="00DF7E2C">
            <w:r>
              <w:rPr>
                <w:rFonts w:hint="eastAsia"/>
              </w:rPr>
              <w:t>警示灯</w:t>
            </w:r>
          </w:p>
        </w:tc>
        <w:tc>
          <w:tcPr>
            <w:tcW w:w="900" w:type="dxa"/>
            <w:vAlign w:val="center"/>
          </w:tcPr>
          <w:p w:rsidR="00DF7E2C" w:rsidRDefault="00DF7E2C">
            <w:pPr>
              <w:jc w:val="center"/>
            </w:pPr>
            <w:r>
              <w:rPr>
                <w:rFonts w:hint="eastAsia"/>
              </w:rPr>
              <w:t>处</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tc>
      </w:tr>
      <w:tr w:rsidR="00DF7E2C">
        <w:trPr>
          <w:trHeight w:val="454"/>
        </w:trPr>
        <w:tc>
          <w:tcPr>
            <w:tcW w:w="1080" w:type="dxa"/>
            <w:vAlign w:val="center"/>
          </w:tcPr>
          <w:p w:rsidR="00DF7E2C" w:rsidRDefault="00DF7E2C">
            <w:pPr>
              <w:jc w:val="center"/>
            </w:pPr>
            <w:r>
              <w:rPr>
                <w:rFonts w:hint="eastAsia"/>
              </w:rPr>
              <w:t>3</w:t>
            </w:r>
          </w:p>
        </w:tc>
        <w:tc>
          <w:tcPr>
            <w:tcW w:w="2700" w:type="dxa"/>
            <w:vAlign w:val="center"/>
          </w:tcPr>
          <w:p w:rsidR="00DF7E2C" w:rsidRDefault="00DF7E2C">
            <w:r>
              <w:rPr>
                <w:rFonts w:hint="eastAsia"/>
              </w:rPr>
              <w:t>航标灯</w:t>
            </w:r>
          </w:p>
        </w:tc>
        <w:tc>
          <w:tcPr>
            <w:tcW w:w="900" w:type="dxa"/>
            <w:vAlign w:val="center"/>
          </w:tcPr>
          <w:p w:rsidR="00DF7E2C" w:rsidRDefault="00DF7E2C">
            <w:pPr>
              <w:jc w:val="center"/>
            </w:pPr>
            <w:r>
              <w:rPr>
                <w:rFonts w:hint="eastAsia"/>
              </w:rPr>
              <w:t>处</w:t>
            </w:r>
          </w:p>
        </w:tc>
        <w:tc>
          <w:tcPr>
            <w:tcW w:w="900" w:type="dxa"/>
          </w:tcPr>
          <w:p w:rsidR="00DF7E2C" w:rsidRDefault="00DF7E2C"/>
        </w:tc>
        <w:tc>
          <w:tcPr>
            <w:tcW w:w="1080" w:type="dxa"/>
          </w:tcPr>
          <w:p w:rsidR="00DF7E2C" w:rsidRDefault="00DF7E2C"/>
        </w:tc>
        <w:tc>
          <w:tcPr>
            <w:tcW w:w="1080" w:type="dxa"/>
          </w:tcPr>
          <w:p w:rsidR="00DF7E2C" w:rsidRDefault="00DF7E2C"/>
        </w:tc>
        <w:tc>
          <w:tcPr>
            <w:tcW w:w="2160" w:type="dxa"/>
            <w:vAlign w:val="center"/>
          </w:tcPr>
          <w:p w:rsidR="00DF7E2C" w:rsidRDefault="00DF7E2C">
            <w:r>
              <w:rPr>
                <w:rFonts w:hint="eastAsia"/>
              </w:rPr>
              <w:t>通航要求</w:t>
            </w:r>
          </w:p>
        </w:tc>
      </w:tr>
      <w:tr w:rsidR="00DF7E2C">
        <w:trPr>
          <w:trHeight w:val="454"/>
        </w:trPr>
        <w:tc>
          <w:tcPr>
            <w:tcW w:w="1080" w:type="dxa"/>
            <w:vAlign w:val="center"/>
          </w:tcPr>
          <w:p w:rsidR="00DF7E2C" w:rsidRDefault="00DF7E2C">
            <w:pPr>
              <w:tabs>
                <w:tab w:val="left" w:pos="6120"/>
              </w:tabs>
              <w:jc w:val="center"/>
              <w:rPr>
                <w:rFonts w:eastAsia="黑体"/>
                <w:iCs/>
              </w:rPr>
            </w:pPr>
            <w:r>
              <w:rPr>
                <w:rFonts w:eastAsia="黑体" w:hint="eastAsia"/>
                <w:iCs/>
              </w:rPr>
              <w:lastRenderedPageBreak/>
              <w:t>4</w:t>
            </w:r>
          </w:p>
        </w:tc>
        <w:tc>
          <w:tcPr>
            <w:tcW w:w="2700" w:type="dxa"/>
            <w:vAlign w:val="center"/>
          </w:tcPr>
          <w:p w:rsidR="00DF7E2C" w:rsidRDefault="00DF7E2C">
            <w:pPr>
              <w:tabs>
                <w:tab w:val="left" w:pos="6120"/>
              </w:tabs>
              <w:rPr>
                <w:iCs/>
              </w:rPr>
            </w:pPr>
            <w:r>
              <w:rPr>
                <w:rFonts w:hint="eastAsia"/>
                <w:iCs/>
              </w:rPr>
              <w:t>其他安全标志</w:t>
            </w:r>
          </w:p>
        </w:tc>
        <w:tc>
          <w:tcPr>
            <w:tcW w:w="900" w:type="dxa"/>
            <w:vAlign w:val="center"/>
          </w:tcPr>
          <w:p w:rsidR="00DF7E2C" w:rsidRDefault="00DF7E2C">
            <w:pPr>
              <w:tabs>
                <w:tab w:val="left" w:pos="6120"/>
              </w:tabs>
              <w:jc w:val="center"/>
              <w:rPr>
                <w:rFonts w:ascii="黑体" w:eastAsia="黑体"/>
                <w:b/>
                <w:bCs/>
                <w:iCs/>
              </w:rPr>
            </w:pPr>
          </w:p>
        </w:tc>
        <w:tc>
          <w:tcPr>
            <w:tcW w:w="900" w:type="dxa"/>
          </w:tcPr>
          <w:p w:rsidR="00DF7E2C" w:rsidRDefault="00DF7E2C">
            <w:pPr>
              <w:tabs>
                <w:tab w:val="left" w:pos="6120"/>
              </w:tabs>
              <w:jc w:val="center"/>
              <w:rPr>
                <w:rFonts w:ascii="黑体" w:eastAsia="黑体"/>
                <w:b/>
                <w:bCs/>
                <w:iCs/>
              </w:rPr>
            </w:pPr>
          </w:p>
        </w:tc>
        <w:tc>
          <w:tcPr>
            <w:tcW w:w="1080" w:type="dxa"/>
          </w:tcPr>
          <w:p w:rsidR="00DF7E2C" w:rsidRDefault="00DF7E2C">
            <w:pPr>
              <w:tabs>
                <w:tab w:val="left" w:pos="6120"/>
              </w:tabs>
              <w:jc w:val="center"/>
              <w:rPr>
                <w:rFonts w:ascii="黑体" w:eastAsia="黑体"/>
                <w:b/>
                <w:bCs/>
                <w:iCs/>
              </w:rPr>
            </w:pPr>
          </w:p>
        </w:tc>
        <w:tc>
          <w:tcPr>
            <w:tcW w:w="1080" w:type="dxa"/>
          </w:tcPr>
          <w:p w:rsidR="00DF7E2C" w:rsidRDefault="00DF7E2C">
            <w:pPr>
              <w:tabs>
                <w:tab w:val="left" w:pos="6120"/>
              </w:tabs>
              <w:ind w:leftChars="-137" w:left="-288"/>
              <w:jc w:val="center"/>
              <w:rPr>
                <w:rFonts w:ascii="黑体" w:eastAsia="黑体"/>
                <w:b/>
                <w:bCs/>
                <w:iCs/>
              </w:rPr>
            </w:pPr>
          </w:p>
        </w:tc>
        <w:tc>
          <w:tcPr>
            <w:tcW w:w="2160" w:type="dxa"/>
            <w:vAlign w:val="center"/>
          </w:tcPr>
          <w:p w:rsidR="00DF7E2C" w:rsidRDefault="00DF7E2C">
            <w:pPr>
              <w:tabs>
                <w:tab w:val="left" w:pos="6120"/>
              </w:tabs>
              <w:rPr>
                <w:rFonts w:ascii="黑体" w:eastAsia="黑体"/>
                <w:b/>
                <w:bCs/>
                <w:iCs/>
              </w:rPr>
            </w:pPr>
          </w:p>
        </w:tc>
      </w:tr>
      <w:tr w:rsidR="00DF7E2C">
        <w:trPr>
          <w:trHeight w:val="454"/>
        </w:trPr>
        <w:tc>
          <w:tcPr>
            <w:tcW w:w="1080" w:type="dxa"/>
            <w:vAlign w:val="center"/>
          </w:tcPr>
          <w:p w:rsidR="00DF7E2C" w:rsidRDefault="00DF7E2C">
            <w:pPr>
              <w:tabs>
                <w:tab w:val="left" w:pos="6120"/>
              </w:tabs>
              <w:jc w:val="center"/>
              <w:rPr>
                <w:b/>
                <w:bCs/>
                <w:iCs/>
              </w:rPr>
            </w:pPr>
            <w:r>
              <w:rPr>
                <w:rFonts w:hint="eastAsia"/>
                <w:b/>
                <w:bCs/>
                <w:iCs/>
              </w:rPr>
              <w:t>（九）</w:t>
            </w:r>
          </w:p>
        </w:tc>
        <w:tc>
          <w:tcPr>
            <w:tcW w:w="2700" w:type="dxa"/>
            <w:vAlign w:val="center"/>
          </w:tcPr>
          <w:p w:rsidR="00DF7E2C" w:rsidRDefault="00DF7E2C">
            <w:pPr>
              <w:tabs>
                <w:tab w:val="left" w:pos="6120"/>
              </w:tabs>
              <w:rPr>
                <w:b/>
                <w:bCs/>
                <w:iCs/>
              </w:rPr>
            </w:pPr>
            <w:r>
              <w:rPr>
                <w:rFonts w:hint="eastAsia"/>
                <w:b/>
                <w:bCs/>
                <w:iCs/>
              </w:rPr>
              <w:t>安全专项检测</w:t>
            </w:r>
          </w:p>
        </w:tc>
        <w:tc>
          <w:tcPr>
            <w:tcW w:w="900" w:type="dxa"/>
            <w:vAlign w:val="center"/>
          </w:tcPr>
          <w:p w:rsidR="00DF7E2C" w:rsidRDefault="00DF7E2C">
            <w:pPr>
              <w:tabs>
                <w:tab w:val="left" w:pos="6120"/>
              </w:tabs>
              <w:jc w:val="center"/>
              <w:rPr>
                <w:rFonts w:ascii="黑体" w:eastAsia="黑体"/>
                <w:b/>
                <w:bCs/>
                <w:iCs/>
              </w:rPr>
            </w:pPr>
          </w:p>
        </w:tc>
        <w:tc>
          <w:tcPr>
            <w:tcW w:w="900" w:type="dxa"/>
          </w:tcPr>
          <w:p w:rsidR="00DF7E2C" w:rsidRDefault="00DF7E2C">
            <w:pPr>
              <w:tabs>
                <w:tab w:val="left" w:pos="6120"/>
              </w:tabs>
              <w:jc w:val="center"/>
              <w:rPr>
                <w:rFonts w:ascii="黑体" w:eastAsia="黑体"/>
                <w:b/>
                <w:bCs/>
                <w:iCs/>
              </w:rPr>
            </w:pPr>
          </w:p>
        </w:tc>
        <w:tc>
          <w:tcPr>
            <w:tcW w:w="1080" w:type="dxa"/>
          </w:tcPr>
          <w:p w:rsidR="00DF7E2C" w:rsidRDefault="00DF7E2C">
            <w:pPr>
              <w:tabs>
                <w:tab w:val="left" w:pos="6120"/>
              </w:tabs>
              <w:jc w:val="center"/>
              <w:rPr>
                <w:rFonts w:ascii="黑体" w:eastAsia="黑体"/>
                <w:b/>
                <w:bCs/>
                <w:iCs/>
              </w:rPr>
            </w:pPr>
          </w:p>
        </w:tc>
        <w:tc>
          <w:tcPr>
            <w:tcW w:w="1080" w:type="dxa"/>
          </w:tcPr>
          <w:p w:rsidR="00DF7E2C" w:rsidRDefault="00DF7E2C">
            <w:pPr>
              <w:tabs>
                <w:tab w:val="left" w:pos="6120"/>
              </w:tabs>
              <w:ind w:leftChars="-137" w:left="-288"/>
              <w:jc w:val="center"/>
              <w:rPr>
                <w:rFonts w:ascii="黑体" w:eastAsia="黑体"/>
                <w:b/>
                <w:bCs/>
                <w:iCs/>
              </w:rPr>
            </w:pPr>
          </w:p>
        </w:tc>
        <w:tc>
          <w:tcPr>
            <w:tcW w:w="2160" w:type="dxa"/>
            <w:vAlign w:val="center"/>
          </w:tcPr>
          <w:p w:rsidR="00DF7E2C" w:rsidRDefault="00DF7E2C">
            <w:pPr>
              <w:tabs>
                <w:tab w:val="left" w:pos="6120"/>
              </w:tabs>
              <w:rPr>
                <w:rFonts w:ascii="黑体" w:eastAsia="黑体"/>
                <w:b/>
                <w:bCs/>
                <w:iCs/>
              </w:rPr>
            </w:pPr>
          </w:p>
        </w:tc>
      </w:tr>
      <w:tr w:rsidR="00DF7E2C">
        <w:trPr>
          <w:trHeight w:val="454"/>
        </w:trPr>
        <w:tc>
          <w:tcPr>
            <w:tcW w:w="1080" w:type="dxa"/>
            <w:vAlign w:val="center"/>
          </w:tcPr>
          <w:p w:rsidR="00DF7E2C" w:rsidRDefault="00DF7E2C">
            <w:pPr>
              <w:tabs>
                <w:tab w:val="left" w:pos="6120"/>
              </w:tabs>
              <w:jc w:val="center"/>
            </w:pPr>
            <w:r>
              <w:rPr>
                <w:rFonts w:hint="eastAsia"/>
              </w:rPr>
              <w:t>1</w:t>
            </w:r>
          </w:p>
        </w:tc>
        <w:tc>
          <w:tcPr>
            <w:tcW w:w="2700" w:type="dxa"/>
            <w:vAlign w:val="center"/>
          </w:tcPr>
          <w:p w:rsidR="00DF7E2C" w:rsidRDefault="00DF7E2C">
            <w:pPr>
              <w:tabs>
                <w:tab w:val="left" w:pos="6120"/>
              </w:tabs>
            </w:pPr>
            <w:r>
              <w:rPr>
                <w:rFonts w:hint="eastAsia"/>
              </w:rPr>
              <w:t>起重机械检测费</w:t>
            </w:r>
          </w:p>
        </w:tc>
        <w:tc>
          <w:tcPr>
            <w:tcW w:w="900" w:type="dxa"/>
            <w:vAlign w:val="center"/>
          </w:tcPr>
          <w:p w:rsidR="00DF7E2C" w:rsidRDefault="00DF7E2C">
            <w:pPr>
              <w:tabs>
                <w:tab w:val="left" w:pos="6120"/>
              </w:tabs>
              <w:jc w:val="center"/>
            </w:pPr>
            <w:r>
              <w:rPr>
                <w:rFonts w:hint="eastAsia"/>
              </w:rPr>
              <w:t>元</w:t>
            </w:r>
          </w:p>
        </w:tc>
        <w:tc>
          <w:tcPr>
            <w:tcW w:w="900" w:type="dxa"/>
          </w:tcPr>
          <w:p w:rsidR="00DF7E2C" w:rsidRDefault="00DF7E2C">
            <w:pPr>
              <w:tabs>
                <w:tab w:val="left" w:pos="6120"/>
              </w:tabs>
              <w:jc w:val="center"/>
            </w:pPr>
          </w:p>
        </w:tc>
        <w:tc>
          <w:tcPr>
            <w:tcW w:w="1080" w:type="dxa"/>
          </w:tcPr>
          <w:p w:rsidR="00DF7E2C" w:rsidRDefault="00DF7E2C">
            <w:pPr>
              <w:tabs>
                <w:tab w:val="left" w:pos="6120"/>
              </w:tabs>
              <w:jc w:val="center"/>
            </w:pPr>
          </w:p>
        </w:tc>
        <w:tc>
          <w:tcPr>
            <w:tcW w:w="1080" w:type="dxa"/>
          </w:tcPr>
          <w:p w:rsidR="00DF7E2C" w:rsidRDefault="00DF7E2C">
            <w:pPr>
              <w:tabs>
                <w:tab w:val="left" w:pos="6120"/>
              </w:tabs>
              <w:ind w:leftChars="-137" w:left="-288"/>
              <w:jc w:val="center"/>
            </w:pPr>
          </w:p>
        </w:tc>
        <w:tc>
          <w:tcPr>
            <w:tcW w:w="2160" w:type="dxa"/>
            <w:vAlign w:val="center"/>
          </w:tcPr>
          <w:p w:rsidR="00DF7E2C" w:rsidRDefault="00DF7E2C">
            <w:pPr>
              <w:tabs>
                <w:tab w:val="left" w:pos="6120"/>
              </w:tabs>
            </w:pPr>
            <w:r>
              <w:rPr>
                <w:rFonts w:hint="eastAsia"/>
              </w:rPr>
              <w:t>塔吊、升降机等</w:t>
            </w:r>
          </w:p>
        </w:tc>
      </w:tr>
      <w:tr w:rsidR="00DF7E2C">
        <w:trPr>
          <w:trHeight w:val="454"/>
        </w:trPr>
        <w:tc>
          <w:tcPr>
            <w:tcW w:w="1080" w:type="dxa"/>
            <w:vAlign w:val="center"/>
          </w:tcPr>
          <w:p w:rsidR="00DF7E2C" w:rsidRDefault="00DF7E2C">
            <w:pPr>
              <w:tabs>
                <w:tab w:val="left" w:pos="6120"/>
              </w:tabs>
              <w:jc w:val="center"/>
            </w:pPr>
            <w:r>
              <w:rPr>
                <w:rFonts w:hint="eastAsia"/>
              </w:rPr>
              <w:t>2</w:t>
            </w:r>
          </w:p>
        </w:tc>
        <w:tc>
          <w:tcPr>
            <w:tcW w:w="2700" w:type="dxa"/>
            <w:vAlign w:val="center"/>
          </w:tcPr>
          <w:p w:rsidR="00DF7E2C" w:rsidRDefault="00DF7E2C">
            <w:pPr>
              <w:tabs>
                <w:tab w:val="left" w:pos="6120"/>
              </w:tabs>
            </w:pPr>
            <w:r>
              <w:rPr>
                <w:rFonts w:hint="eastAsia"/>
              </w:rPr>
              <w:t>钢管、扣件检测费</w:t>
            </w:r>
          </w:p>
        </w:tc>
        <w:tc>
          <w:tcPr>
            <w:tcW w:w="900" w:type="dxa"/>
            <w:vAlign w:val="center"/>
          </w:tcPr>
          <w:p w:rsidR="00DF7E2C" w:rsidRDefault="00DF7E2C">
            <w:pPr>
              <w:tabs>
                <w:tab w:val="left" w:pos="6120"/>
              </w:tabs>
              <w:jc w:val="center"/>
            </w:pPr>
            <w:r>
              <w:rPr>
                <w:rFonts w:hint="eastAsia"/>
              </w:rPr>
              <w:t>元</w:t>
            </w:r>
          </w:p>
        </w:tc>
        <w:tc>
          <w:tcPr>
            <w:tcW w:w="900" w:type="dxa"/>
          </w:tcPr>
          <w:p w:rsidR="00DF7E2C" w:rsidRDefault="00DF7E2C">
            <w:pPr>
              <w:tabs>
                <w:tab w:val="left" w:pos="6120"/>
              </w:tabs>
              <w:jc w:val="center"/>
            </w:pPr>
          </w:p>
        </w:tc>
        <w:tc>
          <w:tcPr>
            <w:tcW w:w="1080" w:type="dxa"/>
          </w:tcPr>
          <w:p w:rsidR="00DF7E2C" w:rsidRDefault="00DF7E2C">
            <w:pPr>
              <w:tabs>
                <w:tab w:val="left" w:pos="6120"/>
              </w:tabs>
              <w:jc w:val="center"/>
            </w:pPr>
          </w:p>
        </w:tc>
        <w:tc>
          <w:tcPr>
            <w:tcW w:w="1080" w:type="dxa"/>
          </w:tcPr>
          <w:p w:rsidR="00DF7E2C" w:rsidRDefault="00DF7E2C">
            <w:pPr>
              <w:tabs>
                <w:tab w:val="left" w:pos="6120"/>
              </w:tabs>
              <w:ind w:leftChars="-137" w:left="-288"/>
              <w:jc w:val="center"/>
            </w:pPr>
          </w:p>
        </w:tc>
        <w:tc>
          <w:tcPr>
            <w:tcW w:w="2160" w:type="dxa"/>
            <w:vAlign w:val="center"/>
          </w:tcPr>
          <w:p w:rsidR="00DF7E2C" w:rsidRDefault="00DF7E2C">
            <w:pPr>
              <w:tabs>
                <w:tab w:val="left" w:pos="6120"/>
              </w:tabs>
            </w:pPr>
          </w:p>
        </w:tc>
      </w:tr>
      <w:tr w:rsidR="00DF7E2C">
        <w:trPr>
          <w:trHeight w:val="454"/>
        </w:trPr>
        <w:tc>
          <w:tcPr>
            <w:tcW w:w="1080" w:type="dxa"/>
            <w:tcBorders>
              <w:bottom w:val="single" w:sz="4" w:space="0" w:color="auto"/>
            </w:tcBorders>
            <w:vAlign w:val="center"/>
          </w:tcPr>
          <w:p w:rsidR="00DF7E2C" w:rsidRDefault="00DF7E2C">
            <w:pPr>
              <w:tabs>
                <w:tab w:val="left" w:pos="6120"/>
              </w:tabs>
              <w:jc w:val="center"/>
            </w:pPr>
            <w:r>
              <w:rPr>
                <w:rFonts w:hint="eastAsia"/>
              </w:rPr>
              <w:t>3</w:t>
            </w:r>
          </w:p>
        </w:tc>
        <w:tc>
          <w:tcPr>
            <w:tcW w:w="2700" w:type="dxa"/>
            <w:tcBorders>
              <w:bottom w:val="single" w:sz="4" w:space="0" w:color="auto"/>
            </w:tcBorders>
            <w:vAlign w:val="center"/>
          </w:tcPr>
          <w:p w:rsidR="00DF7E2C" w:rsidRDefault="00DF7E2C">
            <w:pPr>
              <w:tabs>
                <w:tab w:val="left" w:pos="6120"/>
              </w:tabs>
            </w:pPr>
            <w:r>
              <w:rPr>
                <w:rFonts w:hint="eastAsia"/>
              </w:rPr>
              <w:t>高处作业吊篮检测费</w:t>
            </w:r>
          </w:p>
        </w:tc>
        <w:tc>
          <w:tcPr>
            <w:tcW w:w="900" w:type="dxa"/>
            <w:tcBorders>
              <w:bottom w:val="single" w:sz="4" w:space="0" w:color="auto"/>
            </w:tcBorders>
            <w:vAlign w:val="center"/>
          </w:tcPr>
          <w:p w:rsidR="00DF7E2C" w:rsidRDefault="00DF7E2C">
            <w:pPr>
              <w:tabs>
                <w:tab w:val="left" w:pos="6120"/>
              </w:tabs>
              <w:jc w:val="center"/>
            </w:pPr>
            <w:r>
              <w:rPr>
                <w:rFonts w:hint="eastAsia"/>
              </w:rPr>
              <w:t>元</w:t>
            </w:r>
          </w:p>
        </w:tc>
        <w:tc>
          <w:tcPr>
            <w:tcW w:w="900" w:type="dxa"/>
            <w:tcBorders>
              <w:bottom w:val="single" w:sz="4" w:space="0" w:color="auto"/>
            </w:tcBorders>
          </w:tcPr>
          <w:p w:rsidR="00DF7E2C" w:rsidRDefault="00DF7E2C">
            <w:pPr>
              <w:tabs>
                <w:tab w:val="left" w:pos="6120"/>
              </w:tabs>
              <w:jc w:val="center"/>
            </w:pPr>
          </w:p>
        </w:tc>
        <w:tc>
          <w:tcPr>
            <w:tcW w:w="1080" w:type="dxa"/>
            <w:tcBorders>
              <w:bottom w:val="single" w:sz="4" w:space="0" w:color="auto"/>
            </w:tcBorders>
          </w:tcPr>
          <w:p w:rsidR="00DF7E2C" w:rsidRDefault="00DF7E2C">
            <w:pPr>
              <w:tabs>
                <w:tab w:val="left" w:pos="6120"/>
              </w:tabs>
              <w:jc w:val="center"/>
            </w:pPr>
          </w:p>
        </w:tc>
        <w:tc>
          <w:tcPr>
            <w:tcW w:w="1080" w:type="dxa"/>
            <w:tcBorders>
              <w:bottom w:val="single" w:sz="4" w:space="0" w:color="auto"/>
            </w:tcBorders>
          </w:tcPr>
          <w:p w:rsidR="00DF7E2C" w:rsidRDefault="00DF7E2C">
            <w:pPr>
              <w:tabs>
                <w:tab w:val="left" w:pos="6120"/>
              </w:tabs>
              <w:ind w:leftChars="-137" w:left="-288"/>
              <w:jc w:val="center"/>
            </w:pPr>
          </w:p>
        </w:tc>
        <w:tc>
          <w:tcPr>
            <w:tcW w:w="2160" w:type="dxa"/>
            <w:tcBorders>
              <w:bottom w:val="single" w:sz="4" w:space="0" w:color="auto"/>
            </w:tcBorders>
            <w:vAlign w:val="center"/>
          </w:tcPr>
          <w:p w:rsidR="00DF7E2C" w:rsidRDefault="00DF7E2C">
            <w:pPr>
              <w:tabs>
                <w:tab w:val="left" w:pos="6120"/>
              </w:tabs>
            </w:pPr>
          </w:p>
        </w:tc>
      </w:tr>
      <w:tr w:rsidR="00DF7E2C">
        <w:trPr>
          <w:trHeight w:val="454"/>
        </w:trPr>
        <w:tc>
          <w:tcPr>
            <w:tcW w:w="1080" w:type="dxa"/>
            <w:tcBorders>
              <w:bottom w:val="single" w:sz="4" w:space="0" w:color="auto"/>
            </w:tcBorders>
            <w:vAlign w:val="center"/>
          </w:tcPr>
          <w:p w:rsidR="00DF7E2C" w:rsidRDefault="00DF7E2C">
            <w:pPr>
              <w:tabs>
                <w:tab w:val="left" w:pos="6120"/>
              </w:tabs>
              <w:jc w:val="center"/>
            </w:pPr>
            <w:r>
              <w:rPr>
                <w:rFonts w:hint="eastAsia"/>
              </w:rPr>
              <w:t>4</w:t>
            </w:r>
          </w:p>
        </w:tc>
        <w:tc>
          <w:tcPr>
            <w:tcW w:w="2700" w:type="dxa"/>
            <w:tcBorders>
              <w:bottom w:val="single" w:sz="4" w:space="0" w:color="auto"/>
            </w:tcBorders>
            <w:vAlign w:val="center"/>
          </w:tcPr>
          <w:p w:rsidR="00DF7E2C" w:rsidRDefault="00DF7E2C">
            <w:pPr>
              <w:tabs>
                <w:tab w:val="left" w:pos="6120"/>
              </w:tabs>
            </w:pPr>
            <w:r>
              <w:rPr>
                <w:rFonts w:hint="eastAsia"/>
              </w:rPr>
              <w:t>防坠器专项检测费</w:t>
            </w:r>
          </w:p>
        </w:tc>
        <w:tc>
          <w:tcPr>
            <w:tcW w:w="900" w:type="dxa"/>
            <w:tcBorders>
              <w:bottom w:val="single" w:sz="4" w:space="0" w:color="auto"/>
            </w:tcBorders>
            <w:vAlign w:val="center"/>
          </w:tcPr>
          <w:p w:rsidR="00DF7E2C" w:rsidRDefault="00DF7E2C">
            <w:pPr>
              <w:tabs>
                <w:tab w:val="left" w:pos="6120"/>
              </w:tabs>
              <w:jc w:val="center"/>
            </w:pPr>
            <w:r>
              <w:rPr>
                <w:rFonts w:hint="eastAsia"/>
              </w:rPr>
              <w:t>元</w:t>
            </w:r>
          </w:p>
        </w:tc>
        <w:tc>
          <w:tcPr>
            <w:tcW w:w="900" w:type="dxa"/>
            <w:tcBorders>
              <w:bottom w:val="single" w:sz="4" w:space="0" w:color="auto"/>
            </w:tcBorders>
          </w:tcPr>
          <w:p w:rsidR="00DF7E2C" w:rsidRDefault="00DF7E2C">
            <w:pPr>
              <w:tabs>
                <w:tab w:val="left" w:pos="6120"/>
              </w:tabs>
              <w:jc w:val="center"/>
            </w:pPr>
          </w:p>
        </w:tc>
        <w:tc>
          <w:tcPr>
            <w:tcW w:w="1080" w:type="dxa"/>
            <w:tcBorders>
              <w:bottom w:val="single" w:sz="4" w:space="0" w:color="auto"/>
            </w:tcBorders>
          </w:tcPr>
          <w:p w:rsidR="00DF7E2C" w:rsidRDefault="00DF7E2C">
            <w:pPr>
              <w:tabs>
                <w:tab w:val="left" w:pos="6120"/>
              </w:tabs>
              <w:jc w:val="center"/>
            </w:pPr>
          </w:p>
        </w:tc>
        <w:tc>
          <w:tcPr>
            <w:tcW w:w="1080" w:type="dxa"/>
            <w:tcBorders>
              <w:bottom w:val="single" w:sz="4" w:space="0" w:color="auto"/>
            </w:tcBorders>
          </w:tcPr>
          <w:p w:rsidR="00DF7E2C" w:rsidRDefault="00DF7E2C">
            <w:pPr>
              <w:tabs>
                <w:tab w:val="left" w:pos="6120"/>
              </w:tabs>
              <w:ind w:leftChars="-137" w:left="-288"/>
              <w:jc w:val="center"/>
            </w:pPr>
          </w:p>
        </w:tc>
        <w:tc>
          <w:tcPr>
            <w:tcW w:w="2160" w:type="dxa"/>
            <w:tcBorders>
              <w:bottom w:val="single" w:sz="4" w:space="0" w:color="auto"/>
            </w:tcBorders>
            <w:vAlign w:val="center"/>
          </w:tcPr>
          <w:p w:rsidR="00DF7E2C" w:rsidRDefault="00DF7E2C">
            <w:pPr>
              <w:tabs>
                <w:tab w:val="left" w:pos="6120"/>
              </w:tabs>
            </w:pPr>
          </w:p>
        </w:tc>
      </w:tr>
      <w:tr w:rsidR="00DF7E2C">
        <w:trPr>
          <w:trHeight w:val="454"/>
        </w:trPr>
        <w:tc>
          <w:tcPr>
            <w:tcW w:w="1080" w:type="dxa"/>
            <w:tcBorders>
              <w:bottom w:val="single" w:sz="4" w:space="0" w:color="auto"/>
            </w:tcBorders>
            <w:vAlign w:val="center"/>
          </w:tcPr>
          <w:p w:rsidR="00DF7E2C" w:rsidRDefault="00DF7E2C">
            <w:pPr>
              <w:tabs>
                <w:tab w:val="left" w:pos="6120"/>
              </w:tabs>
              <w:jc w:val="center"/>
            </w:pPr>
            <w:r>
              <w:rPr>
                <w:rFonts w:hint="eastAsia"/>
              </w:rPr>
              <w:t>5</w:t>
            </w:r>
          </w:p>
        </w:tc>
        <w:tc>
          <w:tcPr>
            <w:tcW w:w="2700" w:type="dxa"/>
            <w:tcBorders>
              <w:bottom w:val="single" w:sz="4" w:space="0" w:color="auto"/>
            </w:tcBorders>
            <w:vAlign w:val="center"/>
          </w:tcPr>
          <w:p w:rsidR="00DF7E2C" w:rsidRDefault="00DF7E2C">
            <w:pPr>
              <w:tabs>
                <w:tab w:val="left" w:pos="6120"/>
              </w:tabs>
            </w:pPr>
            <w:r>
              <w:rPr>
                <w:rFonts w:hint="eastAsia"/>
              </w:rPr>
              <w:t>其他安全检测</w:t>
            </w:r>
          </w:p>
        </w:tc>
        <w:tc>
          <w:tcPr>
            <w:tcW w:w="900" w:type="dxa"/>
            <w:tcBorders>
              <w:bottom w:val="single" w:sz="4" w:space="0" w:color="auto"/>
            </w:tcBorders>
            <w:vAlign w:val="center"/>
          </w:tcPr>
          <w:p w:rsidR="00DF7E2C" w:rsidRDefault="00DF7E2C">
            <w:pPr>
              <w:tabs>
                <w:tab w:val="left" w:pos="6120"/>
              </w:tabs>
              <w:jc w:val="center"/>
            </w:pPr>
          </w:p>
        </w:tc>
        <w:tc>
          <w:tcPr>
            <w:tcW w:w="900" w:type="dxa"/>
            <w:tcBorders>
              <w:bottom w:val="single" w:sz="4" w:space="0" w:color="auto"/>
            </w:tcBorders>
          </w:tcPr>
          <w:p w:rsidR="00DF7E2C" w:rsidRDefault="00DF7E2C">
            <w:pPr>
              <w:tabs>
                <w:tab w:val="left" w:pos="6120"/>
              </w:tabs>
              <w:jc w:val="center"/>
            </w:pPr>
          </w:p>
        </w:tc>
        <w:tc>
          <w:tcPr>
            <w:tcW w:w="1080" w:type="dxa"/>
            <w:tcBorders>
              <w:bottom w:val="single" w:sz="4" w:space="0" w:color="auto"/>
            </w:tcBorders>
          </w:tcPr>
          <w:p w:rsidR="00DF7E2C" w:rsidRDefault="00DF7E2C">
            <w:pPr>
              <w:tabs>
                <w:tab w:val="left" w:pos="6120"/>
              </w:tabs>
              <w:jc w:val="center"/>
            </w:pPr>
          </w:p>
        </w:tc>
        <w:tc>
          <w:tcPr>
            <w:tcW w:w="1080" w:type="dxa"/>
            <w:tcBorders>
              <w:bottom w:val="single" w:sz="4" w:space="0" w:color="auto"/>
            </w:tcBorders>
          </w:tcPr>
          <w:p w:rsidR="00DF7E2C" w:rsidRDefault="00DF7E2C">
            <w:pPr>
              <w:tabs>
                <w:tab w:val="left" w:pos="6120"/>
              </w:tabs>
              <w:ind w:leftChars="-137" w:left="-288"/>
              <w:jc w:val="center"/>
            </w:pPr>
          </w:p>
        </w:tc>
        <w:tc>
          <w:tcPr>
            <w:tcW w:w="2160" w:type="dxa"/>
            <w:tcBorders>
              <w:bottom w:val="single" w:sz="4" w:space="0" w:color="auto"/>
            </w:tcBorders>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rPr>
                <w:b/>
              </w:rPr>
            </w:pPr>
            <w:r>
              <w:rPr>
                <w:rFonts w:hint="eastAsia"/>
                <w:b/>
              </w:rPr>
              <w:t>（十）</w:t>
            </w:r>
          </w:p>
        </w:tc>
        <w:tc>
          <w:tcPr>
            <w:tcW w:w="2700" w:type="dxa"/>
            <w:shd w:val="pct50" w:color="FFFFFF" w:fill="auto"/>
            <w:vAlign w:val="center"/>
          </w:tcPr>
          <w:p w:rsidR="00DF7E2C" w:rsidRDefault="00DF7E2C">
            <w:pPr>
              <w:tabs>
                <w:tab w:val="left" w:pos="6120"/>
              </w:tabs>
              <w:rPr>
                <w:b/>
              </w:rPr>
            </w:pPr>
            <w:r>
              <w:rPr>
                <w:rFonts w:hint="eastAsia"/>
                <w:b/>
              </w:rPr>
              <w:t>安全教育培训</w:t>
            </w:r>
          </w:p>
        </w:tc>
        <w:tc>
          <w:tcPr>
            <w:tcW w:w="900" w:type="dxa"/>
            <w:shd w:val="pct50" w:color="FFFFFF" w:fill="auto"/>
            <w:vAlign w:val="center"/>
          </w:tcPr>
          <w:p w:rsidR="00DF7E2C" w:rsidRDefault="00DF7E2C">
            <w:pPr>
              <w:tabs>
                <w:tab w:val="left" w:pos="6120"/>
              </w:tabs>
              <w:jc w:val="center"/>
            </w:pPr>
            <w:r>
              <w:rPr>
                <w:rFonts w:hint="eastAsia"/>
              </w:rPr>
              <w:t>元</w:t>
            </w:r>
          </w:p>
        </w:tc>
        <w:tc>
          <w:tcPr>
            <w:tcW w:w="90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rPr>
                <w:b/>
              </w:rPr>
            </w:pPr>
            <w:r>
              <w:rPr>
                <w:rFonts w:hint="eastAsia"/>
                <w:b/>
              </w:rPr>
              <w:t>（十一）</w:t>
            </w:r>
          </w:p>
        </w:tc>
        <w:tc>
          <w:tcPr>
            <w:tcW w:w="2700" w:type="dxa"/>
            <w:shd w:val="pct50" w:color="FFFFFF" w:fill="auto"/>
            <w:vAlign w:val="center"/>
          </w:tcPr>
          <w:p w:rsidR="00DF7E2C" w:rsidRDefault="00DF7E2C">
            <w:pPr>
              <w:tabs>
                <w:tab w:val="left" w:pos="6120"/>
              </w:tabs>
              <w:rPr>
                <w:b/>
              </w:rPr>
            </w:pPr>
            <w:r>
              <w:rPr>
                <w:rFonts w:hint="eastAsia"/>
                <w:b/>
              </w:rPr>
              <w:t>现场安全保卫</w:t>
            </w:r>
          </w:p>
        </w:tc>
        <w:tc>
          <w:tcPr>
            <w:tcW w:w="900" w:type="dxa"/>
            <w:shd w:val="pct50" w:color="FFFFFF" w:fill="auto"/>
            <w:vAlign w:val="center"/>
          </w:tcPr>
          <w:p w:rsidR="00DF7E2C" w:rsidRDefault="00DF7E2C">
            <w:pPr>
              <w:tabs>
                <w:tab w:val="left" w:pos="6120"/>
              </w:tabs>
              <w:jc w:val="center"/>
            </w:pPr>
            <w:r>
              <w:rPr>
                <w:rFonts w:hint="eastAsia"/>
              </w:rPr>
              <w:t>元</w:t>
            </w:r>
          </w:p>
        </w:tc>
        <w:tc>
          <w:tcPr>
            <w:tcW w:w="90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60"/>
        </w:trPr>
        <w:tc>
          <w:tcPr>
            <w:tcW w:w="1080" w:type="dxa"/>
            <w:shd w:val="pct50" w:color="FFFFFF" w:fill="auto"/>
            <w:vAlign w:val="center"/>
          </w:tcPr>
          <w:p w:rsidR="00DF7E2C" w:rsidRDefault="00DF7E2C">
            <w:pPr>
              <w:tabs>
                <w:tab w:val="left" w:pos="6120"/>
              </w:tabs>
              <w:jc w:val="center"/>
              <w:rPr>
                <w:b/>
              </w:rPr>
            </w:pPr>
            <w:r>
              <w:rPr>
                <w:rFonts w:hint="eastAsia"/>
                <w:b/>
              </w:rPr>
              <w:t>（十二）</w:t>
            </w:r>
          </w:p>
        </w:tc>
        <w:tc>
          <w:tcPr>
            <w:tcW w:w="2700" w:type="dxa"/>
            <w:shd w:val="pct50" w:color="FFFFFF" w:fill="auto"/>
            <w:vAlign w:val="center"/>
          </w:tcPr>
          <w:p w:rsidR="00DF7E2C" w:rsidRDefault="00DF7E2C">
            <w:pPr>
              <w:tabs>
                <w:tab w:val="left" w:pos="6120"/>
              </w:tabs>
              <w:rPr>
                <w:b/>
              </w:rPr>
            </w:pPr>
            <w:r>
              <w:rPr>
                <w:rFonts w:hint="eastAsia"/>
                <w:b/>
              </w:rPr>
              <w:t>其他安全施工措施</w:t>
            </w:r>
          </w:p>
        </w:tc>
        <w:tc>
          <w:tcPr>
            <w:tcW w:w="900" w:type="dxa"/>
            <w:shd w:val="pct50" w:color="FFFFFF" w:fill="auto"/>
            <w:vAlign w:val="center"/>
          </w:tcPr>
          <w:p w:rsidR="00DF7E2C" w:rsidRDefault="00DF7E2C">
            <w:pPr>
              <w:tabs>
                <w:tab w:val="left" w:pos="6120"/>
              </w:tabs>
              <w:jc w:val="center"/>
            </w:pPr>
          </w:p>
        </w:tc>
        <w:tc>
          <w:tcPr>
            <w:tcW w:w="90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rPr>
                <w:rFonts w:ascii="黑体" w:eastAsia="黑体"/>
                <w:b/>
              </w:rPr>
            </w:pPr>
            <w:r>
              <w:rPr>
                <w:rFonts w:ascii="黑体" w:eastAsia="黑体" w:hint="eastAsia"/>
                <w:b/>
              </w:rPr>
              <w:t>二</w:t>
            </w:r>
          </w:p>
        </w:tc>
        <w:tc>
          <w:tcPr>
            <w:tcW w:w="2700" w:type="dxa"/>
            <w:shd w:val="pct50" w:color="FFFFFF" w:fill="auto"/>
            <w:vAlign w:val="center"/>
          </w:tcPr>
          <w:p w:rsidR="00DF7E2C" w:rsidRDefault="00DF7E2C">
            <w:pPr>
              <w:tabs>
                <w:tab w:val="left" w:pos="6120"/>
              </w:tabs>
              <w:rPr>
                <w:rFonts w:ascii="黑体" w:eastAsia="黑体"/>
                <w:b/>
              </w:rPr>
            </w:pPr>
            <w:r>
              <w:rPr>
                <w:rFonts w:ascii="黑体" w:eastAsia="黑体" w:hint="eastAsia"/>
                <w:b/>
              </w:rPr>
              <w:t>文明施工措施项目</w:t>
            </w:r>
          </w:p>
        </w:tc>
        <w:tc>
          <w:tcPr>
            <w:tcW w:w="900" w:type="dxa"/>
            <w:shd w:val="pct50" w:color="FFFFFF" w:fill="auto"/>
            <w:vAlign w:val="center"/>
          </w:tcPr>
          <w:p w:rsidR="00DF7E2C" w:rsidRDefault="00DF7E2C">
            <w:pPr>
              <w:tabs>
                <w:tab w:val="left" w:pos="6120"/>
              </w:tabs>
              <w:jc w:val="center"/>
            </w:pPr>
          </w:p>
        </w:tc>
        <w:tc>
          <w:tcPr>
            <w:tcW w:w="90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1</w:t>
            </w:r>
          </w:p>
        </w:tc>
        <w:tc>
          <w:tcPr>
            <w:tcW w:w="2700" w:type="dxa"/>
            <w:shd w:val="pct50" w:color="FFFFFF" w:fill="auto"/>
            <w:vAlign w:val="center"/>
          </w:tcPr>
          <w:p w:rsidR="00DF7E2C" w:rsidRDefault="00DF7E2C">
            <w:pPr>
              <w:tabs>
                <w:tab w:val="left" w:pos="6120"/>
              </w:tabs>
            </w:pPr>
            <w:r>
              <w:rPr>
                <w:rFonts w:hint="eastAsia"/>
              </w:rPr>
              <w:t>围墙</w:t>
            </w:r>
          </w:p>
        </w:tc>
        <w:tc>
          <w:tcPr>
            <w:tcW w:w="900" w:type="dxa"/>
            <w:shd w:val="pct50" w:color="FFFFFF" w:fill="auto"/>
            <w:vAlign w:val="center"/>
          </w:tcPr>
          <w:p w:rsidR="00DF7E2C" w:rsidRDefault="00DF7E2C">
            <w:pPr>
              <w:tabs>
                <w:tab w:val="left" w:pos="6120"/>
              </w:tabs>
              <w:jc w:val="center"/>
            </w:pPr>
            <w:r>
              <w:rPr>
                <w:rFonts w:hint="eastAsia"/>
              </w:rPr>
              <w:t>m</w:t>
            </w: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r>
              <w:rPr>
                <w:rFonts w:hint="eastAsia"/>
              </w:rPr>
              <w:t>按标准设置</w:t>
            </w: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2</w:t>
            </w:r>
          </w:p>
        </w:tc>
        <w:tc>
          <w:tcPr>
            <w:tcW w:w="2700" w:type="dxa"/>
            <w:shd w:val="pct50" w:color="FFFFFF" w:fill="auto"/>
            <w:vAlign w:val="center"/>
          </w:tcPr>
          <w:p w:rsidR="00DF7E2C" w:rsidRDefault="00DF7E2C">
            <w:pPr>
              <w:tabs>
                <w:tab w:val="left" w:pos="6120"/>
              </w:tabs>
            </w:pPr>
            <w:r>
              <w:rPr>
                <w:rFonts w:hint="eastAsia"/>
              </w:rPr>
              <w:t>大门、门楼</w:t>
            </w:r>
          </w:p>
        </w:tc>
        <w:tc>
          <w:tcPr>
            <w:tcW w:w="900" w:type="dxa"/>
            <w:shd w:val="pct50" w:color="FFFFFF" w:fill="auto"/>
            <w:vAlign w:val="center"/>
          </w:tcPr>
          <w:p w:rsidR="00DF7E2C" w:rsidRDefault="00DF7E2C">
            <w:pPr>
              <w:tabs>
                <w:tab w:val="left" w:pos="6120"/>
              </w:tabs>
              <w:jc w:val="center"/>
            </w:pPr>
            <w:r>
              <w:rPr>
                <w:rFonts w:hint="eastAsia"/>
              </w:rPr>
              <w:t>块</w:t>
            </w: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3</w:t>
            </w:r>
          </w:p>
        </w:tc>
        <w:tc>
          <w:tcPr>
            <w:tcW w:w="2700" w:type="dxa"/>
            <w:shd w:val="pct50" w:color="FFFFFF" w:fill="auto"/>
            <w:vAlign w:val="center"/>
          </w:tcPr>
          <w:p w:rsidR="00DF7E2C" w:rsidRDefault="00DF7E2C">
            <w:pPr>
              <w:tabs>
                <w:tab w:val="left" w:pos="6120"/>
              </w:tabs>
            </w:pPr>
            <w:r>
              <w:rPr>
                <w:rFonts w:hint="eastAsia"/>
              </w:rPr>
              <w:t>标牌</w:t>
            </w:r>
          </w:p>
        </w:tc>
        <w:tc>
          <w:tcPr>
            <w:tcW w:w="900" w:type="dxa"/>
            <w:shd w:val="pct50" w:color="FFFFFF" w:fill="auto"/>
            <w:vAlign w:val="center"/>
          </w:tcPr>
          <w:p w:rsidR="00DF7E2C" w:rsidRDefault="00DF7E2C">
            <w:pPr>
              <w:tabs>
                <w:tab w:val="left" w:pos="6120"/>
              </w:tabs>
              <w:jc w:val="center"/>
            </w:pPr>
            <w:r>
              <w:rPr>
                <w:rFonts w:hint="eastAsia"/>
              </w:rPr>
              <w:t>块</w:t>
            </w: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4</w:t>
            </w:r>
          </w:p>
        </w:tc>
        <w:tc>
          <w:tcPr>
            <w:tcW w:w="2700" w:type="dxa"/>
            <w:shd w:val="pct50" w:color="FFFFFF" w:fill="auto"/>
            <w:vAlign w:val="center"/>
          </w:tcPr>
          <w:p w:rsidR="00DF7E2C" w:rsidRDefault="00DF7E2C">
            <w:pPr>
              <w:tabs>
                <w:tab w:val="left" w:pos="6120"/>
              </w:tabs>
            </w:pPr>
            <w:r>
              <w:rPr>
                <w:rFonts w:hint="eastAsia"/>
              </w:rPr>
              <w:t>效果图</w:t>
            </w:r>
          </w:p>
        </w:tc>
        <w:tc>
          <w:tcPr>
            <w:tcW w:w="900" w:type="dxa"/>
            <w:shd w:val="pct50" w:color="FFFFFF" w:fill="auto"/>
            <w:vAlign w:val="center"/>
          </w:tcPr>
          <w:p w:rsidR="00DF7E2C" w:rsidRDefault="00DF7E2C">
            <w:pPr>
              <w:tabs>
                <w:tab w:val="left" w:pos="6120"/>
              </w:tabs>
              <w:jc w:val="center"/>
            </w:pPr>
            <w:r>
              <w:rPr>
                <w:rFonts w:hint="eastAsia"/>
              </w:rPr>
              <w:t>块</w:t>
            </w: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5</w:t>
            </w:r>
          </w:p>
        </w:tc>
        <w:tc>
          <w:tcPr>
            <w:tcW w:w="2700" w:type="dxa"/>
            <w:shd w:val="pct50" w:color="FFFFFF" w:fill="auto"/>
            <w:vAlign w:val="center"/>
          </w:tcPr>
          <w:p w:rsidR="00DF7E2C" w:rsidRDefault="00DF7E2C">
            <w:pPr>
              <w:tabs>
                <w:tab w:val="left" w:pos="6120"/>
              </w:tabs>
            </w:pPr>
            <w:r>
              <w:rPr>
                <w:rFonts w:hint="eastAsia"/>
              </w:rPr>
              <w:t>彩钢板围档</w:t>
            </w:r>
          </w:p>
        </w:tc>
        <w:tc>
          <w:tcPr>
            <w:tcW w:w="900" w:type="dxa"/>
            <w:shd w:val="pct50" w:color="FFFFFF" w:fill="auto"/>
            <w:vAlign w:val="center"/>
          </w:tcPr>
          <w:p w:rsidR="00DF7E2C" w:rsidRDefault="00DF7E2C">
            <w:pPr>
              <w:tabs>
                <w:tab w:val="left" w:pos="6120"/>
              </w:tabs>
              <w:jc w:val="center"/>
            </w:pPr>
            <w:r>
              <w:rPr>
                <w:rFonts w:hint="eastAsia"/>
              </w:rPr>
              <w:t>m</w:t>
            </w: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r>
              <w:rPr>
                <w:rFonts w:hint="eastAsia"/>
              </w:rPr>
              <w:t>按标准设置</w:t>
            </w: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6</w:t>
            </w:r>
          </w:p>
        </w:tc>
        <w:tc>
          <w:tcPr>
            <w:tcW w:w="2700" w:type="dxa"/>
            <w:shd w:val="pct50" w:color="FFFFFF" w:fill="auto"/>
            <w:vAlign w:val="center"/>
          </w:tcPr>
          <w:p w:rsidR="00DF7E2C" w:rsidRDefault="00DF7E2C">
            <w:pPr>
              <w:tabs>
                <w:tab w:val="left" w:pos="6120"/>
              </w:tabs>
            </w:pPr>
            <w:r>
              <w:rPr>
                <w:rFonts w:hint="eastAsia"/>
              </w:rPr>
              <w:t>地坪硬化</w:t>
            </w:r>
          </w:p>
        </w:tc>
        <w:tc>
          <w:tcPr>
            <w:tcW w:w="900" w:type="dxa"/>
            <w:shd w:val="pct50" w:color="FFFFFF" w:fill="auto"/>
            <w:vAlign w:val="center"/>
          </w:tcPr>
          <w:p w:rsidR="00DF7E2C" w:rsidRDefault="00DF7E2C">
            <w:pPr>
              <w:jc w:val="center"/>
            </w:pPr>
            <w:r>
              <w:rPr>
                <w:rFonts w:hint="eastAsia"/>
              </w:rPr>
              <w:t>m</w:t>
            </w:r>
            <w:r>
              <w:rPr>
                <w:rFonts w:hint="eastAsia"/>
                <w:vertAlign w:val="superscript"/>
              </w:rPr>
              <w:t>2</w:t>
            </w: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7</w:t>
            </w:r>
          </w:p>
        </w:tc>
        <w:tc>
          <w:tcPr>
            <w:tcW w:w="2700" w:type="dxa"/>
            <w:shd w:val="pct50" w:color="FFFFFF" w:fill="auto"/>
            <w:vAlign w:val="center"/>
          </w:tcPr>
          <w:p w:rsidR="00DF7E2C" w:rsidRDefault="00DF7E2C">
            <w:pPr>
              <w:tabs>
                <w:tab w:val="left" w:pos="6120"/>
              </w:tabs>
            </w:pPr>
            <w:r>
              <w:rPr>
                <w:rFonts w:hint="eastAsia"/>
              </w:rPr>
              <w:t>其他文明施工措施</w:t>
            </w:r>
          </w:p>
        </w:tc>
        <w:tc>
          <w:tcPr>
            <w:tcW w:w="900" w:type="dxa"/>
            <w:shd w:val="pct50" w:color="FFFFFF" w:fill="auto"/>
            <w:vAlign w:val="center"/>
          </w:tcPr>
          <w:p w:rsidR="00DF7E2C" w:rsidRDefault="00DF7E2C">
            <w:pPr>
              <w:tabs>
                <w:tab w:val="left" w:pos="6120"/>
              </w:tabs>
              <w:jc w:val="center"/>
            </w:pP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rPr>
                <w:rFonts w:ascii="黑体" w:eastAsia="黑体"/>
                <w:b/>
              </w:rPr>
            </w:pPr>
            <w:r>
              <w:rPr>
                <w:rFonts w:ascii="黑体" w:eastAsia="黑体" w:hint="eastAsia"/>
                <w:b/>
              </w:rPr>
              <w:t>三</w:t>
            </w:r>
          </w:p>
        </w:tc>
        <w:tc>
          <w:tcPr>
            <w:tcW w:w="2700" w:type="dxa"/>
            <w:shd w:val="pct50" w:color="FFFFFF" w:fill="auto"/>
            <w:vAlign w:val="center"/>
          </w:tcPr>
          <w:p w:rsidR="00DF7E2C" w:rsidRDefault="00DF7E2C">
            <w:pPr>
              <w:tabs>
                <w:tab w:val="left" w:pos="6120"/>
              </w:tabs>
              <w:rPr>
                <w:rFonts w:ascii="黑体" w:eastAsia="黑体"/>
                <w:b/>
              </w:rPr>
            </w:pPr>
            <w:r>
              <w:rPr>
                <w:rFonts w:ascii="黑体" w:eastAsia="黑体" w:hint="eastAsia"/>
                <w:b/>
              </w:rPr>
              <w:t>环境保护措施项目</w:t>
            </w:r>
          </w:p>
        </w:tc>
        <w:tc>
          <w:tcPr>
            <w:tcW w:w="900" w:type="dxa"/>
            <w:shd w:val="pct50" w:color="FFFFFF" w:fill="auto"/>
            <w:vAlign w:val="center"/>
          </w:tcPr>
          <w:p w:rsidR="00DF7E2C" w:rsidRDefault="00DF7E2C">
            <w:pPr>
              <w:tabs>
                <w:tab w:val="left" w:pos="6120"/>
              </w:tabs>
              <w:jc w:val="center"/>
            </w:pPr>
          </w:p>
        </w:tc>
        <w:tc>
          <w:tcPr>
            <w:tcW w:w="90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r>
              <w:rPr>
                <w:rFonts w:hint="eastAsia"/>
              </w:rPr>
              <w:t>含扬尘污染防治措施</w:t>
            </w: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1</w:t>
            </w:r>
          </w:p>
        </w:tc>
        <w:tc>
          <w:tcPr>
            <w:tcW w:w="2700" w:type="dxa"/>
            <w:shd w:val="pct50" w:color="FFFFFF" w:fill="auto"/>
            <w:vAlign w:val="center"/>
          </w:tcPr>
          <w:p w:rsidR="00DF7E2C" w:rsidRDefault="00DF7E2C">
            <w:pPr>
              <w:tabs>
                <w:tab w:val="left" w:pos="6120"/>
              </w:tabs>
            </w:pPr>
            <w:r>
              <w:rPr>
                <w:rFonts w:hint="eastAsia"/>
              </w:rPr>
              <w:t>现场绿化</w:t>
            </w:r>
          </w:p>
        </w:tc>
        <w:tc>
          <w:tcPr>
            <w:tcW w:w="900" w:type="dxa"/>
            <w:shd w:val="pct50" w:color="FFFFFF" w:fill="auto"/>
            <w:vAlign w:val="center"/>
          </w:tcPr>
          <w:p w:rsidR="00DF7E2C" w:rsidRDefault="00DF7E2C">
            <w:pPr>
              <w:tabs>
                <w:tab w:val="left" w:pos="6120"/>
              </w:tabs>
              <w:jc w:val="center"/>
            </w:pPr>
            <w:r>
              <w:rPr>
                <w:rFonts w:hint="eastAsia"/>
              </w:rPr>
              <w:t>m</w:t>
            </w:r>
            <w:r>
              <w:rPr>
                <w:rFonts w:hint="eastAsia"/>
                <w:vertAlign w:val="superscript"/>
              </w:rPr>
              <w:t>2</w:t>
            </w: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2</w:t>
            </w:r>
          </w:p>
        </w:tc>
        <w:tc>
          <w:tcPr>
            <w:tcW w:w="2700" w:type="dxa"/>
            <w:shd w:val="pct50" w:color="FFFFFF" w:fill="auto"/>
            <w:vAlign w:val="center"/>
          </w:tcPr>
          <w:p w:rsidR="00DF7E2C" w:rsidRDefault="00DF7E2C">
            <w:pPr>
              <w:tabs>
                <w:tab w:val="left" w:pos="6120"/>
              </w:tabs>
            </w:pPr>
            <w:r>
              <w:rPr>
                <w:rFonts w:hint="eastAsia"/>
              </w:rPr>
              <w:t>防尘网布</w:t>
            </w:r>
          </w:p>
        </w:tc>
        <w:tc>
          <w:tcPr>
            <w:tcW w:w="900" w:type="dxa"/>
            <w:shd w:val="pct50" w:color="FFFFFF" w:fill="auto"/>
            <w:vAlign w:val="center"/>
          </w:tcPr>
          <w:p w:rsidR="00DF7E2C" w:rsidRDefault="00DF7E2C">
            <w:pPr>
              <w:tabs>
                <w:tab w:val="left" w:pos="6120"/>
              </w:tabs>
              <w:jc w:val="center"/>
            </w:pPr>
            <w:r>
              <w:rPr>
                <w:rFonts w:hint="eastAsia"/>
              </w:rPr>
              <w:t>m</w:t>
            </w:r>
            <w:r>
              <w:rPr>
                <w:rFonts w:hint="eastAsia"/>
                <w:vertAlign w:val="superscript"/>
              </w:rPr>
              <w:t>2</w:t>
            </w: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3</w:t>
            </w:r>
          </w:p>
        </w:tc>
        <w:tc>
          <w:tcPr>
            <w:tcW w:w="2700" w:type="dxa"/>
            <w:shd w:val="pct50" w:color="FFFFFF" w:fill="auto"/>
            <w:vAlign w:val="center"/>
          </w:tcPr>
          <w:p w:rsidR="00DF7E2C" w:rsidRDefault="00DF7E2C">
            <w:pPr>
              <w:tabs>
                <w:tab w:val="left" w:pos="6120"/>
              </w:tabs>
            </w:pPr>
            <w:r>
              <w:rPr>
                <w:rFonts w:hint="eastAsia"/>
              </w:rPr>
              <w:t>车辆冲洗设施</w:t>
            </w:r>
          </w:p>
        </w:tc>
        <w:tc>
          <w:tcPr>
            <w:tcW w:w="900" w:type="dxa"/>
            <w:shd w:val="pct50" w:color="FFFFFF" w:fill="auto"/>
            <w:vAlign w:val="center"/>
          </w:tcPr>
          <w:p w:rsidR="00DF7E2C" w:rsidRDefault="00DF7E2C">
            <w:pPr>
              <w:tabs>
                <w:tab w:val="left" w:pos="6120"/>
              </w:tabs>
              <w:jc w:val="center"/>
            </w:pPr>
            <w:r>
              <w:rPr>
                <w:rFonts w:hint="eastAsia"/>
              </w:rPr>
              <w:t>套</w:t>
            </w: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r>
              <w:rPr>
                <w:rFonts w:hint="eastAsia"/>
              </w:rPr>
              <w:t>含洗车槽、自动冲洗或其他冲洗设备等</w:t>
            </w:r>
          </w:p>
        </w:tc>
      </w:tr>
      <w:tr w:rsidR="00DF7E2C">
        <w:trPr>
          <w:trHeight w:val="444"/>
        </w:trPr>
        <w:tc>
          <w:tcPr>
            <w:tcW w:w="1080" w:type="dxa"/>
            <w:shd w:val="pct50" w:color="FFFFFF" w:fill="auto"/>
            <w:vAlign w:val="center"/>
          </w:tcPr>
          <w:p w:rsidR="00DF7E2C" w:rsidRDefault="00DF7E2C">
            <w:pPr>
              <w:tabs>
                <w:tab w:val="left" w:pos="6120"/>
              </w:tabs>
              <w:jc w:val="center"/>
            </w:pPr>
            <w:r>
              <w:rPr>
                <w:rFonts w:hint="eastAsia"/>
              </w:rPr>
              <w:t>4</w:t>
            </w:r>
          </w:p>
        </w:tc>
        <w:tc>
          <w:tcPr>
            <w:tcW w:w="2700" w:type="dxa"/>
            <w:shd w:val="pct50" w:color="FFFFFF" w:fill="auto"/>
            <w:vAlign w:val="center"/>
          </w:tcPr>
          <w:p w:rsidR="00DF7E2C" w:rsidRDefault="00DF7E2C">
            <w:pPr>
              <w:tabs>
                <w:tab w:val="left" w:pos="6120"/>
              </w:tabs>
            </w:pPr>
            <w:r>
              <w:rPr>
                <w:rFonts w:hint="eastAsia"/>
              </w:rPr>
              <w:t>喷淋设施</w:t>
            </w:r>
          </w:p>
        </w:tc>
        <w:tc>
          <w:tcPr>
            <w:tcW w:w="900" w:type="dxa"/>
            <w:shd w:val="pct50" w:color="FFFFFF" w:fill="auto"/>
            <w:vAlign w:val="center"/>
          </w:tcPr>
          <w:p w:rsidR="00DF7E2C" w:rsidRDefault="00DF7E2C">
            <w:pPr>
              <w:tabs>
                <w:tab w:val="left" w:pos="6120"/>
              </w:tabs>
              <w:jc w:val="center"/>
            </w:pP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w:t>
            </w:r>
            <w:r>
              <w:rPr>
                <w:rFonts w:hint="eastAsia"/>
              </w:rPr>
              <w:t>1</w:t>
            </w:r>
            <w:r>
              <w:rPr>
                <w:rFonts w:hint="eastAsia"/>
              </w:rPr>
              <w:t>）</w:t>
            </w:r>
          </w:p>
        </w:tc>
        <w:tc>
          <w:tcPr>
            <w:tcW w:w="2700" w:type="dxa"/>
            <w:shd w:val="pct50" w:color="FFFFFF" w:fill="auto"/>
            <w:vAlign w:val="center"/>
          </w:tcPr>
          <w:p w:rsidR="00DF7E2C" w:rsidRDefault="00DF7E2C">
            <w:pPr>
              <w:tabs>
                <w:tab w:val="left" w:pos="6120"/>
              </w:tabs>
            </w:pPr>
            <w:r>
              <w:rPr>
                <w:rFonts w:hint="eastAsia"/>
              </w:rPr>
              <w:t>塔吊喷淋</w:t>
            </w:r>
          </w:p>
        </w:tc>
        <w:tc>
          <w:tcPr>
            <w:tcW w:w="900" w:type="dxa"/>
            <w:shd w:val="pct50" w:color="FFFFFF" w:fill="auto"/>
            <w:vAlign w:val="center"/>
          </w:tcPr>
          <w:p w:rsidR="00DF7E2C" w:rsidRDefault="00DF7E2C">
            <w:pPr>
              <w:tabs>
                <w:tab w:val="left" w:pos="6120"/>
              </w:tabs>
              <w:jc w:val="center"/>
            </w:pPr>
            <w:r>
              <w:rPr>
                <w:rFonts w:hint="eastAsia"/>
              </w:rPr>
              <w:t>套</w:t>
            </w: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w:t>
            </w:r>
            <w:r>
              <w:rPr>
                <w:rFonts w:hint="eastAsia"/>
              </w:rPr>
              <w:t>2</w:t>
            </w:r>
            <w:r>
              <w:rPr>
                <w:rFonts w:hint="eastAsia"/>
              </w:rPr>
              <w:t>）</w:t>
            </w:r>
          </w:p>
        </w:tc>
        <w:tc>
          <w:tcPr>
            <w:tcW w:w="2700" w:type="dxa"/>
            <w:shd w:val="pct50" w:color="FFFFFF" w:fill="auto"/>
            <w:vAlign w:val="center"/>
          </w:tcPr>
          <w:p w:rsidR="00DF7E2C" w:rsidRDefault="00DF7E2C">
            <w:pPr>
              <w:tabs>
                <w:tab w:val="left" w:pos="6120"/>
              </w:tabs>
            </w:pPr>
            <w:r>
              <w:rPr>
                <w:rFonts w:hint="eastAsia"/>
              </w:rPr>
              <w:t>外架喷淋</w:t>
            </w:r>
          </w:p>
        </w:tc>
        <w:tc>
          <w:tcPr>
            <w:tcW w:w="900" w:type="dxa"/>
            <w:shd w:val="pct50" w:color="FFFFFF" w:fill="auto"/>
            <w:vAlign w:val="center"/>
          </w:tcPr>
          <w:p w:rsidR="00DF7E2C" w:rsidRDefault="00DF7E2C">
            <w:pPr>
              <w:tabs>
                <w:tab w:val="left" w:pos="6120"/>
              </w:tabs>
              <w:jc w:val="center"/>
            </w:pPr>
            <w:r>
              <w:rPr>
                <w:rFonts w:hint="eastAsia"/>
              </w:rPr>
              <w:t>套</w:t>
            </w: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78"/>
        </w:trPr>
        <w:tc>
          <w:tcPr>
            <w:tcW w:w="1080" w:type="dxa"/>
            <w:shd w:val="pct50" w:color="FFFFFF" w:fill="auto"/>
            <w:vAlign w:val="center"/>
          </w:tcPr>
          <w:p w:rsidR="00DF7E2C" w:rsidRDefault="00DF7E2C">
            <w:pPr>
              <w:tabs>
                <w:tab w:val="left" w:pos="6120"/>
              </w:tabs>
              <w:jc w:val="center"/>
            </w:pPr>
            <w:r>
              <w:rPr>
                <w:rFonts w:hint="eastAsia"/>
              </w:rPr>
              <w:t>（</w:t>
            </w:r>
            <w:r>
              <w:rPr>
                <w:rFonts w:hint="eastAsia"/>
              </w:rPr>
              <w:t>3</w:t>
            </w:r>
            <w:r>
              <w:rPr>
                <w:rFonts w:hint="eastAsia"/>
              </w:rPr>
              <w:t>）</w:t>
            </w:r>
          </w:p>
        </w:tc>
        <w:tc>
          <w:tcPr>
            <w:tcW w:w="2700" w:type="dxa"/>
            <w:shd w:val="pct50" w:color="FFFFFF" w:fill="auto"/>
            <w:vAlign w:val="center"/>
          </w:tcPr>
          <w:p w:rsidR="00DF7E2C" w:rsidRDefault="00DF7E2C">
            <w:pPr>
              <w:tabs>
                <w:tab w:val="left" w:pos="6120"/>
              </w:tabs>
            </w:pPr>
            <w:r>
              <w:rPr>
                <w:rFonts w:hint="eastAsia"/>
              </w:rPr>
              <w:t>场地喷淋</w:t>
            </w:r>
          </w:p>
        </w:tc>
        <w:tc>
          <w:tcPr>
            <w:tcW w:w="900" w:type="dxa"/>
            <w:shd w:val="pct50" w:color="FFFFFF" w:fill="auto"/>
            <w:vAlign w:val="center"/>
          </w:tcPr>
          <w:p w:rsidR="00DF7E2C" w:rsidRDefault="00DF7E2C">
            <w:pPr>
              <w:tabs>
                <w:tab w:val="left" w:pos="6120"/>
              </w:tabs>
              <w:jc w:val="center"/>
            </w:pPr>
            <w:r>
              <w:rPr>
                <w:rFonts w:hint="eastAsia"/>
              </w:rPr>
              <w:t>套</w:t>
            </w: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5</w:t>
            </w:r>
          </w:p>
        </w:tc>
        <w:tc>
          <w:tcPr>
            <w:tcW w:w="2700" w:type="dxa"/>
            <w:shd w:val="pct50" w:color="FFFFFF" w:fill="auto"/>
            <w:vAlign w:val="center"/>
          </w:tcPr>
          <w:p w:rsidR="00DF7E2C" w:rsidRDefault="00DF7E2C">
            <w:pPr>
              <w:tabs>
                <w:tab w:val="left" w:pos="6120"/>
              </w:tabs>
            </w:pPr>
            <w:r>
              <w:rPr>
                <w:rFonts w:hint="eastAsia"/>
              </w:rPr>
              <w:t>防尘雾炮</w:t>
            </w:r>
          </w:p>
        </w:tc>
        <w:tc>
          <w:tcPr>
            <w:tcW w:w="900" w:type="dxa"/>
            <w:shd w:val="pct50" w:color="FFFFFF" w:fill="auto"/>
            <w:vAlign w:val="center"/>
          </w:tcPr>
          <w:p w:rsidR="00DF7E2C" w:rsidRDefault="00DF7E2C">
            <w:pPr>
              <w:tabs>
                <w:tab w:val="left" w:pos="6120"/>
              </w:tabs>
              <w:jc w:val="center"/>
            </w:pPr>
            <w:r>
              <w:rPr>
                <w:rFonts w:hint="eastAsia"/>
              </w:rPr>
              <w:t>台</w:t>
            </w: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6</w:t>
            </w:r>
          </w:p>
        </w:tc>
        <w:tc>
          <w:tcPr>
            <w:tcW w:w="2700" w:type="dxa"/>
            <w:shd w:val="pct50" w:color="FFFFFF" w:fill="auto"/>
            <w:vAlign w:val="center"/>
          </w:tcPr>
          <w:p w:rsidR="00DF7E2C" w:rsidRDefault="00DF7E2C">
            <w:pPr>
              <w:tabs>
                <w:tab w:val="left" w:pos="6120"/>
              </w:tabs>
            </w:pPr>
            <w:r>
              <w:rPr>
                <w:rFonts w:hint="eastAsia"/>
              </w:rPr>
              <w:t>其他扬尘控制费用</w:t>
            </w:r>
          </w:p>
        </w:tc>
        <w:tc>
          <w:tcPr>
            <w:tcW w:w="900" w:type="dxa"/>
            <w:shd w:val="pct50" w:color="FFFFFF" w:fill="auto"/>
            <w:vAlign w:val="center"/>
          </w:tcPr>
          <w:p w:rsidR="00DF7E2C" w:rsidRDefault="00DF7E2C">
            <w:pPr>
              <w:tabs>
                <w:tab w:val="left" w:pos="6120"/>
              </w:tabs>
              <w:jc w:val="center"/>
            </w:pPr>
            <w:r>
              <w:rPr>
                <w:rFonts w:hint="eastAsia"/>
              </w:rPr>
              <w:t>元</w:t>
            </w: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7</w:t>
            </w:r>
          </w:p>
        </w:tc>
        <w:tc>
          <w:tcPr>
            <w:tcW w:w="2700" w:type="dxa"/>
            <w:shd w:val="pct50" w:color="FFFFFF" w:fill="auto"/>
            <w:vAlign w:val="center"/>
          </w:tcPr>
          <w:p w:rsidR="00DF7E2C" w:rsidRDefault="00DF7E2C">
            <w:pPr>
              <w:tabs>
                <w:tab w:val="left" w:pos="6120"/>
              </w:tabs>
            </w:pPr>
            <w:r>
              <w:rPr>
                <w:rFonts w:hint="eastAsia"/>
              </w:rPr>
              <w:t>噪声控制费用</w:t>
            </w:r>
          </w:p>
        </w:tc>
        <w:tc>
          <w:tcPr>
            <w:tcW w:w="900" w:type="dxa"/>
            <w:shd w:val="pct50" w:color="FFFFFF" w:fill="auto"/>
            <w:vAlign w:val="center"/>
          </w:tcPr>
          <w:p w:rsidR="00DF7E2C" w:rsidRDefault="00DF7E2C">
            <w:pPr>
              <w:tabs>
                <w:tab w:val="left" w:pos="6120"/>
              </w:tabs>
              <w:jc w:val="center"/>
            </w:pPr>
            <w:r>
              <w:rPr>
                <w:rFonts w:hint="eastAsia"/>
              </w:rPr>
              <w:t>元</w:t>
            </w: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lastRenderedPageBreak/>
              <w:t>8</w:t>
            </w:r>
          </w:p>
        </w:tc>
        <w:tc>
          <w:tcPr>
            <w:tcW w:w="2700" w:type="dxa"/>
            <w:shd w:val="pct50" w:color="FFFFFF" w:fill="auto"/>
            <w:vAlign w:val="center"/>
          </w:tcPr>
          <w:p w:rsidR="00DF7E2C" w:rsidRDefault="00DF7E2C">
            <w:pPr>
              <w:tabs>
                <w:tab w:val="left" w:pos="6120"/>
              </w:tabs>
            </w:pPr>
            <w:r>
              <w:rPr>
                <w:rFonts w:hint="eastAsia"/>
              </w:rPr>
              <w:t>污水处理费用</w:t>
            </w:r>
          </w:p>
        </w:tc>
        <w:tc>
          <w:tcPr>
            <w:tcW w:w="900" w:type="dxa"/>
            <w:shd w:val="pct50" w:color="FFFFFF" w:fill="auto"/>
            <w:vAlign w:val="center"/>
          </w:tcPr>
          <w:p w:rsidR="00DF7E2C" w:rsidRDefault="00DF7E2C">
            <w:pPr>
              <w:tabs>
                <w:tab w:val="left" w:pos="6120"/>
              </w:tabs>
              <w:jc w:val="center"/>
            </w:pPr>
            <w:r>
              <w:rPr>
                <w:rFonts w:hint="eastAsia"/>
              </w:rPr>
              <w:t>元</w:t>
            </w: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r>
              <w:rPr>
                <w:rFonts w:hint="eastAsia"/>
              </w:rPr>
              <w:t>特殊工程要求</w:t>
            </w:r>
          </w:p>
        </w:tc>
      </w:tr>
      <w:tr w:rsidR="00DF7E2C">
        <w:trPr>
          <w:trHeight w:val="460"/>
        </w:trPr>
        <w:tc>
          <w:tcPr>
            <w:tcW w:w="1080" w:type="dxa"/>
            <w:shd w:val="pct50" w:color="FFFFFF" w:fill="auto"/>
            <w:vAlign w:val="center"/>
          </w:tcPr>
          <w:p w:rsidR="00DF7E2C" w:rsidRDefault="00DF7E2C">
            <w:pPr>
              <w:tabs>
                <w:tab w:val="left" w:pos="6120"/>
              </w:tabs>
              <w:jc w:val="center"/>
            </w:pPr>
            <w:r>
              <w:rPr>
                <w:rFonts w:hint="eastAsia"/>
              </w:rPr>
              <w:t>9</w:t>
            </w:r>
          </w:p>
        </w:tc>
        <w:tc>
          <w:tcPr>
            <w:tcW w:w="2700" w:type="dxa"/>
            <w:shd w:val="pct50" w:color="FFFFFF" w:fill="auto"/>
            <w:vAlign w:val="center"/>
          </w:tcPr>
          <w:p w:rsidR="00DF7E2C" w:rsidRDefault="00DF7E2C">
            <w:pPr>
              <w:tabs>
                <w:tab w:val="left" w:pos="6120"/>
              </w:tabs>
            </w:pPr>
            <w:r>
              <w:rPr>
                <w:rFonts w:hint="eastAsia"/>
              </w:rPr>
              <w:t>车辆密封费用</w:t>
            </w:r>
          </w:p>
        </w:tc>
        <w:tc>
          <w:tcPr>
            <w:tcW w:w="900" w:type="dxa"/>
            <w:shd w:val="pct50" w:color="FFFFFF" w:fill="auto"/>
            <w:vAlign w:val="center"/>
          </w:tcPr>
          <w:p w:rsidR="00DF7E2C" w:rsidRDefault="00DF7E2C">
            <w:pPr>
              <w:tabs>
                <w:tab w:val="left" w:pos="6120"/>
              </w:tabs>
              <w:jc w:val="center"/>
            </w:pPr>
            <w:r>
              <w:rPr>
                <w:rFonts w:hint="eastAsia"/>
              </w:rPr>
              <w:t>元</w:t>
            </w: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10</w:t>
            </w:r>
          </w:p>
        </w:tc>
        <w:tc>
          <w:tcPr>
            <w:tcW w:w="2700" w:type="dxa"/>
            <w:shd w:val="pct50" w:color="FFFFFF" w:fill="auto"/>
            <w:vAlign w:val="center"/>
          </w:tcPr>
          <w:p w:rsidR="00DF7E2C" w:rsidRDefault="00DF7E2C">
            <w:pPr>
              <w:tabs>
                <w:tab w:val="left" w:pos="6120"/>
              </w:tabs>
            </w:pPr>
            <w:r>
              <w:rPr>
                <w:rFonts w:hint="eastAsia"/>
              </w:rPr>
              <w:t>工地食堂油烟净化设备</w:t>
            </w:r>
          </w:p>
        </w:tc>
        <w:tc>
          <w:tcPr>
            <w:tcW w:w="900" w:type="dxa"/>
            <w:shd w:val="pct50" w:color="FFFFFF" w:fill="auto"/>
            <w:vAlign w:val="center"/>
          </w:tcPr>
          <w:p w:rsidR="00DF7E2C" w:rsidRDefault="00DF7E2C">
            <w:pPr>
              <w:tabs>
                <w:tab w:val="left" w:pos="6120"/>
              </w:tabs>
              <w:jc w:val="center"/>
            </w:pPr>
            <w:r>
              <w:rPr>
                <w:rFonts w:hint="eastAsia"/>
              </w:rPr>
              <w:t>套</w:t>
            </w: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11</w:t>
            </w:r>
          </w:p>
        </w:tc>
        <w:tc>
          <w:tcPr>
            <w:tcW w:w="2700" w:type="dxa"/>
            <w:shd w:val="pct50" w:color="FFFFFF" w:fill="auto"/>
            <w:vAlign w:val="center"/>
          </w:tcPr>
          <w:p w:rsidR="00DF7E2C" w:rsidRDefault="00DF7E2C">
            <w:pPr>
              <w:tabs>
                <w:tab w:val="left" w:pos="6120"/>
              </w:tabs>
            </w:pPr>
            <w:r>
              <w:rPr>
                <w:rFonts w:hint="eastAsia"/>
              </w:rPr>
              <w:t>其他环境保护措施</w:t>
            </w:r>
          </w:p>
        </w:tc>
        <w:tc>
          <w:tcPr>
            <w:tcW w:w="900" w:type="dxa"/>
            <w:shd w:val="pct50" w:color="FFFFFF" w:fill="auto"/>
            <w:vAlign w:val="center"/>
          </w:tcPr>
          <w:p w:rsidR="00DF7E2C" w:rsidRDefault="00DF7E2C">
            <w:pPr>
              <w:tabs>
                <w:tab w:val="left" w:pos="6120"/>
              </w:tabs>
              <w:jc w:val="center"/>
            </w:pP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rPr>
                <w:rFonts w:ascii="黑体" w:eastAsia="黑体"/>
                <w:b/>
              </w:rPr>
            </w:pPr>
            <w:r>
              <w:rPr>
                <w:rFonts w:ascii="黑体" w:eastAsia="黑体" w:hint="eastAsia"/>
                <w:b/>
              </w:rPr>
              <w:t>四</w:t>
            </w:r>
          </w:p>
        </w:tc>
        <w:tc>
          <w:tcPr>
            <w:tcW w:w="2700" w:type="dxa"/>
            <w:shd w:val="pct50" w:color="FFFFFF" w:fill="auto"/>
            <w:vAlign w:val="center"/>
          </w:tcPr>
          <w:p w:rsidR="00DF7E2C" w:rsidRDefault="00DF7E2C">
            <w:pPr>
              <w:tabs>
                <w:tab w:val="left" w:pos="6120"/>
              </w:tabs>
              <w:rPr>
                <w:rFonts w:ascii="黑体" w:eastAsia="黑体"/>
                <w:b/>
              </w:rPr>
            </w:pPr>
            <w:r>
              <w:rPr>
                <w:rFonts w:ascii="黑体" w:eastAsia="黑体" w:hint="eastAsia"/>
                <w:b/>
              </w:rPr>
              <w:t>临时设施措施项目</w:t>
            </w:r>
          </w:p>
        </w:tc>
        <w:tc>
          <w:tcPr>
            <w:tcW w:w="900" w:type="dxa"/>
            <w:shd w:val="pct50" w:color="FFFFFF" w:fill="auto"/>
            <w:vAlign w:val="center"/>
          </w:tcPr>
          <w:p w:rsidR="00DF7E2C" w:rsidRDefault="00DF7E2C">
            <w:pPr>
              <w:tabs>
                <w:tab w:val="left" w:pos="6120"/>
              </w:tabs>
              <w:jc w:val="center"/>
            </w:pPr>
          </w:p>
        </w:tc>
        <w:tc>
          <w:tcPr>
            <w:tcW w:w="90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rPr>
                <w:b/>
              </w:rPr>
            </w:pPr>
            <w:r>
              <w:rPr>
                <w:rFonts w:hint="eastAsia"/>
                <w:b/>
              </w:rPr>
              <w:t>（一）</w:t>
            </w:r>
          </w:p>
        </w:tc>
        <w:tc>
          <w:tcPr>
            <w:tcW w:w="2700" w:type="dxa"/>
            <w:shd w:val="pct50" w:color="FFFFFF" w:fill="auto"/>
            <w:vAlign w:val="center"/>
          </w:tcPr>
          <w:p w:rsidR="00DF7E2C" w:rsidRDefault="00DF7E2C">
            <w:pPr>
              <w:tabs>
                <w:tab w:val="left" w:pos="6120"/>
              </w:tabs>
              <w:rPr>
                <w:b/>
              </w:rPr>
            </w:pPr>
            <w:r>
              <w:rPr>
                <w:rFonts w:hint="eastAsia"/>
                <w:b/>
              </w:rPr>
              <w:t>办公用房</w:t>
            </w:r>
          </w:p>
        </w:tc>
        <w:tc>
          <w:tcPr>
            <w:tcW w:w="900" w:type="dxa"/>
            <w:shd w:val="pct50" w:color="FFFFFF" w:fill="auto"/>
            <w:vAlign w:val="center"/>
          </w:tcPr>
          <w:p w:rsidR="00DF7E2C" w:rsidRDefault="00DF7E2C">
            <w:pPr>
              <w:tabs>
                <w:tab w:val="left" w:pos="6120"/>
              </w:tabs>
              <w:spacing w:line="360" w:lineRule="auto"/>
              <w:jc w:val="center"/>
            </w:pPr>
            <w:r>
              <w:rPr>
                <w:rFonts w:hint="eastAsia"/>
              </w:rPr>
              <w:t>m</w:t>
            </w:r>
            <w:r>
              <w:rPr>
                <w:rFonts w:hint="eastAsia"/>
                <w:vertAlign w:val="superscript"/>
              </w:rPr>
              <w:t>2</w:t>
            </w:r>
          </w:p>
        </w:tc>
        <w:tc>
          <w:tcPr>
            <w:tcW w:w="900" w:type="dxa"/>
            <w:shd w:val="pct50" w:color="FFFFFF" w:fill="auto"/>
          </w:tcPr>
          <w:p w:rsidR="00DF7E2C" w:rsidRDefault="00DF7E2C">
            <w:pPr>
              <w:tabs>
                <w:tab w:val="left" w:pos="6120"/>
              </w:tabs>
              <w:spacing w:line="360" w:lineRule="auto"/>
              <w:jc w:val="center"/>
            </w:pPr>
          </w:p>
        </w:tc>
        <w:tc>
          <w:tcPr>
            <w:tcW w:w="1080" w:type="dxa"/>
            <w:shd w:val="pct50" w:color="FFFFFF" w:fill="auto"/>
          </w:tcPr>
          <w:p w:rsidR="00DF7E2C" w:rsidRDefault="00DF7E2C">
            <w:pPr>
              <w:tabs>
                <w:tab w:val="left" w:pos="6120"/>
              </w:tabs>
              <w:spacing w:line="360" w:lineRule="auto"/>
              <w:jc w:val="center"/>
            </w:pPr>
          </w:p>
        </w:tc>
        <w:tc>
          <w:tcPr>
            <w:tcW w:w="1080" w:type="dxa"/>
            <w:shd w:val="pct50" w:color="FFFFFF" w:fill="auto"/>
          </w:tcPr>
          <w:p w:rsidR="00DF7E2C" w:rsidRDefault="00DF7E2C">
            <w:pPr>
              <w:tabs>
                <w:tab w:val="left" w:pos="6120"/>
              </w:tabs>
              <w:spacing w:line="360" w:lineRule="auto"/>
              <w:ind w:leftChars="-137" w:left="-288"/>
              <w:jc w:val="center"/>
            </w:pPr>
          </w:p>
        </w:tc>
        <w:tc>
          <w:tcPr>
            <w:tcW w:w="2160" w:type="dxa"/>
            <w:shd w:val="pct50" w:color="FFFFFF" w:fill="auto"/>
            <w:vAlign w:val="center"/>
          </w:tcPr>
          <w:p w:rsidR="00DF7E2C" w:rsidRDefault="00DF7E2C">
            <w:pPr>
              <w:tabs>
                <w:tab w:val="left" w:pos="6120"/>
              </w:tabs>
              <w:spacing w:line="360" w:lineRule="auto"/>
            </w:pPr>
          </w:p>
        </w:tc>
      </w:tr>
      <w:tr w:rsidR="00DF7E2C">
        <w:trPr>
          <w:trHeight w:val="454"/>
        </w:trPr>
        <w:tc>
          <w:tcPr>
            <w:tcW w:w="1080" w:type="dxa"/>
            <w:shd w:val="pct50" w:color="FFFFFF" w:fill="auto"/>
            <w:vAlign w:val="center"/>
          </w:tcPr>
          <w:p w:rsidR="00DF7E2C" w:rsidRDefault="00DF7E2C">
            <w:pPr>
              <w:tabs>
                <w:tab w:val="left" w:pos="6120"/>
              </w:tabs>
              <w:jc w:val="center"/>
              <w:rPr>
                <w:b/>
              </w:rPr>
            </w:pPr>
            <w:r>
              <w:rPr>
                <w:rFonts w:hint="eastAsia"/>
                <w:b/>
              </w:rPr>
              <w:t>（二）</w:t>
            </w:r>
          </w:p>
        </w:tc>
        <w:tc>
          <w:tcPr>
            <w:tcW w:w="2700" w:type="dxa"/>
            <w:shd w:val="pct50" w:color="FFFFFF" w:fill="auto"/>
            <w:vAlign w:val="center"/>
          </w:tcPr>
          <w:p w:rsidR="00DF7E2C" w:rsidRDefault="00DF7E2C">
            <w:pPr>
              <w:tabs>
                <w:tab w:val="left" w:pos="6120"/>
              </w:tabs>
              <w:rPr>
                <w:b/>
              </w:rPr>
            </w:pPr>
            <w:r>
              <w:rPr>
                <w:rFonts w:hint="eastAsia"/>
                <w:b/>
              </w:rPr>
              <w:t>生活用房</w:t>
            </w:r>
          </w:p>
        </w:tc>
        <w:tc>
          <w:tcPr>
            <w:tcW w:w="900" w:type="dxa"/>
            <w:shd w:val="pct50" w:color="FFFFFF" w:fill="auto"/>
            <w:vAlign w:val="center"/>
          </w:tcPr>
          <w:p w:rsidR="00DF7E2C" w:rsidRDefault="00DF7E2C">
            <w:pPr>
              <w:tabs>
                <w:tab w:val="left" w:pos="6120"/>
              </w:tabs>
              <w:spacing w:line="360" w:lineRule="auto"/>
              <w:jc w:val="center"/>
            </w:pPr>
          </w:p>
        </w:tc>
        <w:tc>
          <w:tcPr>
            <w:tcW w:w="900" w:type="dxa"/>
            <w:shd w:val="pct50" w:color="FFFFFF" w:fill="auto"/>
          </w:tcPr>
          <w:p w:rsidR="00DF7E2C" w:rsidRDefault="00DF7E2C">
            <w:pPr>
              <w:tabs>
                <w:tab w:val="left" w:pos="6120"/>
              </w:tabs>
              <w:spacing w:line="360" w:lineRule="auto"/>
              <w:ind w:leftChars="-137" w:left="-288"/>
              <w:jc w:val="center"/>
            </w:pPr>
          </w:p>
        </w:tc>
        <w:tc>
          <w:tcPr>
            <w:tcW w:w="1080" w:type="dxa"/>
            <w:shd w:val="pct50" w:color="FFFFFF" w:fill="auto"/>
          </w:tcPr>
          <w:p w:rsidR="00DF7E2C" w:rsidRDefault="00DF7E2C">
            <w:pPr>
              <w:tabs>
                <w:tab w:val="left" w:pos="6120"/>
              </w:tabs>
              <w:spacing w:line="360" w:lineRule="auto"/>
              <w:jc w:val="center"/>
            </w:pPr>
          </w:p>
        </w:tc>
        <w:tc>
          <w:tcPr>
            <w:tcW w:w="1080" w:type="dxa"/>
            <w:shd w:val="pct50" w:color="FFFFFF" w:fill="auto"/>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1</w:t>
            </w:r>
          </w:p>
        </w:tc>
        <w:tc>
          <w:tcPr>
            <w:tcW w:w="2700" w:type="dxa"/>
            <w:shd w:val="pct50" w:color="FFFFFF" w:fill="auto"/>
            <w:vAlign w:val="center"/>
          </w:tcPr>
          <w:p w:rsidR="00DF7E2C" w:rsidRDefault="00DF7E2C">
            <w:pPr>
              <w:tabs>
                <w:tab w:val="left" w:pos="6120"/>
              </w:tabs>
            </w:pPr>
            <w:r>
              <w:rPr>
                <w:rFonts w:hint="eastAsia"/>
              </w:rPr>
              <w:t>宿舍</w:t>
            </w:r>
          </w:p>
        </w:tc>
        <w:tc>
          <w:tcPr>
            <w:tcW w:w="900" w:type="dxa"/>
            <w:shd w:val="pct50" w:color="FFFFFF" w:fill="auto"/>
            <w:vAlign w:val="center"/>
          </w:tcPr>
          <w:p w:rsidR="00DF7E2C" w:rsidRDefault="00DF7E2C">
            <w:pPr>
              <w:tabs>
                <w:tab w:val="left" w:pos="6120"/>
              </w:tabs>
              <w:spacing w:line="360" w:lineRule="auto"/>
              <w:jc w:val="center"/>
            </w:pPr>
            <w:r>
              <w:rPr>
                <w:rFonts w:hint="eastAsia"/>
              </w:rPr>
              <w:t>m</w:t>
            </w:r>
            <w:r>
              <w:rPr>
                <w:rFonts w:hint="eastAsia"/>
                <w:vertAlign w:val="superscript"/>
              </w:rPr>
              <w:t>2</w:t>
            </w:r>
          </w:p>
        </w:tc>
        <w:tc>
          <w:tcPr>
            <w:tcW w:w="900" w:type="dxa"/>
            <w:shd w:val="pct50" w:color="FFFFFF" w:fill="auto"/>
          </w:tcPr>
          <w:p w:rsidR="00DF7E2C" w:rsidRDefault="00DF7E2C">
            <w:pPr>
              <w:tabs>
                <w:tab w:val="left" w:pos="6120"/>
              </w:tabs>
              <w:spacing w:line="360" w:lineRule="auto"/>
              <w:jc w:val="center"/>
            </w:pPr>
          </w:p>
        </w:tc>
        <w:tc>
          <w:tcPr>
            <w:tcW w:w="1080" w:type="dxa"/>
            <w:shd w:val="pct50" w:color="FFFFFF" w:fill="auto"/>
          </w:tcPr>
          <w:p w:rsidR="00DF7E2C" w:rsidRDefault="00DF7E2C">
            <w:pPr>
              <w:tabs>
                <w:tab w:val="left" w:pos="6120"/>
              </w:tabs>
              <w:spacing w:line="360" w:lineRule="auto"/>
              <w:jc w:val="center"/>
            </w:pPr>
          </w:p>
        </w:tc>
        <w:tc>
          <w:tcPr>
            <w:tcW w:w="1080" w:type="dxa"/>
            <w:shd w:val="pct50" w:color="FFFFFF" w:fill="auto"/>
          </w:tcPr>
          <w:p w:rsidR="00DF7E2C" w:rsidRDefault="00DF7E2C">
            <w:pPr>
              <w:tabs>
                <w:tab w:val="left" w:pos="6120"/>
              </w:tabs>
              <w:spacing w:line="360" w:lineRule="auto"/>
              <w:ind w:leftChars="-137" w:left="-288"/>
              <w:jc w:val="center"/>
            </w:pPr>
          </w:p>
        </w:tc>
        <w:tc>
          <w:tcPr>
            <w:tcW w:w="2160" w:type="dxa"/>
            <w:shd w:val="pct50" w:color="FFFFFF" w:fill="auto"/>
            <w:vAlign w:val="center"/>
          </w:tcPr>
          <w:p w:rsidR="00DF7E2C" w:rsidRDefault="00DF7E2C">
            <w:pPr>
              <w:tabs>
                <w:tab w:val="left" w:pos="6120"/>
              </w:tabs>
              <w:spacing w:line="360" w:lineRule="auto"/>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2</w:t>
            </w:r>
          </w:p>
        </w:tc>
        <w:tc>
          <w:tcPr>
            <w:tcW w:w="2700" w:type="dxa"/>
            <w:shd w:val="pct50" w:color="FFFFFF" w:fill="auto"/>
            <w:vAlign w:val="center"/>
          </w:tcPr>
          <w:p w:rsidR="00DF7E2C" w:rsidRDefault="00DF7E2C">
            <w:pPr>
              <w:tabs>
                <w:tab w:val="left" w:pos="6120"/>
              </w:tabs>
            </w:pPr>
            <w:r>
              <w:rPr>
                <w:rFonts w:hint="eastAsia"/>
              </w:rPr>
              <w:t>食堂</w:t>
            </w:r>
          </w:p>
        </w:tc>
        <w:tc>
          <w:tcPr>
            <w:tcW w:w="900" w:type="dxa"/>
            <w:shd w:val="pct50" w:color="FFFFFF" w:fill="auto"/>
            <w:vAlign w:val="center"/>
          </w:tcPr>
          <w:p w:rsidR="00DF7E2C" w:rsidRDefault="00DF7E2C">
            <w:pPr>
              <w:tabs>
                <w:tab w:val="left" w:pos="6120"/>
              </w:tabs>
              <w:spacing w:line="360" w:lineRule="auto"/>
              <w:jc w:val="center"/>
            </w:pPr>
            <w:r>
              <w:rPr>
                <w:rFonts w:hint="eastAsia"/>
              </w:rPr>
              <w:t>m</w:t>
            </w:r>
            <w:r>
              <w:rPr>
                <w:rFonts w:hint="eastAsia"/>
                <w:vertAlign w:val="superscript"/>
              </w:rPr>
              <w:t>2</w:t>
            </w:r>
          </w:p>
        </w:tc>
        <w:tc>
          <w:tcPr>
            <w:tcW w:w="900" w:type="dxa"/>
            <w:shd w:val="pct50" w:color="FFFFFF" w:fill="auto"/>
          </w:tcPr>
          <w:p w:rsidR="00DF7E2C" w:rsidRDefault="00DF7E2C">
            <w:pPr>
              <w:tabs>
                <w:tab w:val="left" w:pos="6120"/>
              </w:tabs>
              <w:spacing w:line="360" w:lineRule="auto"/>
              <w:jc w:val="center"/>
            </w:pPr>
          </w:p>
        </w:tc>
        <w:tc>
          <w:tcPr>
            <w:tcW w:w="1080" w:type="dxa"/>
            <w:shd w:val="pct50" w:color="FFFFFF" w:fill="auto"/>
          </w:tcPr>
          <w:p w:rsidR="00DF7E2C" w:rsidRDefault="00DF7E2C">
            <w:pPr>
              <w:tabs>
                <w:tab w:val="left" w:pos="6120"/>
              </w:tabs>
              <w:spacing w:line="360" w:lineRule="auto"/>
              <w:jc w:val="center"/>
            </w:pPr>
          </w:p>
        </w:tc>
        <w:tc>
          <w:tcPr>
            <w:tcW w:w="1080" w:type="dxa"/>
            <w:shd w:val="pct50" w:color="FFFFFF" w:fill="auto"/>
          </w:tcPr>
          <w:p w:rsidR="00DF7E2C" w:rsidRDefault="00DF7E2C">
            <w:pPr>
              <w:tabs>
                <w:tab w:val="left" w:pos="6120"/>
              </w:tabs>
              <w:spacing w:line="360" w:lineRule="auto"/>
              <w:ind w:leftChars="-137" w:left="-288"/>
              <w:jc w:val="center"/>
            </w:pPr>
          </w:p>
        </w:tc>
        <w:tc>
          <w:tcPr>
            <w:tcW w:w="2160" w:type="dxa"/>
            <w:shd w:val="pct50" w:color="FFFFFF" w:fill="auto"/>
            <w:vAlign w:val="center"/>
          </w:tcPr>
          <w:p w:rsidR="00DF7E2C" w:rsidRDefault="00DF7E2C">
            <w:pPr>
              <w:tabs>
                <w:tab w:val="left" w:pos="6120"/>
              </w:tabs>
              <w:spacing w:line="360" w:lineRule="auto"/>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3</w:t>
            </w:r>
          </w:p>
        </w:tc>
        <w:tc>
          <w:tcPr>
            <w:tcW w:w="2700" w:type="dxa"/>
            <w:shd w:val="pct50" w:color="FFFFFF" w:fill="auto"/>
            <w:vAlign w:val="center"/>
          </w:tcPr>
          <w:p w:rsidR="00DF7E2C" w:rsidRDefault="00DF7E2C">
            <w:pPr>
              <w:tabs>
                <w:tab w:val="left" w:pos="6120"/>
              </w:tabs>
            </w:pPr>
            <w:r>
              <w:rPr>
                <w:rFonts w:hint="eastAsia"/>
              </w:rPr>
              <w:t>厕所</w:t>
            </w:r>
          </w:p>
        </w:tc>
        <w:tc>
          <w:tcPr>
            <w:tcW w:w="900" w:type="dxa"/>
            <w:shd w:val="pct50" w:color="FFFFFF" w:fill="auto"/>
            <w:vAlign w:val="center"/>
          </w:tcPr>
          <w:p w:rsidR="00DF7E2C" w:rsidRDefault="00DF7E2C">
            <w:pPr>
              <w:tabs>
                <w:tab w:val="left" w:pos="6120"/>
              </w:tabs>
              <w:spacing w:line="360" w:lineRule="auto"/>
              <w:jc w:val="center"/>
            </w:pPr>
            <w:r>
              <w:rPr>
                <w:rFonts w:hint="eastAsia"/>
              </w:rPr>
              <w:t>m</w:t>
            </w:r>
            <w:r>
              <w:rPr>
                <w:rFonts w:hint="eastAsia"/>
                <w:vertAlign w:val="superscript"/>
              </w:rPr>
              <w:t>2</w:t>
            </w:r>
          </w:p>
        </w:tc>
        <w:tc>
          <w:tcPr>
            <w:tcW w:w="900" w:type="dxa"/>
            <w:shd w:val="pct50" w:color="FFFFFF" w:fill="auto"/>
          </w:tcPr>
          <w:p w:rsidR="00DF7E2C" w:rsidRDefault="00DF7E2C">
            <w:pPr>
              <w:tabs>
                <w:tab w:val="left" w:pos="6120"/>
              </w:tabs>
              <w:spacing w:line="360" w:lineRule="auto"/>
              <w:jc w:val="center"/>
            </w:pPr>
          </w:p>
        </w:tc>
        <w:tc>
          <w:tcPr>
            <w:tcW w:w="1080" w:type="dxa"/>
            <w:shd w:val="pct50" w:color="FFFFFF" w:fill="auto"/>
          </w:tcPr>
          <w:p w:rsidR="00DF7E2C" w:rsidRDefault="00DF7E2C">
            <w:pPr>
              <w:tabs>
                <w:tab w:val="left" w:pos="6120"/>
              </w:tabs>
              <w:spacing w:line="360" w:lineRule="auto"/>
              <w:jc w:val="center"/>
            </w:pPr>
          </w:p>
        </w:tc>
        <w:tc>
          <w:tcPr>
            <w:tcW w:w="1080" w:type="dxa"/>
            <w:shd w:val="pct50" w:color="FFFFFF" w:fill="auto"/>
          </w:tcPr>
          <w:p w:rsidR="00DF7E2C" w:rsidRDefault="00DF7E2C">
            <w:pPr>
              <w:tabs>
                <w:tab w:val="left" w:pos="6120"/>
              </w:tabs>
              <w:spacing w:line="360" w:lineRule="auto"/>
              <w:ind w:leftChars="-137" w:left="-288"/>
              <w:jc w:val="center"/>
            </w:pPr>
          </w:p>
        </w:tc>
        <w:tc>
          <w:tcPr>
            <w:tcW w:w="2160" w:type="dxa"/>
            <w:shd w:val="pct50" w:color="FFFFFF" w:fill="auto"/>
            <w:vAlign w:val="center"/>
          </w:tcPr>
          <w:p w:rsidR="00DF7E2C" w:rsidRDefault="00DF7E2C">
            <w:pPr>
              <w:tabs>
                <w:tab w:val="left" w:pos="6120"/>
              </w:tabs>
              <w:spacing w:line="360" w:lineRule="auto"/>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4</w:t>
            </w:r>
          </w:p>
        </w:tc>
        <w:tc>
          <w:tcPr>
            <w:tcW w:w="2700" w:type="dxa"/>
            <w:shd w:val="pct50" w:color="FFFFFF" w:fill="auto"/>
            <w:vAlign w:val="center"/>
          </w:tcPr>
          <w:p w:rsidR="00DF7E2C" w:rsidRDefault="00DF7E2C">
            <w:pPr>
              <w:tabs>
                <w:tab w:val="left" w:pos="6120"/>
              </w:tabs>
            </w:pPr>
            <w:r>
              <w:rPr>
                <w:rFonts w:hint="eastAsia"/>
              </w:rPr>
              <w:t>浴室</w:t>
            </w:r>
          </w:p>
        </w:tc>
        <w:tc>
          <w:tcPr>
            <w:tcW w:w="900" w:type="dxa"/>
            <w:shd w:val="pct50" w:color="FFFFFF" w:fill="auto"/>
            <w:vAlign w:val="center"/>
          </w:tcPr>
          <w:p w:rsidR="00DF7E2C" w:rsidRDefault="00DF7E2C">
            <w:pPr>
              <w:tabs>
                <w:tab w:val="left" w:pos="6120"/>
              </w:tabs>
              <w:spacing w:line="360" w:lineRule="auto"/>
              <w:jc w:val="center"/>
            </w:pPr>
            <w:r>
              <w:rPr>
                <w:rFonts w:hint="eastAsia"/>
              </w:rPr>
              <w:t>m</w:t>
            </w:r>
            <w:r>
              <w:rPr>
                <w:rFonts w:hint="eastAsia"/>
                <w:vertAlign w:val="superscript"/>
              </w:rPr>
              <w:t>2</w:t>
            </w:r>
          </w:p>
        </w:tc>
        <w:tc>
          <w:tcPr>
            <w:tcW w:w="900" w:type="dxa"/>
            <w:shd w:val="pct50" w:color="FFFFFF" w:fill="auto"/>
          </w:tcPr>
          <w:p w:rsidR="00DF7E2C" w:rsidRDefault="00DF7E2C">
            <w:pPr>
              <w:tabs>
                <w:tab w:val="left" w:pos="6120"/>
              </w:tabs>
              <w:spacing w:line="360" w:lineRule="auto"/>
              <w:jc w:val="center"/>
            </w:pPr>
          </w:p>
        </w:tc>
        <w:tc>
          <w:tcPr>
            <w:tcW w:w="1080" w:type="dxa"/>
            <w:shd w:val="pct50" w:color="FFFFFF" w:fill="auto"/>
          </w:tcPr>
          <w:p w:rsidR="00DF7E2C" w:rsidRDefault="00DF7E2C">
            <w:pPr>
              <w:tabs>
                <w:tab w:val="left" w:pos="6120"/>
              </w:tabs>
              <w:spacing w:line="360" w:lineRule="auto"/>
              <w:jc w:val="center"/>
            </w:pPr>
          </w:p>
        </w:tc>
        <w:tc>
          <w:tcPr>
            <w:tcW w:w="1080" w:type="dxa"/>
            <w:shd w:val="pct50" w:color="FFFFFF" w:fill="auto"/>
          </w:tcPr>
          <w:p w:rsidR="00DF7E2C" w:rsidRDefault="00DF7E2C">
            <w:pPr>
              <w:tabs>
                <w:tab w:val="left" w:pos="6120"/>
              </w:tabs>
              <w:spacing w:line="360" w:lineRule="auto"/>
              <w:ind w:leftChars="-137" w:left="-288"/>
              <w:jc w:val="center"/>
            </w:pPr>
          </w:p>
        </w:tc>
        <w:tc>
          <w:tcPr>
            <w:tcW w:w="2160" w:type="dxa"/>
            <w:shd w:val="pct50" w:color="FFFFFF" w:fill="auto"/>
            <w:vAlign w:val="center"/>
          </w:tcPr>
          <w:p w:rsidR="00DF7E2C" w:rsidRDefault="00DF7E2C">
            <w:pPr>
              <w:tabs>
                <w:tab w:val="left" w:pos="6120"/>
              </w:tabs>
              <w:spacing w:line="360" w:lineRule="auto"/>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5</w:t>
            </w:r>
          </w:p>
        </w:tc>
        <w:tc>
          <w:tcPr>
            <w:tcW w:w="2700" w:type="dxa"/>
            <w:shd w:val="pct50" w:color="FFFFFF" w:fill="auto"/>
            <w:vAlign w:val="center"/>
          </w:tcPr>
          <w:p w:rsidR="00DF7E2C" w:rsidRDefault="00DF7E2C">
            <w:pPr>
              <w:tabs>
                <w:tab w:val="left" w:pos="6120"/>
              </w:tabs>
            </w:pPr>
            <w:r>
              <w:rPr>
                <w:rFonts w:hint="eastAsia"/>
              </w:rPr>
              <w:t>其他生活设施</w:t>
            </w:r>
          </w:p>
        </w:tc>
        <w:tc>
          <w:tcPr>
            <w:tcW w:w="900" w:type="dxa"/>
            <w:shd w:val="pct50" w:color="FFFFFF" w:fill="auto"/>
            <w:vAlign w:val="center"/>
          </w:tcPr>
          <w:p w:rsidR="00DF7E2C" w:rsidRDefault="00DF7E2C">
            <w:pPr>
              <w:tabs>
                <w:tab w:val="left" w:pos="6120"/>
              </w:tabs>
              <w:spacing w:line="360" w:lineRule="auto"/>
              <w:jc w:val="center"/>
            </w:pPr>
          </w:p>
        </w:tc>
        <w:tc>
          <w:tcPr>
            <w:tcW w:w="900" w:type="dxa"/>
            <w:shd w:val="pct50" w:color="FFFFFF" w:fill="auto"/>
          </w:tcPr>
          <w:p w:rsidR="00DF7E2C" w:rsidRDefault="00DF7E2C">
            <w:pPr>
              <w:tabs>
                <w:tab w:val="left" w:pos="6120"/>
              </w:tabs>
              <w:spacing w:line="360" w:lineRule="auto"/>
              <w:jc w:val="center"/>
            </w:pPr>
          </w:p>
        </w:tc>
        <w:tc>
          <w:tcPr>
            <w:tcW w:w="1080" w:type="dxa"/>
            <w:shd w:val="pct50" w:color="FFFFFF" w:fill="auto"/>
          </w:tcPr>
          <w:p w:rsidR="00DF7E2C" w:rsidRDefault="00DF7E2C">
            <w:pPr>
              <w:tabs>
                <w:tab w:val="left" w:pos="6120"/>
              </w:tabs>
              <w:spacing w:line="360" w:lineRule="auto"/>
              <w:jc w:val="center"/>
            </w:pPr>
          </w:p>
        </w:tc>
        <w:tc>
          <w:tcPr>
            <w:tcW w:w="1080" w:type="dxa"/>
            <w:shd w:val="pct50" w:color="FFFFFF" w:fill="auto"/>
          </w:tcPr>
          <w:p w:rsidR="00DF7E2C" w:rsidRDefault="00DF7E2C">
            <w:pPr>
              <w:tabs>
                <w:tab w:val="left" w:pos="6120"/>
              </w:tabs>
              <w:spacing w:line="360" w:lineRule="auto"/>
              <w:ind w:leftChars="-137" w:left="-288"/>
              <w:jc w:val="center"/>
            </w:pPr>
          </w:p>
        </w:tc>
        <w:tc>
          <w:tcPr>
            <w:tcW w:w="2160" w:type="dxa"/>
            <w:shd w:val="pct50" w:color="FFFFFF" w:fill="auto"/>
            <w:vAlign w:val="center"/>
          </w:tcPr>
          <w:p w:rsidR="00DF7E2C" w:rsidRDefault="00DF7E2C">
            <w:pPr>
              <w:tabs>
                <w:tab w:val="left" w:pos="6120"/>
              </w:tabs>
            </w:pPr>
            <w:r>
              <w:rPr>
                <w:rFonts w:hint="eastAsia"/>
              </w:rPr>
              <w:t>休息场所、文化娱乐设施等</w:t>
            </w:r>
          </w:p>
        </w:tc>
      </w:tr>
      <w:tr w:rsidR="00DF7E2C">
        <w:trPr>
          <w:trHeight w:val="454"/>
        </w:trPr>
        <w:tc>
          <w:tcPr>
            <w:tcW w:w="1080" w:type="dxa"/>
            <w:shd w:val="pct50" w:color="FFFFFF" w:fill="auto"/>
            <w:vAlign w:val="center"/>
          </w:tcPr>
          <w:p w:rsidR="00DF7E2C" w:rsidRDefault="00DF7E2C">
            <w:pPr>
              <w:tabs>
                <w:tab w:val="left" w:pos="6120"/>
              </w:tabs>
              <w:jc w:val="center"/>
              <w:rPr>
                <w:b/>
              </w:rPr>
            </w:pPr>
            <w:r>
              <w:rPr>
                <w:rFonts w:hint="eastAsia"/>
                <w:b/>
              </w:rPr>
              <w:t>（三）</w:t>
            </w:r>
          </w:p>
        </w:tc>
        <w:tc>
          <w:tcPr>
            <w:tcW w:w="2700" w:type="dxa"/>
            <w:shd w:val="pct50" w:color="FFFFFF" w:fill="auto"/>
            <w:vAlign w:val="center"/>
          </w:tcPr>
          <w:p w:rsidR="00DF7E2C" w:rsidRDefault="00DF7E2C">
            <w:pPr>
              <w:tabs>
                <w:tab w:val="left" w:pos="6120"/>
              </w:tabs>
              <w:rPr>
                <w:b/>
              </w:rPr>
            </w:pPr>
            <w:r>
              <w:rPr>
                <w:rFonts w:hint="eastAsia"/>
                <w:b/>
              </w:rPr>
              <w:t>生产用房（仓库）</w:t>
            </w:r>
          </w:p>
        </w:tc>
        <w:tc>
          <w:tcPr>
            <w:tcW w:w="900" w:type="dxa"/>
            <w:shd w:val="pct50" w:color="FFFFFF" w:fill="auto"/>
            <w:vAlign w:val="center"/>
          </w:tcPr>
          <w:p w:rsidR="00DF7E2C" w:rsidRDefault="00DF7E2C">
            <w:pPr>
              <w:tabs>
                <w:tab w:val="left" w:pos="6120"/>
              </w:tabs>
              <w:spacing w:line="360" w:lineRule="auto"/>
              <w:jc w:val="center"/>
            </w:pPr>
            <w:r>
              <w:rPr>
                <w:rFonts w:hint="eastAsia"/>
              </w:rPr>
              <w:t>m</w:t>
            </w:r>
            <w:r>
              <w:rPr>
                <w:rFonts w:hint="eastAsia"/>
                <w:vertAlign w:val="superscript"/>
              </w:rPr>
              <w:t>2</w:t>
            </w:r>
          </w:p>
        </w:tc>
        <w:tc>
          <w:tcPr>
            <w:tcW w:w="900" w:type="dxa"/>
            <w:shd w:val="pct50" w:color="FFFFFF" w:fill="auto"/>
          </w:tcPr>
          <w:p w:rsidR="00DF7E2C" w:rsidRDefault="00DF7E2C">
            <w:pPr>
              <w:tabs>
                <w:tab w:val="left" w:pos="6120"/>
              </w:tabs>
              <w:spacing w:line="360" w:lineRule="auto"/>
              <w:ind w:leftChars="-137" w:left="-288"/>
              <w:jc w:val="center"/>
            </w:pPr>
          </w:p>
        </w:tc>
        <w:tc>
          <w:tcPr>
            <w:tcW w:w="1080" w:type="dxa"/>
            <w:shd w:val="pct50" w:color="FFFFFF" w:fill="auto"/>
          </w:tcPr>
          <w:p w:rsidR="00DF7E2C" w:rsidRDefault="00DF7E2C">
            <w:pPr>
              <w:tabs>
                <w:tab w:val="left" w:pos="6120"/>
              </w:tabs>
              <w:spacing w:line="360" w:lineRule="auto"/>
              <w:ind w:leftChars="-137" w:left="-288"/>
              <w:jc w:val="center"/>
            </w:pPr>
          </w:p>
        </w:tc>
        <w:tc>
          <w:tcPr>
            <w:tcW w:w="1080" w:type="dxa"/>
            <w:shd w:val="pct50" w:color="FFFFFF" w:fill="auto"/>
          </w:tcPr>
          <w:p w:rsidR="00DF7E2C" w:rsidRDefault="00DF7E2C">
            <w:pPr>
              <w:tabs>
                <w:tab w:val="left" w:pos="6120"/>
              </w:tabs>
              <w:spacing w:line="360" w:lineRule="auto"/>
              <w:ind w:leftChars="-137" w:left="-288"/>
              <w:jc w:val="center"/>
            </w:pPr>
          </w:p>
        </w:tc>
        <w:tc>
          <w:tcPr>
            <w:tcW w:w="2160" w:type="dxa"/>
            <w:shd w:val="pct50" w:color="FFFFFF" w:fill="auto"/>
            <w:vAlign w:val="center"/>
          </w:tcPr>
          <w:p w:rsidR="00DF7E2C" w:rsidRDefault="00DF7E2C">
            <w:pPr>
              <w:tabs>
                <w:tab w:val="left" w:pos="6120"/>
              </w:tabs>
              <w:spacing w:line="360" w:lineRule="auto"/>
            </w:pPr>
          </w:p>
        </w:tc>
      </w:tr>
      <w:tr w:rsidR="00DF7E2C">
        <w:trPr>
          <w:trHeight w:val="454"/>
        </w:trPr>
        <w:tc>
          <w:tcPr>
            <w:tcW w:w="1080" w:type="dxa"/>
            <w:shd w:val="pct50" w:color="FFFFFF" w:fill="auto"/>
            <w:vAlign w:val="center"/>
          </w:tcPr>
          <w:p w:rsidR="00DF7E2C" w:rsidRDefault="00DF7E2C">
            <w:pPr>
              <w:tabs>
                <w:tab w:val="left" w:pos="6120"/>
              </w:tabs>
              <w:jc w:val="center"/>
              <w:rPr>
                <w:rFonts w:hAnsi="宋体"/>
                <w:b/>
                <w:bCs/>
                <w:iCs/>
              </w:rPr>
            </w:pPr>
            <w:r>
              <w:rPr>
                <w:rFonts w:hAnsi="宋体" w:hint="eastAsia"/>
                <w:b/>
                <w:bCs/>
                <w:iCs/>
              </w:rPr>
              <w:t>（四）</w:t>
            </w:r>
          </w:p>
        </w:tc>
        <w:tc>
          <w:tcPr>
            <w:tcW w:w="2700" w:type="dxa"/>
            <w:shd w:val="pct50" w:color="FFFFFF" w:fill="auto"/>
            <w:vAlign w:val="center"/>
          </w:tcPr>
          <w:p w:rsidR="00DF7E2C" w:rsidRDefault="00DF7E2C">
            <w:pPr>
              <w:tabs>
                <w:tab w:val="left" w:pos="6120"/>
              </w:tabs>
              <w:rPr>
                <w:rFonts w:hAnsi="宋体"/>
                <w:b/>
                <w:bCs/>
                <w:iCs/>
              </w:rPr>
            </w:pPr>
            <w:r>
              <w:rPr>
                <w:rFonts w:hAnsi="宋体" w:hint="eastAsia"/>
                <w:b/>
                <w:bCs/>
                <w:iCs/>
              </w:rPr>
              <w:t>临时用电设施</w:t>
            </w:r>
          </w:p>
        </w:tc>
        <w:tc>
          <w:tcPr>
            <w:tcW w:w="900" w:type="dxa"/>
            <w:shd w:val="pct50" w:color="FFFFFF" w:fill="auto"/>
            <w:vAlign w:val="center"/>
          </w:tcPr>
          <w:p w:rsidR="00DF7E2C" w:rsidRDefault="00DF7E2C">
            <w:pPr>
              <w:tabs>
                <w:tab w:val="left" w:pos="6120"/>
              </w:tabs>
              <w:spacing w:line="360" w:lineRule="auto"/>
              <w:jc w:val="center"/>
              <w:rPr>
                <w:rFonts w:ascii="黑体" w:eastAsia="黑体"/>
                <w:b/>
                <w:bCs/>
                <w:iCs/>
              </w:rPr>
            </w:pPr>
          </w:p>
        </w:tc>
        <w:tc>
          <w:tcPr>
            <w:tcW w:w="900" w:type="dxa"/>
            <w:shd w:val="pct50" w:color="FFFFFF" w:fill="auto"/>
          </w:tcPr>
          <w:p w:rsidR="00DF7E2C" w:rsidRDefault="00DF7E2C">
            <w:pPr>
              <w:tabs>
                <w:tab w:val="left" w:pos="6120"/>
              </w:tabs>
              <w:spacing w:line="360" w:lineRule="auto"/>
              <w:ind w:leftChars="-137" w:left="-288"/>
              <w:jc w:val="center"/>
              <w:rPr>
                <w:rFonts w:ascii="黑体" w:eastAsia="黑体"/>
                <w:b/>
                <w:bCs/>
                <w:iCs/>
              </w:rPr>
            </w:pPr>
          </w:p>
        </w:tc>
        <w:tc>
          <w:tcPr>
            <w:tcW w:w="1080" w:type="dxa"/>
            <w:shd w:val="pct50" w:color="FFFFFF" w:fill="auto"/>
          </w:tcPr>
          <w:p w:rsidR="00DF7E2C" w:rsidRDefault="00DF7E2C">
            <w:pPr>
              <w:tabs>
                <w:tab w:val="left" w:pos="6120"/>
              </w:tabs>
              <w:spacing w:line="360" w:lineRule="auto"/>
              <w:jc w:val="center"/>
              <w:rPr>
                <w:rFonts w:ascii="黑体" w:eastAsia="黑体"/>
                <w:b/>
                <w:bCs/>
                <w:iCs/>
              </w:rPr>
            </w:pPr>
          </w:p>
        </w:tc>
        <w:tc>
          <w:tcPr>
            <w:tcW w:w="1080" w:type="dxa"/>
            <w:shd w:val="pct50" w:color="FFFFFF" w:fill="auto"/>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1</w:t>
            </w:r>
          </w:p>
        </w:tc>
        <w:tc>
          <w:tcPr>
            <w:tcW w:w="2700" w:type="dxa"/>
            <w:shd w:val="pct50" w:color="FFFFFF" w:fill="auto"/>
            <w:vAlign w:val="center"/>
          </w:tcPr>
          <w:p w:rsidR="00DF7E2C" w:rsidRDefault="00DF7E2C">
            <w:pPr>
              <w:tabs>
                <w:tab w:val="left" w:pos="6120"/>
              </w:tabs>
            </w:pPr>
            <w:r>
              <w:rPr>
                <w:rFonts w:hint="eastAsia"/>
              </w:rPr>
              <w:t>总配电箱</w:t>
            </w:r>
          </w:p>
        </w:tc>
        <w:tc>
          <w:tcPr>
            <w:tcW w:w="900" w:type="dxa"/>
            <w:shd w:val="pct50" w:color="FFFFFF" w:fill="auto"/>
            <w:vAlign w:val="center"/>
          </w:tcPr>
          <w:p w:rsidR="00DF7E2C" w:rsidRDefault="00DF7E2C">
            <w:pPr>
              <w:spacing w:line="360" w:lineRule="auto"/>
              <w:jc w:val="center"/>
            </w:pPr>
            <w:r>
              <w:rPr>
                <w:rFonts w:hint="eastAsia"/>
              </w:rPr>
              <w:t>只</w:t>
            </w:r>
          </w:p>
        </w:tc>
        <w:tc>
          <w:tcPr>
            <w:tcW w:w="900" w:type="dxa"/>
            <w:shd w:val="pct50" w:color="FFFFFF" w:fill="auto"/>
          </w:tcPr>
          <w:p w:rsidR="00DF7E2C" w:rsidRDefault="00DF7E2C">
            <w:pPr>
              <w:tabs>
                <w:tab w:val="left" w:pos="6120"/>
              </w:tabs>
              <w:spacing w:line="360" w:lineRule="auto"/>
              <w:jc w:val="center"/>
            </w:pPr>
          </w:p>
        </w:tc>
        <w:tc>
          <w:tcPr>
            <w:tcW w:w="1080" w:type="dxa"/>
            <w:shd w:val="pct50" w:color="FFFFFF" w:fill="auto"/>
          </w:tcPr>
          <w:p w:rsidR="00DF7E2C" w:rsidRDefault="00DF7E2C">
            <w:pPr>
              <w:tabs>
                <w:tab w:val="left" w:pos="6120"/>
              </w:tabs>
              <w:spacing w:line="360" w:lineRule="auto"/>
              <w:jc w:val="center"/>
            </w:pPr>
          </w:p>
        </w:tc>
        <w:tc>
          <w:tcPr>
            <w:tcW w:w="1080" w:type="dxa"/>
            <w:shd w:val="pct50" w:color="FFFFFF" w:fill="auto"/>
          </w:tcPr>
          <w:p w:rsidR="00DF7E2C" w:rsidRDefault="00DF7E2C">
            <w:pPr>
              <w:tabs>
                <w:tab w:val="left" w:pos="6120"/>
              </w:tabs>
              <w:spacing w:line="360" w:lineRule="auto"/>
              <w:jc w:val="center"/>
            </w:pPr>
          </w:p>
        </w:tc>
        <w:tc>
          <w:tcPr>
            <w:tcW w:w="2160" w:type="dxa"/>
            <w:shd w:val="pct50" w:color="FFFFFF" w:fill="auto"/>
            <w:vAlign w:val="center"/>
          </w:tcPr>
          <w:p w:rsidR="00DF7E2C" w:rsidRDefault="00DF7E2C">
            <w:pPr>
              <w:tabs>
                <w:tab w:val="left" w:pos="6120"/>
              </w:tabs>
              <w:spacing w:line="360" w:lineRule="auto"/>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2</w:t>
            </w:r>
          </w:p>
        </w:tc>
        <w:tc>
          <w:tcPr>
            <w:tcW w:w="2700" w:type="dxa"/>
            <w:shd w:val="pct50" w:color="FFFFFF" w:fill="auto"/>
            <w:vAlign w:val="center"/>
          </w:tcPr>
          <w:p w:rsidR="00DF7E2C" w:rsidRDefault="00DF7E2C">
            <w:pPr>
              <w:tabs>
                <w:tab w:val="left" w:pos="6120"/>
              </w:tabs>
            </w:pPr>
            <w:r>
              <w:rPr>
                <w:rFonts w:hint="eastAsia"/>
              </w:rPr>
              <w:t>分配电箱</w:t>
            </w:r>
          </w:p>
        </w:tc>
        <w:tc>
          <w:tcPr>
            <w:tcW w:w="900" w:type="dxa"/>
            <w:shd w:val="pct50" w:color="FFFFFF" w:fill="auto"/>
            <w:vAlign w:val="center"/>
          </w:tcPr>
          <w:p w:rsidR="00DF7E2C" w:rsidRDefault="00DF7E2C">
            <w:pPr>
              <w:tabs>
                <w:tab w:val="left" w:pos="6120"/>
              </w:tabs>
              <w:jc w:val="center"/>
            </w:pPr>
            <w:r>
              <w:rPr>
                <w:rFonts w:hint="eastAsia"/>
              </w:rPr>
              <w:t>只</w:t>
            </w:r>
          </w:p>
        </w:tc>
        <w:tc>
          <w:tcPr>
            <w:tcW w:w="90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3</w:t>
            </w:r>
          </w:p>
        </w:tc>
        <w:tc>
          <w:tcPr>
            <w:tcW w:w="2700" w:type="dxa"/>
            <w:shd w:val="pct50" w:color="FFFFFF" w:fill="auto"/>
            <w:vAlign w:val="center"/>
          </w:tcPr>
          <w:p w:rsidR="00DF7E2C" w:rsidRDefault="00DF7E2C">
            <w:pPr>
              <w:tabs>
                <w:tab w:val="left" w:pos="6120"/>
              </w:tabs>
            </w:pPr>
            <w:r>
              <w:rPr>
                <w:rFonts w:hint="eastAsia"/>
              </w:rPr>
              <w:t>开关箱</w:t>
            </w:r>
          </w:p>
        </w:tc>
        <w:tc>
          <w:tcPr>
            <w:tcW w:w="900" w:type="dxa"/>
            <w:shd w:val="pct50" w:color="FFFFFF" w:fill="auto"/>
            <w:vAlign w:val="center"/>
          </w:tcPr>
          <w:p w:rsidR="00DF7E2C" w:rsidRDefault="00DF7E2C">
            <w:pPr>
              <w:jc w:val="center"/>
            </w:pPr>
            <w:r>
              <w:rPr>
                <w:rFonts w:hint="eastAsia"/>
              </w:rPr>
              <w:t>只</w:t>
            </w:r>
          </w:p>
        </w:tc>
        <w:tc>
          <w:tcPr>
            <w:tcW w:w="90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4</w:t>
            </w:r>
          </w:p>
        </w:tc>
        <w:tc>
          <w:tcPr>
            <w:tcW w:w="2700" w:type="dxa"/>
            <w:shd w:val="pct50" w:color="FFFFFF" w:fill="auto"/>
            <w:vAlign w:val="center"/>
          </w:tcPr>
          <w:p w:rsidR="00DF7E2C" w:rsidRDefault="00DF7E2C">
            <w:pPr>
              <w:tabs>
                <w:tab w:val="left" w:pos="6120"/>
              </w:tabs>
            </w:pPr>
            <w:r>
              <w:rPr>
                <w:rFonts w:hint="eastAsia"/>
              </w:rPr>
              <w:t>临时用电线路</w:t>
            </w:r>
          </w:p>
        </w:tc>
        <w:tc>
          <w:tcPr>
            <w:tcW w:w="900" w:type="dxa"/>
            <w:shd w:val="pct50" w:color="FFFFFF" w:fill="auto"/>
            <w:vAlign w:val="center"/>
          </w:tcPr>
          <w:p w:rsidR="00DF7E2C" w:rsidRDefault="00DF7E2C">
            <w:pPr>
              <w:tabs>
                <w:tab w:val="left" w:pos="6120"/>
              </w:tabs>
              <w:jc w:val="center"/>
            </w:pPr>
            <w:r>
              <w:rPr>
                <w:rFonts w:hint="eastAsia"/>
              </w:rPr>
              <w:t>m</w:t>
            </w:r>
          </w:p>
        </w:tc>
        <w:tc>
          <w:tcPr>
            <w:tcW w:w="90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5</w:t>
            </w:r>
          </w:p>
        </w:tc>
        <w:tc>
          <w:tcPr>
            <w:tcW w:w="2700" w:type="dxa"/>
            <w:shd w:val="pct50" w:color="FFFFFF" w:fill="auto"/>
            <w:vAlign w:val="center"/>
          </w:tcPr>
          <w:p w:rsidR="00DF7E2C" w:rsidRDefault="00DF7E2C">
            <w:pPr>
              <w:tabs>
                <w:tab w:val="left" w:pos="6120"/>
              </w:tabs>
            </w:pPr>
            <w:r>
              <w:rPr>
                <w:rFonts w:hint="eastAsia"/>
              </w:rPr>
              <w:t>用电保护装置</w:t>
            </w:r>
          </w:p>
        </w:tc>
        <w:tc>
          <w:tcPr>
            <w:tcW w:w="900" w:type="dxa"/>
            <w:shd w:val="pct50" w:color="FFFFFF" w:fill="auto"/>
            <w:vAlign w:val="center"/>
          </w:tcPr>
          <w:p w:rsidR="00DF7E2C" w:rsidRDefault="00DF7E2C">
            <w:pPr>
              <w:jc w:val="center"/>
            </w:pPr>
            <w:r>
              <w:rPr>
                <w:rFonts w:hint="eastAsia"/>
              </w:rPr>
              <w:t>处</w:t>
            </w:r>
          </w:p>
        </w:tc>
        <w:tc>
          <w:tcPr>
            <w:tcW w:w="90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6</w:t>
            </w:r>
          </w:p>
        </w:tc>
        <w:tc>
          <w:tcPr>
            <w:tcW w:w="2700" w:type="dxa"/>
            <w:shd w:val="pct50" w:color="FFFFFF" w:fill="auto"/>
            <w:vAlign w:val="center"/>
          </w:tcPr>
          <w:p w:rsidR="00DF7E2C" w:rsidRDefault="00DF7E2C">
            <w:pPr>
              <w:tabs>
                <w:tab w:val="left" w:pos="6120"/>
              </w:tabs>
            </w:pPr>
            <w:r>
              <w:rPr>
                <w:rFonts w:hint="eastAsia"/>
              </w:rPr>
              <w:t>发电机</w:t>
            </w:r>
          </w:p>
        </w:tc>
        <w:tc>
          <w:tcPr>
            <w:tcW w:w="900" w:type="dxa"/>
            <w:shd w:val="pct50" w:color="FFFFFF" w:fill="auto"/>
            <w:vAlign w:val="center"/>
          </w:tcPr>
          <w:p w:rsidR="00DF7E2C" w:rsidRDefault="00DF7E2C">
            <w:pPr>
              <w:tabs>
                <w:tab w:val="left" w:pos="6120"/>
              </w:tabs>
              <w:jc w:val="center"/>
            </w:pPr>
            <w:r>
              <w:rPr>
                <w:rFonts w:hint="eastAsia"/>
              </w:rPr>
              <w:t>台</w:t>
            </w: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pPr>
            <w:r>
              <w:rPr>
                <w:rFonts w:hint="eastAsia"/>
              </w:rPr>
              <w:t>7</w:t>
            </w:r>
          </w:p>
        </w:tc>
        <w:tc>
          <w:tcPr>
            <w:tcW w:w="2700" w:type="dxa"/>
            <w:shd w:val="pct50" w:color="FFFFFF" w:fill="auto"/>
            <w:vAlign w:val="center"/>
          </w:tcPr>
          <w:p w:rsidR="00DF7E2C" w:rsidRDefault="00DF7E2C">
            <w:pPr>
              <w:tabs>
                <w:tab w:val="left" w:pos="6120"/>
              </w:tabs>
            </w:pPr>
            <w:r>
              <w:rPr>
                <w:rFonts w:hint="eastAsia"/>
              </w:rPr>
              <w:t>其他临时用电设施</w:t>
            </w:r>
          </w:p>
        </w:tc>
        <w:tc>
          <w:tcPr>
            <w:tcW w:w="900" w:type="dxa"/>
            <w:shd w:val="pct50" w:color="FFFFFF" w:fill="auto"/>
            <w:vAlign w:val="center"/>
          </w:tcPr>
          <w:p w:rsidR="00DF7E2C" w:rsidRDefault="00DF7E2C">
            <w:pPr>
              <w:tabs>
                <w:tab w:val="left" w:pos="6120"/>
              </w:tabs>
              <w:jc w:val="center"/>
            </w:pP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2160" w:type="dxa"/>
            <w:shd w:val="pct50" w:color="FFFFFF" w:fill="auto"/>
            <w:vAlign w:val="center"/>
          </w:tcPr>
          <w:p w:rsidR="00DF7E2C" w:rsidRDefault="00DF7E2C">
            <w:pPr>
              <w:tabs>
                <w:tab w:val="left" w:pos="6120"/>
              </w:tabs>
            </w:pPr>
            <w:r>
              <w:rPr>
                <w:rFonts w:hint="eastAsia"/>
              </w:rPr>
              <w:t>附近外电线路防护设施等</w:t>
            </w:r>
          </w:p>
        </w:tc>
      </w:tr>
      <w:tr w:rsidR="00DF7E2C">
        <w:trPr>
          <w:trHeight w:val="454"/>
        </w:trPr>
        <w:tc>
          <w:tcPr>
            <w:tcW w:w="1080" w:type="dxa"/>
            <w:shd w:val="pct50" w:color="FFFFFF" w:fill="auto"/>
            <w:vAlign w:val="center"/>
          </w:tcPr>
          <w:p w:rsidR="00DF7E2C" w:rsidRDefault="00DF7E2C">
            <w:pPr>
              <w:tabs>
                <w:tab w:val="left" w:pos="6120"/>
              </w:tabs>
              <w:jc w:val="center"/>
              <w:rPr>
                <w:b/>
              </w:rPr>
            </w:pPr>
            <w:r>
              <w:rPr>
                <w:rFonts w:hint="eastAsia"/>
                <w:b/>
              </w:rPr>
              <w:t>（五）</w:t>
            </w:r>
          </w:p>
        </w:tc>
        <w:tc>
          <w:tcPr>
            <w:tcW w:w="2700" w:type="dxa"/>
            <w:shd w:val="pct50" w:color="FFFFFF" w:fill="auto"/>
            <w:vAlign w:val="center"/>
          </w:tcPr>
          <w:p w:rsidR="00DF7E2C" w:rsidRDefault="00DF7E2C">
            <w:pPr>
              <w:tabs>
                <w:tab w:val="left" w:pos="6120"/>
              </w:tabs>
              <w:rPr>
                <w:b/>
              </w:rPr>
            </w:pPr>
            <w:r>
              <w:rPr>
                <w:rFonts w:hint="eastAsia"/>
                <w:b/>
              </w:rPr>
              <w:t>临时供水</w:t>
            </w:r>
          </w:p>
        </w:tc>
        <w:tc>
          <w:tcPr>
            <w:tcW w:w="900" w:type="dxa"/>
            <w:shd w:val="pct50" w:color="FFFFFF" w:fill="auto"/>
            <w:vAlign w:val="center"/>
          </w:tcPr>
          <w:p w:rsidR="00DF7E2C" w:rsidRDefault="00DF7E2C">
            <w:pPr>
              <w:tabs>
                <w:tab w:val="left" w:pos="6120"/>
              </w:tabs>
              <w:jc w:val="center"/>
            </w:pPr>
            <w:r>
              <w:rPr>
                <w:rFonts w:hint="eastAsia"/>
              </w:rPr>
              <w:t>m</w:t>
            </w: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2160" w:type="dxa"/>
            <w:shd w:val="pct50" w:color="FFFFFF" w:fill="auto"/>
            <w:vAlign w:val="center"/>
          </w:tcPr>
          <w:p w:rsidR="00DF7E2C" w:rsidRDefault="00DF7E2C">
            <w:pPr>
              <w:tabs>
                <w:tab w:val="left" w:pos="6120"/>
              </w:tabs>
            </w:pPr>
            <w:r>
              <w:rPr>
                <w:rFonts w:hint="eastAsia"/>
              </w:rPr>
              <w:t>按管道长度</w:t>
            </w:r>
          </w:p>
        </w:tc>
      </w:tr>
      <w:tr w:rsidR="00DF7E2C">
        <w:trPr>
          <w:trHeight w:val="454"/>
        </w:trPr>
        <w:tc>
          <w:tcPr>
            <w:tcW w:w="1080" w:type="dxa"/>
            <w:shd w:val="pct50" w:color="FFFFFF" w:fill="auto"/>
            <w:vAlign w:val="center"/>
          </w:tcPr>
          <w:p w:rsidR="00DF7E2C" w:rsidRDefault="00DF7E2C">
            <w:pPr>
              <w:tabs>
                <w:tab w:val="left" w:pos="6120"/>
              </w:tabs>
              <w:jc w:val="center"/>
              <w:rPr>
                <w:b/>
              </w:rPr>
            </w:pPr>
            <w:r>
              <w:rPr>
                <w:rFonts w:hint="eastAsia"/>
                <w:b/>
              </w:rPr>
              <w:t>（六）</w:t>
            </w:r>
          </w:p>
        </w:tc>
        <w:tc>
          <w:tcPr>
            <w:tcW w:w="2700" w:type="dxa"/>
            <w:shd w:val="pct50" w:color="FFFFFF" w:fill="auto"/>
            <w:vAlign w:val="center"/>
          </w:tcPr>
          <w:p w:rsidR="00DF7E2C" w:rsidRDefault="00DF7E2C">
            <w:pPr>
              <w:tabs>
                <w:tab w:val="left" w:pos="6120"/>
              </w:tabs>
              <w:rPr>
                <w:b/>
              </w:rPr>
            </w:pPr>
            <w:r>
              <w:rPr>
                <w:rFonts w:hint="eastAsia"/>
                <w:b/>
              </w:rPr>
              <w:t>临时排水</w:t>
            </w:r>
          </w:p>
        </w:tc>
        <w:tc>
          <w:tcPr>
            <w:tcW w:w="900" w:type="dxa"/>
            <w:shd w:val="pct50" w:color="FFFFFF" w:fill="auto"/>
            <w:vAlign w:val="center"/>
          </w:tcPr>
          <w:p w:rsidR="00DF7E2C" w:rsidRDefault="00DF7E2C">
            <w:pPr>
              <w:tabs>
                <w:tab w:val="left" w:pos="6120"/>
              </w:tabs>
              <w:jc w:val="center"/>
            </w:pPr>
            <w:r>
              <w:rPr>
                <w:rFonts w:hint="eastAsia"/>
              </w:rPr>
              <w:t>m</w:t>
            </w: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2160" w:type="dxa"/>
            <w:shd w:val="pct50" w:color="FFFFFF" w:fill="auto"/>
            <w:vAlign w:val="center"/>
          </w:tcPr>
          <w:p w:rsidR="00DF7E2C" w:rsidRDefault="00DF7E2C">
            <w:pPr>
              <w:tabs>
                <w:tab w:val="left" w:pos="6120"/>
              </w:tabs>
            </w:pPr>
            <w:r>
              <w:rPr>
                <w:rFonts w:hint="eastAsia"/>
              </w:rPr>
              <w:t>按管道长度</w:t>
            </w:r>
          </w:p>
        </w:tc>
      </w:tr>
      <w:tr w:rsidR="00DF7E2C">
        <w:trPr>
          <w:trHeight w:val="454"/>
        </w:trPr>
        <w:tc>
          <w:tcPr>
            <w:tcW w:w="1080" w:type="dxa"/>
            <w:shd w:val="pct50" w:color="FFFFFF" w:fill="auto"/>
            <w:vAlign w:val="center"/>
          </w:tcPr>
          <w:p w:rsidR="00DF7E2C" w:rsidRDefault="00DF7E2C">
            <w:pPr>
              <w:tabs>
                <w:tab w:val="left" w:pos="6120"/>
              </w:tabs>
              <w:jc w:val="center"/>
              <w:rPr>
                <w:b/>
              </w:rPr>
            </w:pPr>
            <w:r>
              <w:rPr>
                <w:rFonts w:hint="eastAsia"/>
                <w:b/>
              </w:rPr>
              <w:t>（七）</w:t>
            </w:r>
          </w:p>
        </w:tc>
        <w:tc>
          <w:tcPr>
            <w:tcW w:w="2700" w:type="dxa"/>
            <w:shd w:val="pct50" w:color="FFFFFF" w:fill="auto"/>
            <w:vAlign w:val="center"/>
          </w:tcPr>
          <w:p w:rsidR="00DF7E2C" w:rsidRDefault="00DF7E2C">
            <w:pPr>
              <w:tabs>
                <w:tab w:val="left" w:pos="6120"/>
              </w:tabs>
              <w:rPr>
                <w:b/>
              </w:rPr>
            </w:pPr>
            <w:r>
              <w:rPr>
                <w:rFonts w:hint="eastAsia"/>
                <w:b/>
              </w:rPr>
              <w:t>其他临时设施</w:t>
            </w:r>
          </w:p>
        </w:tc>
        <w:tc>
          <w:tcPr>
            <w:tcW w:w="900" w:type="dxa"/>
            <w:shd w:val="pct50" w:color="FFFFFF" w:fill="auto"/>
            <w:vAlign w:val="center"/>
          </w:tcPr>
          <w:p w:rsidR="00DF7E2C" w:rsidRDefault="00DF7E2C">
            <w:pPr>
              <w:tabs>
                <w:tab w:val="left" w:pos="6120"/>
              </w:tabs>
              <w:jc w:val="center"/>
            </w:pPr>
          </w:p>
        </w:tc>
        <w:tc>
          <w:tcPr>
            <w:tcW w:w="90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1080" w:type="dxa"/>
            <w:shd w:val="pct50" w:color="FFFFFF" w:fill="auto"/>
            <w:vAlign w:val="center"/>
          </w:tcPr>
          <w:p w:rsidR="00DF7E2C" w:rsidRDefault="00DF7E2C">
            <w:pPr>
              <w:tabs>
                <w:tab w:val="left" w:pos="6120"/>
              </w:tabs>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1080" w:type="dxa"/>
            <w:shd w:val="pct50" w:color="FFFFFF" w:fill="auto"/>
            <w:vAlign w:val="center"/>
          </w:tcPr>
          <w:p w:rsidR="00DF7E2C" w:rsidRDefault="00DF7E2C">
            <w:pPr>
              <w:tabs>
                <w:tab w:val="left" w:pos="6120"/>
              </w:tabs>
              <w:jc w:val="center"/>
              <w:rPr>
                <w:rFonts w:ascii="黑体" w:eastAsia="黑体"/>
              </w:rPr>
            </w:pPr>
          </w:p>
        </w:tc>
        <w:tc>
          <w:tcPr>
            <w:tcW w:w="2700" w:type="dxa"/>
            <w:shd w:val="pct50" w:color="FFFFFF" w:fill="auto"/>
            <w:vAlign w:val="center"/>
          </w:tcPr>
          <w:p w:rsidR="00DF7E2C" w:rsidRDefault="00DF7E2C">
            <w:pPr>
              <w:tabs>
                <w:tab w:val="left" w:pos="6120"/>
              </w:tabs>
              <w:jc w:val="center"/>
              <w:rPr>
                <w:rFonts w:ascii="黑体" w:eastAsia="黑体"/>
              </w:rPr>
            </w:pPr>
          </w:p>
        </w:tc>
        <w:tc>
          <w:tcPr>
            <w:tcW w:w="900" w:type="dxa"/>
            <w:shd w:val="pct50" w:color="FFFFFF" w:fill="auto"/>
            <w:vAlign w:val="center"/>
          </w:tcPr>
          <w:p w:rsidR="00DF7E2C" w:rsidRDefault="00DF7E2C">
            <w:pPr>
              <w:tabs>
                <w:tab w:val="left" w:pos="6120"/>
              </w:tabs>
              <w:jc w:val="center"/>
            </w:pPr>
          </w:p>
        </w:tc>
        <w:tc>
          <w:tcPr>
            <w:tcW w:w="90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jc w:val="center"/>
            </w:pPr>
          </w:p>
        </w:tc>
        <w:tc>
          <w:tcPr>
            <w:tcW w:w="1080" w:type="dxa"/>
            <w:shd w:val="pct50" w:color="FFFFFF" w:fill="auto"/>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r w:rsidR="00DF7E2C">
        <w:trPr>
          <w:trHeight w:val="454"/>
        </w:trPr>
        <w:tc>
          <w:tcPr>
            <w:tcW w:w="6660" w:type="dxa"/>
            <w:gridSpan w:val="5"/>
            <w:shd w:val="pct50" w:color="FFFFFF" w:fill="auto"/>
            <w:vAlign w:val="center"/>
          </w:tcPr>
          <w:p w:rsidR="00DF7E2C" w:rsidRDefault="00DF7E2C">
            <w:pPr>
              <w:tabs>
                <w:tab w:val="left" w:pos="6120"/>
              </w:tabs>
              <w:jc w:val="center"/>
            </w:pPr>
            <w:r>
              <w:rPr>
                <w:rFonts w:hint="eastAsia"/>
              </w:rPr>
              <w:t>合</w:t>
            </w:r>
            <w:r>
              <w:rPr>
                <w:rFonts w:hint="eastAsia"/>
              </w:rPr>
              <w:t xml:space="preserve">   </w:t>
            </w:r>
            <w:r>
              <w:rPr>
                <w:rFonts w:hint="eastAsia"/>
              </w:rPr>
              <w:t>计</w:t>
            </w:r>
          </w:p>
        </w:tc>
        <w:tc>
          <w:tcPr>
            <w:tcW w:w="1080" w:type="dxa"/>
            <w:shd w:val="pct50" w:color="FFFFFF" w:fill="auto"/>
          </w:tcPr>
          <w:p w:rsidR="00DF7E2C" w:rsidRDefault="00DF7E2C">
            <w:pPr>
              <w:tabs>
                <w:tab w:val="left" w:pos="6120"/>
              </w:tabs>
              <w:ind w:leftChars="-137" w:left="-288"/>
              <w:jc w:val="center"/>
            </w:pPr>
          </w:p>
        </w:tc>
        <w:tc>
          <w:tcPr>
            <w:tcW w:w="2160" w:type="dxa"/>
            <w:shd w:val="pct50" w:color="FFFFFF" w:fill="auto"/>
            <w:vAlign w:val="center"/>
          </w:tcPr>
          <w:p w:rsidR="00DF7E2C" w:rsidRDefault="00DF7E2C">
            <w:pPr>
              <w:tabs>
                <w:tab w:val="left" w:pos="6120"/>
              </w:tabs>
            </w:pPr>
          </w:p>
        </w:tc>
      </w:tr>
    </w:tbl>
    <w:p w:rsidR="00DF7E2C" w:rsidRDefault="00DF7E2C">
      <w:pPr>
        <w:widowControl/>
        <w:tabs>
          <w:tab w:val="center" w:pos="4755"/>
          <w:tab w:val="right" w:pos="9070"/>
        </w:tabs>
        <w:jc w:val="left"/>
        <w:rPr>
          <w:rFonts w:hAnsi="宋体"/>
          <w:kern w:val="0"/>
        </w:rPr>
      </w:pPr>
      <w:r>
        <w:rPr>
          <w:rFonts w:hAnsi="宋体" w:hint="eastAsia"/>
          <w:kern w:val="0"/>
        </w:rPr>
        <w:t>注：表中（</w:t>
      </w:r>
      <w:r>
        <w:rPr>
          <w:rFonts w:hAnsi="宋体" w:hint="eastAsia"/>
          <w:kern w:val="0"/>
        </w:rPr>
        <w:t>1</w:t>
      </w:r>
      <w:r>
        <w:rPr>
          <w:rFonts w:hAnsi="宋体" w:hint="eastAsia"/>
          <w:kern w:val="0"/>
        </w:rPr>
        <w:t>）（</w:t>
      </w:r>
      <w:r>
        <w:rPr>
          <w:rFonts w:hAnsi="宋体" w:hint="eastAsia"/>
          <w:kern w:val="0"/>
        </w:rPr>
        <w:t>2</w:t>
      </w:r>
      <w:r>
        <w:rPr>
          <w:rFonts w:hAnsi="宋体" w:hint="eastAsia"/>
          <w:kern w:val="0"/>
        </w:rPr>
        <w:t>）（</w:t>
      </w:r>
      <w:r>
        <w:rPr>
          <w:rFonts w:hAnsi="宋体" w:hint="eastAsia"/>
          <w:kern w:val="0"/>
        </w:rPr>
        <w:t>3</w:t>
      </w:r>
      <w:r>
        <w:rPr>
          <w:rFonts w:hAnsi="宋体" w:hint="eastAsia"/>
          <w:kern w:val="0"/>
        </w:rPr>
        <w:t>）栏由招标人根据具体工程特点提供，响应方可补充。安全文明施工措施项</w:t>
      </w:r>
    </w:p>
    <w:p w:rsidR="00DF7E2C" w:rsidRDefault="00DF7E2C">
      <w:pPr>
        <w:widowControl/>
        <w:tabs>
          <w:tab w:val="center" w:pos="4755"/>
          <w:tab w:val="right" w:pos="9070"/>
        </w:tabs>
        <w:ind w:firstLineChars="100" w:firstLine="210"/>
        <w:jc w:val="left"/>
        <w:rPr>
          <w:rFonts w:hAnsi="宋体" w:hint="eastAsia"/>
          <w:kern w:val="0"/>
        </w:rPr>
      </w:pPr>
      <w:r>
        <w:rPr>
          <w:rFonts w:hAnsi="宋体" w:hint="eastAsia"/>
          <w:kern w:val="0"/>
        </w:rPr>
        <w:t>目及费用应按招标项目整体报价。</w:t>
      </w:r>
    </w:p>
    <w:p w:rsidR="00DF7E2C" w:rsidRDefault="00DF7E2C">
      <w:pPr>
        <w:widowControl/>
        <w:tabs>
          <w:tab w:val="center" w:pos="4755"/>
          <w:tab w:val="right" w:pos="9070"/>
        </w:tabs>
        <w:spacing w:before="100" w:beforeAutospacing="1" w:after="100" w:afterAutospacing="1"/>
        <w:ind w:firstLineChars="100" w:firstLine="321"/>
        <w:jc w:val="center"/>
        <w:rPr>
          <w:rFonts w:hAnsi="宋体"/>
          <w:b/>
          <w:kern w:val="0"/>
          <w:sz w:val="32"/>
          <w:szCs w:val="32"/>
        </w:rPr>
      </w:pPr>
      <w:r>
        <w:rPr>
          <w:rFonts w:hAnsi="宋体" w:hint="eastAsia"/>
          <w:b/>
          <w:kern w:val="0"/>
          <w:sz w:val="32"/>
          <w:szCs w:val="32"/>
        </w:rPr>
        <w:br w:type="page"/>
      </w:r>
      <w:r>
        <w:rPr>
          <w:rFonts w:hAnsi="宋体" w:hint="eastAsia"/>
          <w:b/>
          <w:kern w:val="0"/>
          <w:sz w:val="32"/>
          <w:szCs w:val="32"/>
        </w:rPr>
        <w:lastRenderedPageBreak/>
        <w:t xml:space="preserve">1-4  </w:t>
      </w:r>
      <w:r>
        <w:rPr>
          <w:rFonts w:hAnsi="宋体" w:hint="eastAsia"/>
          <w:b/>
          <w:kern w:val="0"/>
          <w:sz w:val="32"/>
          <w:szCs w:val="32"/>
        </w:rPr>
        <w:t>其他项目清单及计价表</w:t>
      </w:r>
    </w:p>
    <w:p w:rsidR="00DF7E2C" w:rsidRDefault="00DF7E2C">
      <w:pPr>
        <w:widowControl/>
        <w:tabs>
          <w:tab w:val="center" w:pos="4755"/>
          <w:tab w:val="right" w:pos="9070"/>
        </w:tabs>
        <w:ind w:firstLineChars="100" w:firstLine="210"/>
        <w:rPr>
          <w:rFonts w:hAnsi="宋体"/>
          <w:kern w:val="0"/>
          <w:szCs w:val="28"/>
        </w:rPr>
      </w:pPr>
      <w:r>
        <w:rPr>
          <w:rFonts w:hAnsi="宋体" w:hint="eastAsia"/>
          <w:kern w:val="0"/>
          <w:szCs w:val="28"/>
        </w:rPr>
        <w:t>项目名称：</w:t>
      </w:r>
    </w:p>
    <w:p w:rsidR="00DF7E2C" w:rsidRDefault="00DF7E2C">
      <w:pPr>
        <w:widowControl/>
        <w:tabs>
          <w:tab w:val="center" w:pos="4755"/>
          <w:tab w:val="right" w:pos="9070"/>
        </w:tabs>
        <w:ind w:firstLineChars="100" w:firstLine="210"/>
        <w:rPr>
          <w:rFonts w:hAnsi="宋体"/>
          <w:kern w:val="0"/>
          <w:szCs w:val="28"/>
        </w:rPr>
      </w:pPr>
      <w:r>
        <w:rPr>
          <w:rFonts w:hAnsi="宋体" w:hint="eastAsia"/>
          <w:kern w:val="0"/>
          <w:szCs w:val="28"/>
        </w:rPr>
        <w:t>单位项目名称：</w:t>
      </w:r>
      <w:r>
        <w:rPr>
          <w:rFonts w:hAnsi="宋体" w:hint="eastAsia"/>
          <w:kern w:val="0"/>
          <w:szCs w:val="28"/>
        </w:rPr>
        <w:t xml:space="preserve">                                    </w:t>
      </w:r>
      <w:r>
        <w:rPr>
          <w:rFonts w:hAnsi="宋体" w:hint="eastAsia"/>
          <w:kern w:val="0"/>
          <w:szCs w:val="28"/>
        </w:rPr>
        <w:t>第</w:t>
      </w:r>
      <w:r>
        <w:rPr>
          <w:rFonts w:hAnsi="宋体" w:hint="eastAsia"/>
          <w:kern w:val="0"/>
          <w:szCs w:val="28"/>
        </w:rPr>
        <w:t xml:space="preserve">  </w:t>
      </w:r>
      <w:r>
        <w:rPr>
          <w:rFonts w:hAnsi="宋体" w:hint="eastAsia"/>
          <w:kern w:val="0"/>
          <w:szCs w:val="28"/>
        </w:rPr>
        <w:t>页共</w:t>
      </w:r>
      <w:r>
        <w:rPr>
          <w:rFonts w:hAnsi="宋体" w:hint="eastAsia"/>
          <w:kern w:val="0"/>
          <w:szCs w:val="28"/>
        </w:rPr>
        <w:t xml:space="preserve">  </w:t>
      </w:r>
      <w:r>
        <w:rPr>
          <w:rFonts w:hAnsi="宋体" w:hint="eastAsia"/>
          <w:kern w:val="0"/>
          <w:szCs w:val="28"/>
        </w:rPr>
        <w:t>页</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7"/>
        <w:gridCol w:w="3363"/>
        <w:gridCol w:w="2502"/>
        <w:gridCol w:w="2546"/>
      </w:tblGrid>
      <w:tr w:rsidR="00DF7E2C">
        <w:trPr>
          <w:trHeight w:val="680"/>
        </w:trPr>
        <w:tc>
          <w:tcPr>
            <w:tcW w:w="105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序号</w:t>
            </w:r>
          </w:p>
        </w:tc>
        <w:tc>
          <w:tcPr>
            <w:tcW w:w="336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项</w:t>
            </w:r>
            <w:r>
              <w:rPr>
                <w:rFonts w:hAnsi="宋体" w:hint="eastAsia"/>
                <w:kern w:val="0"/>
              </w:rPr>
              <w:t xml:space="preserve">  </w:t>
            </w:r>
            <w:r>
              <w:rPr>
                <w:rFonts w:hAnsi="宋体" w:hint="eastAsia"/>
                <w:kern w:val="0"/>
              </w:rPr>
              <w:t>目</w:t>
            </w:r>
            <w:r>
              <w:rPr>
                <w:rFonts w:hAnsi="宋体" w:hint="eastAsia"/>
                <w:kern w:val="0"/>
              </w:rPr>
              <w:t xml:space="preserve"> </w:t>
            </w:r>
            <w:r>
              <w:rPr>
                <w:rFonts w:hAnsi="宋体" w:hint="eastAsia"/>
                <w:kern w:val="0"/>
              </w:rPr>
              <w:t>名</w:t>
            </w:r>
            <w:r>
              <w:rPr>
                <w:rFonts w:hAnsi="宋体" w:hint="eastAsia"/>
                <w:kern w:val="0"/>
              </w:rPr>
              <w:t xml:space="preserve"> </w:t>
            </w:r>
            <w:r>
              <w:rPr>
                <w:rFonts w:hAnsi="宋体" w:hint="eastAsia"/>
                <w:kern w:val="0"/>
              </w:rPr>
              <w:t>称</w:t>
            </w:r>
          </w:p>
        </w:tc>
        <w:tc>
          <w:tcPr>
            <w:tcW w:w="250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金</w:t>
            </w:r>
            <w:r>
              <w:rPr>
                <w:rFonts w:hAnsi="宋体" w:hint="eastAsia"/>
                <w:kern w:val="0"/>
              </w:rPr>
              <w:t xml:space="preserve"> </w:t>
            </w:r>
            <w:r>
              <w:rPr>
                <w:rFonts w:hAnsi="宋体" w:hint="eastAsia"/>
                <w:kern w:val="0"/>
              </w:rPr>
              <w:t>额</w:t>
            </w:r>
            <w:r>
              <w:rPr>
                <w:rFonts w:hAnsi="宋体" w:hint="eastAsia"/>
                <w:kern w:val="0"/>
              </w:rPr>
              <w:t>(</w:t>
            </w:r>
            <w:r>
              <w:rPr>
                <w:rFonts w:hAnsi="宋体" w:hint="eastAsia"/>
                <w:kern w:val="0"/>
              </w:rPr>
              <w:t>元</w:t>
            </w:r>
            <w:r>
              <w:rPr>
                <w:rFonts w:hAnsi="宋体" w:hint="eastAsia"/>
                <w:kern w:val="0"/>
              </w:rPr>
              <w:t>)</w:t>
            </w:r>
          </w:p>
        </w:tc>
        <w:tc>
          <w:tcPr>
            <w:tcW w:w="2546"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备</w:t>
            </w:r>
            <w:r>
              <w:rPr>
                <w:rFonts w:hAnsi="宋体" w:hint="eastAsia"/>
                <w:kern w:val="0"/>
              </w:rPr>
              <w:t xml:space="preserve"> </w:t>
            </w:r>
            <w:r>
              <w:rPr>
                <w:rFonts w:hAnsi="宋体" w:hint="eastAsia"/>
                <w:kern w:val="0"/>
              </w:rPr>
              <w:t>注</w:t>
            </w:r>
          </w:p>
        </w:tc>
      </w:tr>
      <w:tr w:rsidR="00DF7E2C">
        <w:trPr>
          <w:trHeight w:val="680"/>
        </w:trPr>
        <w:tc>
          <w:tcPr>
            <w:tcW w:w="105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1</w:t>
            </w:r>
          </w:p>
        </w:tc>
        <w:tc>
          <w:tcPr>
            <w:tcW w:w="3363" w:type="dxa"/>
            <w:vAlign w:val="center"/>
          </w:tcPr>
          <w:p w:rsidR="00DF7E2C" w:rsidRDefault="00DF7E2C">
            <w:pPr>
              <w:widowControl/>
              <w:tabs>
                <w:tab w:val="center" w:pos="4755"/>
                <w:tab w:val="right" w:pos="9070"/>
              </w:tabs>
              <w:spacing w:before="100" w:beforeAutospacing="1" w:after="100" w:afterAutospacing="1"/>
              <w:jc w:val="left"/>
              <w:rPr>
                <w:rFonts w:hAnsi="宋体"/>
                <w:kern w:val="0"/>
              </w:rPr>
            </w:pPr>
            <w:r>
              <w:rPr>
                <w:rFonts w:hAnsi="宋体" w:hint="eastAsia"/>
                <w:kern w:val="0"/>
              </w:rPr>
              <w:t>暂列金额</w:t>
            </w:r>
          </w:p>
        </w:tc>
        <w:tc>
          <w:tcPr>
            <w:tcW w:w="2502" w:type="dxa"/>
            <w:vAlign w:val="center"/>
          </w:tcPr>
          <w:p w:rsidR="00DF7E2C" w:rsidRDefault="00DF7E2C">
            <w:pPr>
              <w:widowControl/>
              <w:tabs>
                <w:tab w:val="left" w:pos="1000"/>
              </w:tabs>
              <w:spacing w:before="100" w:beforeAutospacing="1" w:after="100" w:afterAutospacing="1"/>
              <w:jc w:val="center"/>
              <w:rPr>
                <w:rFonts w:hAnsi="宋体"/>
                <w:kern w:val="0"/>
              </w:rPr>
            </w:pPr>
          </w:p>
        </w:tc>
        <w:tc>
          <w:tcPr>
            <w:tcW w:w="2546" w:type="dxa"/>
            <w:vAlign w:val="center"/>
          </w:tcPr>
          <w:p w:rsidR="00DF7E2C" w:rsidRDefault="00DF7E2C">
            <w:pPr>
              <w:widowControl/>
              <w:tabs>
                <w:tab w:val="left" w:pos="1000"/>
              </w:tabs>
              <w:spacing w:before="100" w:beforeAutospacing="1" w:after="100" w:afterAutospacing="1"/>
              <w:jc w:val="center"/>
              <w:rPr>
                <w:rFonts w:hAnsi="宋体"/>
                <w:kern w:val="0"/>
              </w:rPr>
            </w:pPr>
          </w:p>
        </w:tc>
      </w:tr>
      <w:tr w:rsidR="00DF7E2C">
        <w:trPr>
          <w:trHeight w:val="680"/>
        </w:trPr>
        <w:tc>
          <w:tcPr>
            <w:tcW w:w="105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2</w:t>
            </w:r>
          </w:p>
        </w:tc>
        <w:tc>
          <w:tcPr>
            <w:tcW w:w="3363" w:type="dxa"/>
            <w:vAlign w:val="center"/>
          </w:tcPr>
          <w:p w:rsidR="00DF7E2C" w:rsidRDefault="00DF7E2C">
            <w:pPr>
              <w:widowControl/>
              <w:tabs>
                <w:tab w:val="center" w:pos="4755"/>
                <w:tab w:val="right" w:pos="9070"/>
              </w:tabs>
              <w:spacing w:before="100" w:beforeAutospacing="1" w:after="100" w:afterAutospacing="1"/>
              <w:jc w:val="left"/>
              <w:rPr>
                <w:rFonts w:hAnsi="宋体"/>
                <w:kern w:val="0"/>
              </w:rPr>
            </w:pPr>
            <w:r>
              <w:rPr>
                <w:rFonts w:hAnsi="宋体" w:hint="eastAsia"/>
                <w:kern w:val="0"/>
              </w:rPr>
              <w:t>计日工</w:t>
            </w:r>
          </w:p>
        </w:tc>
        <w:tc>
          <w:tcPr>
            <w:tcW w:w="250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546"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明细表详见</w:t>
            </w:r>
            <w:r>
              <w:rPr>
                <w:rFonts w:hAnsi="宋体" w:hint="eastAsia"/>
                <w:kern w:val="0"/>
              </w:rPr>
              <w:t>1-4-1</w:t>
            </w:r>
          </w:p>
        </w:tc>
      </w:tr>
      <w:tr w:rsidR="00DF7E2C">
        <w:trPr>
          <w:trHeight w:val="680"/>
        </w:trPr>
        <w:tc>
          <w:tcPr>
            <w:tcW w:w="105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3</w:t>
            </w:r>
          </w:p>
        </w:tc>
        <w:tc>
          <w:tcPr>
            <w:tcW w:w="3363" w:type="dxa"/>
            <w:vAlign w:val="center"/>
          </w:tcPr>
          <w:p w:rsidR="00DF7E2C" w:rsidRDefault="00DF7E2C">
            <w:pPr>
              <w:widowControl/>
              <w:tabs>
                <w:tab w:val="center" w:pos="4755"/>
                <w:tab w:val="right" w:pos="9070"/>
              </w:tabs>
              <w:spacing w:before="100" w:beforeAutospacing="1" w:after="100" w:afterAutospacing="1"/>
              <w:jc w:val="left"/>
              <w:rPr>
                <w:rFonts w:hAnsi="宋体"/>
                <w:kern w:val="0"/>
              </w:rPr>
            </w:pPr>
            <w:r>
              <w:rPr>
                <w:rFonts w:hAnsi="宋体" w:hint="eastAsia"/>
                <w:kern w:val="0"/>
              </w:rPr>
              <w:t>总承包服务费</w:t>
            </w:r>
          </w:p>
        </w:tc>
        <w:tc>
          <w:tcPr>
            <w:tcW w:w="250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546"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明细表详见</w:t>
            </w:r>
            <w:r>
              <w:rPr>
                <w:rFonts w:hAnsi="宋体" w:hint="eastAsia"/>
                <w:kern w:val="0"/>
              </w:rPr>
              <w:t>1-4-2</w:t>
            </w:r>
          </w:p>
        </w:tc>
      </w:tr>
      <w:tr w:rsidR="00DF7E2C">
        <w:trPr>
          <w:trHeight w:val="680"/>
        </w:trPr>
        <w:tc>
          <w:tcPr>
            <w:tcW w:w="105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4</w:t>
            </w:r>
          </w:p>
        </w:tc>
        <w:tc>
          <w:tcPr>
            <w:tcW w:w="3363" w:type="dxa"/>
            <w:vAlign w:val="center"/>
          </w:tcPr>
          <w:p w:rsidR="00DF7E2C" w:rsidRDefault="00DF7E2C">
            <w:pPr>
              <w:widowControl/>
              <w:tabs>
                <w:tab w:val="center" w:pos="4755"/>
                <w:tab w:val="right" w:pos="9070"/>
              </w:tabs>
              <w:spacing w:before="100" w:beforeAutospacing="1" w:after="100" w:afterAutospacing="1"/>
              <w:jc w:val="left"/>
              <w:rPr>
                <w:rFonts w:hAnsi="宋体"/>
                <w:kern w:val="0"/>
              </w:rPr>
            </w:pPr>
            <w:r>
              <w:rPr>
                <w:rFonts w:hAnsi="宋体" w:hint="eastAsia"/>
                <w:kern w:val="0"/>
              </w:rPr>
              <w:t>创标化工地增加费</w:t>
            </w:r>
          </w:p>
        </w:tc>
        <w:tc>
          <w:tcPr>
            <w:tcW w:w="250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546"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暂定费用</w:t>
            </w:r>
          </w:p>
        </w:tc>
      </w:tr>
      <w:tr w:rsidR="00DF7E2C">
        <w:trPr>
          <w:trHeight w:val="680"/>
        </w:trPr>
        <w:tc>
          <w:tcPr>
            <w:tcW w:w="105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3363" w:type="dxa"/>
            <w:vAlign w:val="center"/>
          </w:tcPr>
          <w:p w:rsidR="00DF7E2C" w:rsidRDefault="00DF7E2C">
            <w:pPr>
              <w:widowControl/>
              <w:tabs>
                <w:tab w:val="center" w:pos="4755"/>
                <w:tab w:val="right" w:pos="9070"/>
              </w:tabs>
              <w:spacing w:before="100" w:beforeAutospacing="1" w:after="100" w:afterAutospacing="1"/>
              <w:jc w:val="left"/>
              <w:rPr>
                <w:rFonts w:hAnsi="宋体"/>
                <w:kern w:val="0"/>
              </w:rPr>
            </w:pPr>
          </w:p>
        </w:tc>
        <w:tc>
          <w:tcPr>
            <w:tcW w:w="250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546"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r>
      <w:tr w:rsidR="00DF7E2C">
        <w:trPr>
          <w:trHeight w:val="680"/>
        </w:trPr>
        <w:tc>
          <w:tcPr>
            <w:tcW w:w="105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336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50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546"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r>
      <w:tr w:rsidR="00DF7E2C">
        <w:trPr>
          <w:trHeight w:val="680"/>
        </w:trPr>
        <w:tc>
          <w:tcPr>
            <w:tcW w:w="105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336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50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546"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r>
      <w:tr w:rsidR="00DF7E2C">
        <w:trPr>
          <w:trHeight w:val="680"/>
        </w:trPr>
        <w:tc>
          <w:tcPr>
            <w:tcW w:w="105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336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50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546"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r>
      <w:tr w:rsidR="00DF7E2C">
        <w:trPr>
          <w:trHeight w:val="680"/>
        </w:trPr>
        <w:tc>
          <w:tcPr>
            <w:tcW w:w="105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336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50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546"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r>
      <w:tr w:rsidR="00DF7E2C">
        <w:trPr>
          <w:trHeight w:val="680"/>
        </w:trPr>
        <w:tc>
          <w:tcPr>
            <w:tcW w:w="105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336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50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546"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r>
      <w:tr w:rsidR="00DF7E2C">
        <w:trPr>
          <w:trHeight w:val="680"/>
        </w:trPr>
        <w:tc>
          <w:tcPr>
            <w:tcW w:w="105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336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50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546"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r>
      <w:tr w:rsidR="00DF7E2C">
        <w:trPr>
          <w:trHeight w:val="680"/>
        </w:trPr>
        <w:tc>
          <w:tcPr>
            <w:tcW w:w="105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336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50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546"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r>
      <w:tr w:rsidR="00DF7E2C">
        <w:trPr>
          <w:trHeight w:val="680"/>
        </w:trPr>
        <w:tc>
          <w:tcPr>
            <w:tcW w:w="105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336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50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546"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r>
      <w:tr w:rsidR="00DF7E2C">
        <w:trPr>
          <w:trHeight w:val="680"/>
        </w:trPr>
        <w:tc>
          <w:tcPr>
            <w:tcW w:w="105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3363"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合计</w:t>
            </w:r>
          </w:p>
        </w:tc>
        <w:tc>
          <w:tcPr>
            <w:tcW w:w="2502"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c>
          <w:tcPr>
            <w:tcW w:w="2546"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p>
        </w:tc>
      </w:tr>
    </w:tbl>
    <w:p w:rsidR="00DF7E2C" w:rsidRDefault="00DF7E2C">
      <w:pPr>
        <w:widowControl/>
        <w:tabs>
          <w:tab w:val="center" w:pos="4755"/>
          <w:tab w:val="right" w:pos="9070"/>
        </w:tabs>
        <w:spacing w:before="100" w:beforeAutospacing="1" w:after="100" w:afterAutospacing="1"/>
        <w:ind w:firstLineChars="100" w:firstLine="321"/>
        <w:jc w:val="center"/>
        <w:rPr>
          <w:rFonts w:hAnsi="宋体"/>
          <w:b/>
          <w:kern w:val="0"/>
          <w:sz w:val="32"/>
          <w:szCs w:val="32"/>
        </w:rPr>
      </w:pPr>
      <w:r>
        <w:rPr>
          <w:rFonts w:hAnsi="宋体"/>
          <w:b/>
          <w:kern w:val="0"/>
          <w:sz w:val="32"/>
          <w:szCs w:val="32"/>
        </w:rPr>
        <w:br w:type="page"/>
      </w:r>
      <w:r>
        <w:rPr>
          <w:rFonts w:hAnsi="宋体" w:hint="eastAsia"/>
          <w:b/>
          <w:kern w:val="0"/>
          <w:sz w:val="32"/>
          <w:szCs w:val="32"/>
        </w:rPr>
        <w:lastRenderedPageBreak/>
        <w:t>表</w:t>
      </w:r>
      <w:r>
        <w:rPr>
          <w:rFonts w:hAnsi="宋体" w:hint="eastAsia"/>
          <w:b/>
          <w:kern w:val="0"/>
          <w:sz w:val="32"/>
          <w:szCs w:val="32"/>
        </w:rPr>
        <w:t xml:space="preserve">1-4-1  </w:t>
      </w:r>
      <w:r>
        <w:rPr>
          <w:rFonts w:hAnsi="宋体" w:hint="eastAsia"/>
          <w:b/>
          <w:kern w:val="0"/>
          <w:sz w:val="32"/>
          <w:szCs w:val="32"/>
        </w:rPr>
        <w:t>计日工表</w:t>
      </w:r>
    </w:p>
    <w:p w:rsidR="00DF7E2C" w:rsidRDefault="00DF7E2C">
      <w:pPr>
        <w:widowControl/>
        <w:tabs>
          <w:tab w:val="center" w:pos="4755"/>
          <w:tab w:val="right" w:pos="9070"/>
        </w:tabs>
        <w:spacing w:line="360" w:lineRule="auto"/>
        <w:rPr>
          <w:rFonts w:hAnsi="宋体"/>
          <w:kern w:val="0"/>
          <w:sz w:val="24"/>
        </w:rPr>
      </w:pPr>
      <w:r>
        <w:rPr>
          <w:rFonts w:hAnsi="宋体" w:hint="eastAsia"/>
          <w:kern w:val="0"/>
          <w:sz w:val="24"/>
        </w:rPr>
        <w:t>项目名称</w:t>
      </w:r>
      <w:r>
        <w:rPr>
          <w:rFonts w:hAnsi="宋体" w:hint="eastAsia"/>
          <w:kern w:val="0"/>
          <w:sz w:val="24"/>
        </w:rPr>
        <w:t xml:space="preserve">:                                   </w:t>
      </w:r>
    </w:p>
    <w:p w:rsidR="00DF7E2C" w:rsidRDefault="00DF7E2C">
      <w:pPr>
        <w:widowControl/>
        <w:tabs>
          <w:tab w:val="center" w:pos="4755"/>
          <w:tab w:val="right" w:pos="9070"/>
        </w:tabs>
        <w:spacing w:line="360" w:lineRule="auto"/>
        <w:rPr>
          <w:rFonts w:hAnsi="宋体"/>
          <w:kern w:val="0"/>
          <w:sz w:val="24"/>
        </w:rPr>
      </w:pPr>
      <w:r>
        <w:rPr>
          <w:rFonts w:hAnsi="宋体" w:hint="eastAsia"/>
          <w:kern w:val="0"/>
          <w:sz w:val="24"/>
        </w:rPr>
        <w:t>单位项目名称：</w:t>
      </w:r>
      <w:r>
        <w:rPr>
          <w:rFonts w:hAnsi="宋体" w:hint="eastAsia"/>
          <w:kern w:val="0"/>
          <w:sz w:val="24"/>
        </w:rPr>
        <w:t xml:space="preserve">                                            </w:t>
      </w:r>
      <w:r>
        <w:rPr>
          <w:rFonts w:hAnsi="宋体" w:hint="eastAsia"/>
          <w:kern w:val="0"/>
          <w:sz w:val="24"/>
        </w:rPr>
        <w:t>第</w:t>
      </w:r>
      <w:r>
        <w:rPr>
          <w:rFonts w:hAnsi="宋体" w:hint="eastAsia"/>
          <w:kern w:val="0"/>
          <w:sz w:val="24"/>
        </w:rPr>
        <w:t xml:space="preserve">  </w:t>
      </w:r>
      <w:r>
        <w:rPr>
          <w:rFonts w:hAnsi="宋体" w:hint="eastAsia"/>
          <w:kern w:val="0"/>
          <w:sz w:val="24"/>
        </w:rPr>
        <w:t>页共</w:t>
      </w:r>
      <w:r>
        <w:rPr>
          <w:rFonts w:hAnsi="宋体" w:hint="eastAsia"/>
          <w:kern w:val="0"/>
          <w:sz w:val="24"/>
        </w:rPr>
        <w:t xml:space="preserve">  </w:t>
      </w:r>
      <w:r>
        <w:rPr>
          <w:rFonts w:hAnsi="宋体" w:hint="eastAsia"/>
          <w:kern w:val="0"/>
          <w:sz w:val="24"/>
        </w:rPr>
        <w:t>页</w:t>
      </w:r>
    </w:p>
    <w:tbl>
      <w:tblPr>
        <w:tblW w:w="0" w:type="auto"/>
        <w:tblInd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232"/>
        <w:gridCol w:w="1632"/>
        <w:gridCol w:w="1233"/>
        <w:gridCol w:w="1247"/>
        <w:gridCol w:w="2127"/>
        <w:gridCol w:w="1729"/>
      </w:tblGrid>
      <w:tr w:rsidR="00DF7E2C">
        <w:trPr>
          <w:trHeight w:val="355"/>
        </w:trPr>
        <w:tc>
          <w:tcPr>
            <w:tcW w:w="1232" w:type="dxa"/>
            <w:vAlign w:val="center"/>
          </w:tcPr>
          <w:p w:rsidR="00DF7E2C" w:rsidRDefault="00DF7E2C">
            <w:pPr>
              <w:tabs>
                <w:tab w:val="left" w:pos="3780"/>
              </w:tabs>
              <w:rPr>
                <w:rFonts w:hAnsi="宋体"/>
              </w:rPr>
            </w:pPr>
            <w:r>
              <w:rPr>
                <w:rFonts w:hAnsi="宋体" w:hint="eastAsia"/>
              </w:rPr>
              <w:t>编号</w:t>
            </w:r>
          </w:p>
        </w:tc>
        <w:tc>
          <w:tcPr>
            <w:tcW w:w="1632" w:type="dxa"/>
            <w:vAlign w:val="center"/>
          </w:tcPr>
          <w:p w:rsidR="00DF7E2C" w:rsidRDefault="00DF7E2C">
            <w:pPr>
              <w:tabs>
                <w:tab w:val="left" w:pos="3780"/>
              </w:tabs>
              <w:rPr>
                <w:rFonts w:hAnsi="宋体"/>
              </w:rPr>
            </w:pPr>
            <w:r>
              <w:rPr>
                <w:rFonts w:hAnsi="宋体" w:hint="eastAsia"/>
              </w:rPr>
              <w:t>项</w:t>
            </w:r>
            <w:r>
              <w:rPr>
                <w:rFonts w:hAnsi="宋体" w:hint="eastAsia"/>
              </w:rPr>
              <w:t xml:space="preserve"> </w:t>
            </w:r>
            <w:r>
              <w:rPr>
                <w:rFonts w:hAnsi="宋体" w:hint="eastAsia"/>
              </w:rPr>
              <w:t>目</w:t>
            </w:r>
            <w:r>
              <w:rPr>
                <w:rFonts w:hAnsi="宋体" w:hint="eastAsia"/>
              </w:rPr>
              <w:t xml:space="preserve"> </w:t>
            </w:r>
            <w:r>
              <w:rPr>
                <w:rFonts w:hAnsi="宋体" w:hint="eastAsia"/>
              </w:rPr>
              <w:t>名</w:t>
            </w:r>
            <w:r>
              <w:rPr>
                <w:rFonts w:hAnsi="宋体" w:hint="eastAsia"/>
              </w:rPr>
              <w:t xml:space="preserve"> </w:t>
            </w:r>
            <w:r>
              <w:rPr>
                <w:rFonts w:hAnsi="宋体" w:hint="eastAsia"/>
              </w:rPr>
              <w:t>称</w:t>
            </w:r>
          </w:p>
        </w:tc>
        <w:tc>
          <w:tcPr>
            <w:tcW w:w="1233" w:type="dxa"/>
            <w:vAlign w:val="center"/>
          </w:tcPr>
          <w:p w:rsidR="00DF7E2C" w:rsidRDefault="00DF7E2C">
            <w:pPr>
              <w:tabs>
                <w:tab w:val="left" w:pos="3780"/>
              </w:tabs>
              <w:rPr>
                <w:rFonts w:hAnsi="宋体"/>
              </w:rPr>
            </w:pPr>
            <w:r>
              <w:rPr>
                <w:rFonts w:hAnsi="宋体" w:hint="eastAsia"/>
              </w:rPr>
              <w:t>单位</w:t>
            </w:r>
          </w:p>
        </w:tc>
        <w:tc>
          <w:tcPr>
            <w:tcW w:w="1247" w:type="dxa"/>
            <w:vAlign w:val="center"/>
          </w:tcPr>
          <w:p w:rsidR="00DF7E2C" w:rsidRDefault="00DF7E2C">
            <w:pPr>
              <w:tabs>
                <w:tab w:val="left" w:pos="3780"/>
              </w:tabs>
              <w:rPr>
                <w:rFonts w:hAnsi="宋体"/>
              </w:rPr>
            </w:pPr>
            <w:r>
              <w:rPr>
                <w:rFonts w:hAnsi="宋体" w:hint="eastAsia"/>
              </w:rPr>
              <w:t>数量</w:t>
            </w:r>
          </w:p>
        </w:tc>
        <w:tc>
          <w:tcPr>
            <w:tcW w:w="2127" w:type="dxa"/>
            <w:vAlign w:val="center"/>
          </w:tcPr>
          <w:p w:rsidR="00DF7E2C" w:rsidRDefault="00DF7E2C">
            <w:pPr>
              <w:tabs>
                <w:tab w:val="left" w:pos="3780"/>
              </w:tabs>
              <w:rPr>
                <w:rFonts w:hAnsi="宋体"/>
              </w:rPr>
            </w:pPr>
            <w:r>
              <w:rPr>
                <w:rFonts w:hAnsi="宋体" w:hint="eastAsia"/>
              </w:rPr>
              <w:t>综合单价（元）</w:t>
            </w:r>
          </w:p>
        </w:tc>
        <w:tc>
          <w:tcPr>
            <w:tcW w:w="1729" w:type="dxa"/>
            <w:vAlign w:val="center"/>
          </w:tcPr>
          <w:p w:rsidR="00DF7E2C" w:rsidRDefault="00DF7E2C">
            <w:pPr>
              <w:tabs>
                <w:tab w:val="left" w:pos="3780"/>
              </w:tabs>
              <w:rPr>
                <w:rFonts w:hAnsi="宋体"/>
              </w:rPr>
            </w:pPr>
            <w:r>
              <w:rPr>
                <w:rFonts w:hAnsi="宋体" w:hint="eastAsia"/>
              </w:rPr>
              <w:t>合价（元）</w:t>
            </w:r>
          </w:p>
        </w:tc>
      </w:tr>
      <w:tr w:rsidR="00DF7E2C">
        <w:trPr>
          <w:trHeight w:val="333"/>
        </w:trPr>
        <w:tc>
          <w:tcPr>
            <w:tcW w:w="1232" w:type="dxa"/>
            <w:vAlign w:val="center"/>
          </w:tcPr>
          <w:p w:rsidR="00DF7E2C" w:rsidRDefault="00DF7E2C">
            <w:pPr>
              <w:tabs>
                <w:tab w:val="left" w:pos="3780"/>
              </w:tabs>
              <w:rPr>
                <w:rFonts w:hAnsi="宋体"/>
              </w:rPr>
            </w:pPr>
            <w:r>
              <w:rPr>
                <w:rFonts w:hAnsi="宋体" w:hint="eastAsia"/>
              </w:rPr>
              <w:t>（</w:t>
            </w:r>
            <w:r>
              <w:rPr>
                <w:rFonts w:hAnsi="宋体" w:hint="eastAsia"/>
              </w:rPr>
              <w:t>1</w:t>
            </w:r>
            <w:r>
              <w:rPr>
                <w:rFonts w:hAnsi="宋体" w:hint="eastAsia"/>
              </w:rPr>
              <w:t>）</w:t>
            </w:r>
          </w:p>
        </w:tc>
        <w:tc>
          <w:tcPr>
            <w:tcW w:w="1632" w:type="dxa"/>
            <w:vAlign w:val="center"/>
          </w:tcPr>
          <w:p w:rsidR="00DF7E2C" w:rsidRDefault="00DF7E2C">
            <w:pPr>
              <w:tabs>
                <w:tab w:val="left" w:pos="3780"/>
              </w:tabs>
              <w:rPr>
                <w:rFonts w:hAnsi="宋体"/>
              </w:rPr>
            </w:pPr>
            <w:r>
              <w:rPr>
                <w:rFonts w:hAnsi="宋体" w:hint="eastAsia"/>
              </w:rPr>
              <w:t>（</w:t>
            </w:r>
            <w:r>
              <w:rPr>
                <w:rFonts w:hAnsi="宋体" w:hint="eastAsia"/>
              </w:rPr>
              <w:t>2</w:t>
            </w:r>
            <w:r>
              <w:rPr>
                <w:rFonts w:hAnsi="宋体" w:hint="eastAsia"/>
              </w:rPr>
              <w:t>）</w:t>
            </w:r>
          </w:p>
        </w:tc>
        <w:tc>
          <w:tcPr>
            <w:tcW w:w="1233" w:type="dxa"/>
            <w:vAlign w:val="center"/>
          </w:tcPr>
          <w:p w:rsidR="00DF7E2C" w:rsidRDefault="00DF7E2C">
            <w:pPr>
              <w:tabs>
                <w:tab w:val="left" w:pos="3780"/>
              </w:tabs>
              <w:rPr>
                <w:rFonts w:hAnsi="宋体"/>
              </w:rPr>
            </w:pPr>
            <w:r>
              <w:rPr>
                <w:rFonts w:hAnsi="宋体" w:hint="eastAsia"/>
              </w:rPr>
              <w:t>（</w:t>
            </w:r>
            <w:r>
              <w:rPr>
                <w:rFonts w:hAnsi="宋体" w:hint="eastAsia"/>
              </w:rPr>
              <w:t>3</w:t>
            </w:r>
            <w:r>
              <w:rPr>
                <w:rFonts w:hAnsi="宋体" w:hint="eastAsia"/>
              </w:rPr>
              <w:t>）</w:t>
            </w:r>
          </w:p>
        </w:tc>
        <w:tc>
          <w:tcPr>
            <w:tcW w:w="1247" w:type="dxa"/>
            <w:vAlign w:val="center"/>
          </w:tcPr>
          <w:p w:rsidR="00DF7E2C" w:rsidRDefault="00DF7E2C">
            <w:pPr>
              <w:tabs>
                <w:tab w:val="left" w:pos="3780"/>
              </w:tabs>
              <w:rPr>
                <w:rFonts w:hAnsi="宋体"/>
              </w:rPr>
            </w:pPr>
            <w:r>
              <w:rPr>
                <w:rFonts w:hAnsi="宋体" w:hint="eastAsia"/>
              </w:rPr>
              <w:t>（</w:t>
            </w:r>
            <w:r>
              <w:rPr>
                <w:rFonts w:hAnsi="宋体" w:hint="eastAsia"/>
              </w:rPr>
              <w:t>4</w:t>
            </w:r>
            <w:r>
              <w:rPr>
                <w:rFonts w:hAnsi="宋体" w:hint="eastAsia"/>
              </w:rPr>
              <w:t>）</w:t>
            </w:r>
          </w:p>
        </w:tc>
        <w:tc>
          <w:tcPr>
            <w:tcW w:w="2127" w:type="dxa"/>
            <w:vAlign w:val="center"/>
          </w:tcPr>
          <w:p w:rsidR="00DF7E2C" w:rsidRDefault="00DF7E2C">
            <w:pPr>
              <w:tabs>
                <w:tab w:val="left" w:pos="3780"/>
              </w:tabs>
              <w:ind w:left="560"/>
              <w:jc w:val="center"/>
              <w:rPr>
                <w:rFonts w:hAnsi="宋体"/>
              </w:rPr>
            </w:pPr>
          </w:p>
        </w:tc>
        <w:tc>
          <w:tcPr>
            <w:tcW w:w="1729" w:type="dxa"/>
            <w:vAlign w:val="center"/>
          </w:tcPr>
          <w:p w:rsidR="00DF7E2C" w:rsidRDefault="00DF7E2C">
            <w:pPr>
              <w:tabs>
                <w:tab w:val="left" w:pos="3780"/>
              </w:tabs>
              <w:ind w:left="560"/>
              <w:jc w:val="center"/>
              <w:rPr>
                <w:rFonts w:hAnsi="宋体"/>
              </w:rPr>
            </w:pPr>
          </w:p>
        </w:tc>
      </w:tr>
      <w:tr w:rsidR="00DF7E2C">
        <w:trPr>
          <w:trHeight w:val="333"/>
        </w:trPr>
        <w:tc>
          <w:tcPr>
            <w:tcW w:w="1232" w:type="dxa"/>
            <w:vAlign w:val="center"/>
          </w:tcPr>
          <w:p w:rsidR="00DF7E2C" w:rsidRDefault="00DF7E2C">
            <w:pPr>
              <w:tabs>
                <w:tab w:val="left" w:pos="3780"/>
              </w:tabs>
              <w:rPr>
                <w:rFonts w:hAnsi="宋体"/>
              </w:rPr>
            </w:pPr>
            <w:r>
              <w:rPr>
                <w:rFonts w:hAnsi="宋体" w:hint="eastAsia"/>
              </w:rPr>
              <w:t>一</w:t>
            </w:r>
          </w:p>
        </w:tc>
        <w:tc>
          <w:tcPr>
            <w:tcW w:w="1632" w:type="dxa"/>
            <w:vAlign w:val="center"/>
          </w:tcPr>
          <w:p w:rsidR="00DF7E2C" w:rsidRDefault="00DF7E2C">
            <w:pPr>
              <w:tabs>
                <w:tab w:val="left" w:pos="3780"/>
              </w:tabs>
              <w:rPr>
                <w:rFonts w:hAnsi="宋体"/>
              </w:rPr>
            </w:pPr>
            <w:r>
              <w:rPr>
                <w:rFonts w:hAnsi="宋体" w:hint="eastAsia"/>
              </w:rPr>
              <w:t>人</w:t>
            </w:r>
            <w:r>
              <w:rPr>
                <w:rFonts w:hAnsi="宋体" w:hint="eastAsia"/>
              </w:rPr>
              <w:t xml:space="preserve">    </w:t>
            </w:r>
            <w:r>
              <w:rPr>
                <w:rFonts w:hAnsi="宋体" w:hint="eastAsia"/>
              </w:rPr>
              <w:t>工</w:t>
            </w:r>
          </w:p>
        </w:tc>
        <w:tc>
          <w:tcPr>
            <w:tcW w:w="1233" w:type="dxa"/>
            <w:vAlign w:val="center"/>
          </w:tcPr>
          <w:p w:rsidR="00DF7E2C" w:rsidRDefault="00DF7E2C">
            <w:pPr>
              <w:tabs>
                <w:tab w:val="left" w:pos="3780"/>
              </w:tabs>
              <w:ind w:left="560"/>
              <w:jc w:val="center"/>
              <w:rPr>
                <w:rFonts w:hAnsi="宋体"/>
              </w:rPr>
            </w:pPr>
          </w:p>
        </w:tc>
        <w:tc>
          <w:tcPr>
            <w:tcW w:w="1247" w:type="dxa"/>
            <w:vAlign w:val="center"/>
          </w:tcPr>
          <w:p w:rsidR="00DF7E2C" w:rsidRDefault="00DF7E2C">
            <w:pPr>
              <w:tabs>
                <w:tab w:val="left" w:pos="3780"/>
              </w:tabs>
              <w:ind w:left="560"/>
              <w:jc w:val="center"/>
              <w:rPr>
                <w:rFonts w:hAnsi="宋体"/>
              </w:rPr>
            </w:pPr>
          </w:p>
        </w:tc>
        <w:tc>
          <w:tcPr>
            <w:tcW w:w="2127" w:type="dxa"/>
            <w:vAlign w:val="center"/>
          </w:tcPr>
          <w:p w:rsidR="00DF7E2C" w:rsidRDefault="00DF7E2C">
            <w:pPr>
              <w:tabs>
                <w:tab w:val="left" w:pos="3780"/>
              </w:tabs>
              <w:ind w:left="560"/>
              <w:jc w:val="center"/>
              <w:rPr>
                <w:rFonts w:hAnsi="宋体"/>
              </w:rPr>
            </w:pPr>
          </w:p>
        </w:tc>
        <w:tc>
          <w:tcPr>
            <w:tcW w:w="1729" w:type="dxa"/>
            <w:vAlign w:val="center"/>
          </w:tcPr>
          <w:p w:rsidR="00DF7E2C" w:rsidRDefault="00DF7E2C">
            <w:pPr>
              <w:tabs>
                <w:tab w:val="left" w:pos="3780"/>
              </w:tabs>
              <w:ind w:left="560"/>
              <w:jc w:val="center"/>
              <w:rPr>
                <w:rFonts w:hAnsi="宋体"/>
              </w:rPr>
            </w:pPr>
          </w:p>
        </w:tc>
      </w:tr>
      <w:tr w:rsidR="00DF7E2C">
        <w:trPr>
          <w:trHeight w:val="333"/>
        </w:trPr>
        <w:tc>
          <w:tcPr>
            <w:tcW w:w="1232" w:type="dxa"/>
            <w:vAlign w:val="center"/>
          </w:tcPr>
          <w:p w:rsidR="00DF7E2C" w:rsidRDefault="00DF7E2C">
            <w:pPr>
              <w:tabs>
                <w:tab w:val="left" w:pos="3780"/>
              </w:tabs>
              <w:jc w:val="center"/>
              <w:rPr>
                <w:rFonts w:hAnsi="宋体"/>
              </w:rPr>
            </w:pPr>
            <w:r>
              <w:rPr>
                <w:rFonts w:hAnsi="宋体" w:hint="eastAsia"/>
              </w:rPr>
              <w:t>1</w:t>
            </w:r>
          </w:p>
        </w:tc>
        <w:tc>
          <w:tcPr>
            <w:tcW w:w="1632" w:type="dxa"/>
            <w:vAlign w:val="center"/>
          </w:tcPr>
          <w:p w:rsidR="00DF7E2C" w:rsidRDefault="00DF7E2C">
            <w:pPr>
              <w:tabs>
                <w:tab w:val="left" w:pos="3780"/>
              </w:tabs>
              <w:ind w:left="560"/>
              <w:jc w:val="center"/>
              <w:rPr>
                <w:rFonts w:hAnsi="宋体"/>
              </w:rPr>
            </w:pPr>
          </w:p>
        </w:tc>
        <w:tc>
          <w:tcPr>
            <w:tcW w:w="1233" w:type="dxa"/>
            <w:vAlign w:val="center"/>
          </w:tcPr>
          <w:p w:rsidR="00DF7E2C" w:rsidRDefault="00DF7E2C">
            <w:pPr>
              <w:tabs>
                <w:tab w:val="left" w:pos="3780"/>
              </w:tabs>
              <w:ind w:left="560"/>
              <w:jc w:val="center"/>
              <w:rPr>
                <w:rFonts w:hAnsi="宋体"/>
              </w:rPr>
            </w:pPr>
          </w:p>
        </w:tc>
        <w:tc>
          <w:tcPr>
            <w:tcW w:w="1247" w:type="dxa"/>
            <w:vAlign w:val="center"/>
          </w:tcPr>
          <w:p w:rsidR="00DF7E2C" w:rsidRDefault="00DF7E2C">
            <w:pPr>
              <w:tabs>
                <w:tab w:val="left" w:pos="3780"/>
              </w:tabs>
              <w:ind w:left="560"/>
              <w:jc w:val="center"/>
              <w:rPr>
                <w:rFonts w:hAnsi="宋体"/>
              </w:rPr>
            </w:pPr>
          </w:p>
        </w:tc>
        <w:tc>
          <w:tcPr>
            <w:tcW w:w="2127" w:type="dxa"/>
            <w:vAlign w:val="center"/>
          </w:tcPr>
          <w:p w:rsidR="00DF7E2C" w:rsidRDefault="00DF7E2C">
            <w:pPr>
              <w:tabs>
                <w:tab w:val="left" w:pos="3780"/>
              </w:tabs>
              <w:ind w:left="560"/>
              <w:jc w:val="center"/>
              <w:rPr>
                <w:rFonts w:hAnsi="宋体"/>
              </w:rPr>
            </w:pPr>
          </w:p>
        </w:tc>
        <w:tc>
          <w:tcPr>
            <w:tcW w:w="1729" w:type="dxa"/>
            <w:vAlign w:val="center"/>
          </w:tcPr>
          <w:p w:rsidR="00DF7E2C" w:rsidRDefault="00DF7E2C">
            <w:pPr>
              <w:tabs>
                <w:tab w:val="left" w:pos="3780"/>
              </w:tabs>
              <w:ind w:left="560"/>
              <w:jc w:val="center"/>
              <w:rPr>
                <w:rFonts w:hAnsi="宋体"/>
              </w:rPr>
            </w:pPr>
          </w:p>
        </w:tc>
      </w:tr>
      <w:tr w:rsidR="00DF7E2C">
        <w:trPr>
          <w:trHeight w:val="333"/>
        </w:trPr>
        <w:tc>
          <w:tcPr>
            <w:tcW w:w="1232" w:type="dxa"/>
            <w:vAlign w:val="center"/>
          </w:tcPr>
          <w:p w:rsidR="00DF7E2C" w:rsidRDefault="00DF7E2C">
            <w:pPr>
              <w:tabs>
                <w:tab w:val="left" w:pos="3780"/>
              </w:tabs>
              <w:jc w:val="center"/>
              <w:rPr>
                <w:rFonts w:hAnsi="宋体"/>
              </w:rPr>
            </w:pPr>
            <w:r>
              <w:rPr>
                <w:rFonts w:hAnsi="宋体" w:hint="eastAsia"/>
              </w:rPr>
              <w:t>2</w:t>
            </w:r>
          </w:p>
        </w:tc>
        <w:tc>
          <w:tcPr>
            <w:tcW w:w="1632" w:type="dxa"/>
            <w:vAlign w:val="center"/>
          </w:tcPr>
          <w:p w:rsidR="00DF7E2C" w:rsidRDefault="00DF7E2C">
            <w:pPr>
              <w:tabs>
                <w:tab w:val="left" w:pos="3780"/>
              </w:tabs>
              <w:ind w:left="560"/>
              <w:jc w:val="center"/>
              <w:rPr>
                <w:rFonts w:hAnsi="宋体"/>
              </w:rPr>
            </w:pPr>
          </w:p>
        </w:tc>
        <w:tc>
          <w:tcPr>
            <w:tcW w:w="1233" w:type="dxa"/>
            <w:vAlign w:val="center"/>
          </w:tcPr>
          <w:p w:rsidR="00DF7E2C" w:rsidRDefault="00DF7E2C">
            <w:pPr>
              <w:tabs>
                <w:tab w:val="left" w:pos="3780"/>
              </w:tabs>
              <w:ind w:left="560"/>
              <w:jc w:val="center"/>
              <w:rPr>
                <w:rFonts w:hAnsi="宋体"/>
              </w:rPr>
            </w:pPr>
          </w:p>
        </w:tc>
        <w:tc>
          <w:tcPr>
            <w:tcW w:w="1247" w:type="dxa"/>
            <w:vAlign w:val="center"/>
          </w:tcPr>
          <w:p w:rsidR="00DF7E2C" w:rsidRDefault="00DF7E2C">
            <w:pPr>
              <w:tabs>
                <w:tab w:val="left" w:pos="3780"/>
              </w:tabs>
              <w:ind w:left="560"/>
              <w:jc w:val="center"/>
              <w:rPr>
                <w:rFonts w:hAnsi="宋体"/>
              </w:rPr>
            </w:pPr>
          </w:p>
        </w:tc>
        <w:tc>
          <w:tcPr>
            <w:tcW w:w="2127" w:type="dxa"/>
            <w:vAlign w:val="center"/>
          </w:tcPr>
          <w:p w:rsidR="00DF7E2C" w:rsidRDefault="00DF7E2C">
            <w:pPr>
              <w:tabs>
                <w:tab w:val="left" w:pos="3780"/>
              </w:tabs>
              <w:ind w:left="560"/>
              <w:jc w:val="center"/>
              <w:rPr>
                <w:rFonts w:hAnsi="宋体"/>
              </w:rPr>
            </w:pPr>
          </w:p>
        </w:tc>
        <w:tc>
          <w:tcPr>
            <w:tcW w:w="1729" w:type="dxa"/>
            <w:vAlign w:val="center"/>
          </w:tcPr>
          <w:p w:rsidR="00DF7E2C" w:rsidRDefault="00DF7E2C">
            <w:pPr>
              <w:tabs>
                <w:tab w:val="left" w:pos="3780"/>
              </w:tabs>
              <w:ind w:left="560"/>
              <w:jc w:val="center"/>
              <w:rPr>
                <w:rFonts w:hAnsi="宋体"/>
              </w:rPr>
            </w:pPr>
          </w:p>
        </w:tc>
      </w:tr>
      <w:tr w:rsidR="00DF7E2C">
        <w:trPr>
          <w:trHeight w:val="333"/>
        </w:trPr>
        <w:tc>
          <w:tcPr>
            <w:tcW w:w="1232" w:type="dxa"/>
            <w:vAlign w:val="center"/>
          </w:tcPr>
          <w:p w:rsidR="00DF7E2C" w:rsidRDefault="00DF7E2C">
            <w:pPr>
              <w:tabs>
                <w:tab w:val="left" w:pos="3780"/>
              </w:tabs>
              <w:jc w:val="center"/>
              <w:rPr>
                <w:rFonts w:hAnsi="宋体"/>
              </w:rPr>
            </w:pPr>
            <w:r>
              <w:rPr>
                <w:rFonts w:hAnsi="宋体" w:hint="eastAsia"/>
              </w:rPr>
              <w:t>3</w:t>
            </w:r>
          </w:p>
        </w:tc>
        <w:tc>
          <w:tcPr>
            <w:tcW w:w="1632" w:type="dxa"/>
            <w:vAlign w:val="center"/>
          </w:tcPr>
          <w:p w:rsidR="00DF7E2C" w:rsidRDefault="00DF7E2C">
            <w:pPr>
              <w:tabs>
                <w:tab w:val="left" w:pos="3780"/>
              </w:tabs>
              <w:ind w:left="560"/>
              <w:jc w:val="center"/>
              <w:rPr>
                <w:rFonts w:hAnsi="宋体"/>
              </w:rPr>
            </w:pPr>
          </w:p>
        </w:tc>
        <w:tc>
          <w:tcPr>
            <w:tcW w:w="1233" w:type="dxa"/>
            <w:vAlign w:val="center"/>
          </w:tcPr>
          <w:p w:rsidR="00DF7E2C" w:rsidRDefault="00DF7E2C">
            <w:pPr>
              <w:tabs>
                <w:tab w:val="left" w:pos="3780"/>
              </w:tabs>
              <w:ind w:left="560"/>
              <w:jc w:val="center"/>
              <w:rPr>
                <w:rFonts w:hAnsi="宋体"/>
              </w:rPr>
            </w:pPr>
          </w:p>
        </w:tc>
        <w:tc>
          <w:tcPr>
            <w:tcW w:w="1247" w:type="dxa"/>
            <w:vAlign w:val="center"/>
          </w:tcPr>
          <w:p w:rsidR="00DF7E2C" w:rsidRDefault="00DF7E2C">
            <w:pPr>
              <w:tabs>
                <w:tab w:val="left" w:pos="3780"/>
              </w:tabs>
              <w:ind w:left="560"/>
              <w:jc w:val="center"/>
              <w:rPr>
                <w:rFonts w:hAnsi="宋体"/>
              </w:rPr>
            </w:pPr>
          </w:p>
        </w:tc>
        <w:tc>
          <w:tcPr>
            <w:tcW w:w="2127" w:type="dxa"/>
            <w:vAlign w:val="center"/>
          </w:tcPr>
          <w:p w:rsidR="00DF7E2C" w:rsidRDefault="00DF7E2C">
            <w:pPr>
              <w:tabs>
                <w:tab w:val="left" w:pos="3780"/>
              </w:tabs>
              <w:ind w:left="560"/>
              <w:jc w:val="center"/>
              <w:rPr>
                <w:rFonts w:hAnsi="宋体"/>
              </w:rPr>
            </w:pPr>
          </w:p>
        </w:tc>
        <w:tc>
          <w:tcPr>
            <w:tcW w:w="1729" w:type="dxa"/>
            <w:vAlign w:val="center"/>
          </w:tcPr>
          <w:p w:rsidR="00DF7E2C" w:rsidRDefault="00DF7E2C">
            <w:pPr>
              <w:tabs>
                <w:tab w:val="left" w:pos="3780"/>
              </w:tabs>
              <w:ind w:left="560"/>
              <w:jc w:val="center"/>
              <w:rPr>
                <w:rFonts w:hAnsi="宋体"/>
              </w:rPr>
            </w:pPr>
          </w:p>
        </w:tc>
      </w:tr>
      <w:tr w:rsidR="00DF7E2C">
        <w:trPr>
          <w:trHeight w:val="333"/>
        </w:trPr>
        <w:tc>
          <w:tcPr>
            <w:tcW w:w="1232" w:type="dxa"/>
            <w:vAlign w:val="center"/>
          </w:tcPr>
          <w:p w:rsidR="00DF7E2C" w:rsidRDefault="00DF7E2C">
            <w:pPr>
              <w:tabs>
                <w:tab w:val="left" w:pos="3780"/>
              </w:tabs>
              <w:jc w:val="center"/>
              <w:rPr>
                <w:rFonts w:hAnsi="宋体"/>
              </w:rPr>
            </w:pPr>
            <w:r>
              <w:rPr>
                <w:rFonts w:hAnsi="宋体" w:hint="eastAsia"/>
              </w:rPr>
              <w:t>4</w:t>
            </w:r>
          </w:p>
        </w:tc>
        <w:tc>
          <w:tcPr>
            <w:tcW w:w="1632" w:type="dxa"/>
            <w:vAlign w:val="center"/>
          </w:tcPr>
          <w:p w:rsidR="00DF7E2C" w:rsidRDefault="00DF7E2C">
            <w:pPr>
              <w:tabs>
                <w:tab w:val="left" w:pos="3780"/>
              </w:tabs>
              <w:ind w:left="560"/>
              <w:jc w:val="center"/>
              <w:rPr>
                <w:rFonts w:hAnsi="宋体"/>
              </w:rPr>
            </w:pPr>
          </w:p>
        </w:tc>
        <w:tc>
          <w:tcPr>
            <w:tcW w:w="1233" w:type="dxa"/>
            <w:vAlign w:val="center"/>
          </w:tcPr>
          <w:p w:rsidR="00DF7E2C" w:rsidRDefault="00DF7E2C">
            <w:pPr>
              <w:tabs>
                <w:tab w:val="left" w:pos="3780"/>
              </w:tabs>
              <w:ind w:left="560"/>
              <w:jc w:val="center"/>
              <w:rPr>
                <w:rFonts w:hAnsi="宋体"/>
              </w:rPr>
            </w:pPr>
          </w:p>
        </w:tc>
        <w:tc>
          <w:tcPr>
            <w:tcW w:w="1247" w:type="dxa"/>
            <w:vAlign w:val="center"/>
          </w:tcPr>
          <w:p w:rsidR="00DF7E2C" w:rsidRDefault="00DF7E2C">
            <w:pPr>
              <w:tabs>
                <w:tab w:val="left" w:pos="3780"/>
              </w:tabs>
              <w:ind w:left="560"/>
              <w:jc w:val="center"/>
              <w:rPr>
                <w:rFonts w:hAnsi="宋体"/>
              </w:rPr>
            </w:pPr>
          </w:p>
        </w:tc>
        <w:tc>
          <w:tcPr>
            <w:tcW w:w="2127" w:type="dxa"/>
            <w:vAlign w:val="center"/>
          </w:tcPr>
          <w:p w:rsidR="00DF7E2C" w:rsidRDefault="00DF7E2C">
            <w:pPr>
              <w:tabs>
                <w:tab w:val="left" w:pos="3780"/>
              </w:tabs>
              <w:ind w:left="560"/>
              <w:jc w:val="center"/>
              <w:rPr>
                <w:rFonts w:hAnsi="宋体"/>
              </w:rPr>
            </w:pPr>
          </w:p>
        </w:tc>
        <w:tc>
          <w:tcPr>
            <w:tcW w:w="1729" w:type="dxa"/>
            <w:vAlign w:val="center"/>
          </w:tcPr>
          <w:p w:rsidR="00DF7E2C" w:rsidRDefault="00DF7E2C">
            <w:pPr>
              <w:tabs>
                <w:tab w:val="left" w:pos="3780"/>
              </w:tabs>
              <w:ind w:left="560"/>
              <w:jc w:val="center"/>
              <w:rPr>
                <w:rFonts w:hAnsi="宋体"/>
              </w:rPr>
            </w:pPr>
          </w:p>
        </w:tc>
      </w:tr>
      <w:tr w:rsidR="00DF7E2C">
        <w:trPr>
          <w:trHeight w:val="333"/>
        </w:trPr>
        <w:tc>
          <w:tcPr>
            <w:tcW w:w="1232" w:type="dxa"/>
            <w:vAlign w:val="center"/>
          </w:tcPr>
          <w:p w:rsidR="00DF7E2C" w:rsidRDefault="00DF7E2C">
            <w:pPr>
              <w:tabs>
                <w:tab w:val="left" w:pos="3780"/>
              </w:tabs>
              <w:jc w:val="center"/>
              <w:rPr>
                <w:rFonts w:hAnsi="宋体"/>
              </w:rPr>
            </w:pPr>
            <w:r>
              <w:rPr>
                <w:rFonts w:hAnsi="宋体" w:hint="eastAsia"/>
              </w:rPr>
              <w:t>5</w:t>
            </w:r>
          </w:p>
        </w:tc>
        <w:tc>
          <w:tcPr>
            <w:tcW w:w="1632" w:type="dxa"/>
            <w:vAlign w:val="center"/>
          </w:tcPr>
          <w:p w:rsidR="00DF7E2C" w:rsidRDefault="00DF7E2C">
            <w:pPr>
              <w:tabs>
                <w:tab w:val="left" w:pos="3780"/>
              </w:tabs>
              <w:ind w:left="560"/>
              <w:jc w:val="center"/>
              <w:rPr>
                <w:rFonts w:hAnsi="宋体"/>
              </w:rPr>
            </w:pPr>
          </w:p>
        </w:tc>
        <w:tc>
          <w:tcPr>
            <w:tcW w:w="1233" w:type="dxa"/>
            <w:vAlign w:val="center"/>
          </w:tcPr>
          <w:p w:rsidR="00DF7E2C" w:rsidRDefault="00DF7E2C">
            <w:pPr>
              <w:tabs>
                <w:tab w:val="left" w:pos="3780"/>
              </w:tabs>
              <w:ind w:left="560"/>
              <w:jc w:val="center"/>
              <w:rPr>
                <w:rFonts w:hAnsi="宋体"/>
              </w:rPr>
            </w:pPr>
          </w:p>
        </w:tc>
        <w:tc>
          <w:tcPr>
            <w:tcW w:w="1247" w:type="dxa"/>
            <w:vAlign w:val="center"/>
          </w:tcPr>
          <w:p w:rsidR="00DF7E2C" w:rsidRDefault="00DF7E2C">
            <w:pPr>
              <w:tabs>
                <w:tab w:val="left" w:pos="3780"/>
              </w:tabs>
              <w:ind w:left="560"/>
              <w:jc w:val="center"/>
              <w:rPr>
                <w:rFonts w:hAnsi="宋体"/>
              </w:rPr>
            </w:pPr>
          </w:p>
        </w:tc>
        <w:tc>
          <w:tcPr>
            <w:tcW w:w="2127" w:type="dxa"/>
            <w:vAlign w:val="center"/>
          </w:tcPr>
          <w:p w:rsidR="00DF7E2C" w:rsidRDefault="00DF7E2C">
            <w:pPr>
              <w:tabs>
                <w:tab w:val="left" w:pos="3780"/>
              </w:tabs>
              <w:ind w:left="560"/>
              <w:jc w:val="center"/>
              <w:rPr>
                <w:rFonts w:hAnsi="宋体"/>
              </w:rPr>
            </w:pPr>
          </w:p>
        </w:tc>
        <w:tc>
          <w:tcPr>
            <w:tcW w:w="1729" w:type="dxa"/>
            <w:vAlign w:val="center"/>
          </w:tcPr>
          <w:p w:rsidR="00DF7E2C" w:rsidRDefault="00DF7E2C">
            <w:pPr>
              <w:tabs>
                <w:tab w:val="left" w:pos="3780"/>
              </w:tabs>
              <w:ind w:left="560"/>
              <w:jc w:val="center"/>
              <w:rPr>
                <w:rFonts w:hAnsi="宋体"/>
              </w:rPr>
            </w:pPr>
          </w:p>
        </w:tc>
      </w:tr>
      <w:tr w:rsidR="00DF7E2C">
        <w:trPr>
          <w:trHeight w:val="333"/>
        </w:trPr>
        <w:tc>
          <w:tcPr>
            <w:tcW w:w="7471" w:type="dxa"/>
            <w:gridSpan w:val="5"/>
            <w:vAlign w:val="center"/>
          </w:tcPr>
          <w:p w:rsidR="00DF7E2C" w:rsidRDefault="00DF7E2C">
            <w:pPr>
              <w:tabs>
                <w:tab w:val="left" w:pos="3780"/>
              </w:tabs>
              <w:ind w:left="560"/>
              <w:jc w:val="center"/>
              <w:rPr>
                <w:rFonts w:hAnsi="宋体"/>
              </w:rPr>
            </w:pPr>
            <w:r>
              <w:rPr>
                <w:rFonts w:hAnsi="宋体" w:hint="eastAsia"/>
              </w:rPr>
              <w:t>人</w:t>
            </w:r>
            <w:r>
              <w:rPr>
                <w:rFonts w:hAnsi="宋体" w:hint="eastAsia"/>
              </w:rPr>
              <w:t xml:space="preserve"> </w:t>
            </w:r>
            <w:r>
              <w:rPr>
                <w:rFonts w:hAnsi="宋体" w:hint="eastAsia"/>
              </w:rPr>
              <w:t>工</w:t>
            </w:r>
            <w:r>
              <w:rPr>
                <w:rFonts w:hAnsi="宋体" w:hint="eastAsia"/>
              </w:rPr>
              <w:t xml:space="preserve"> </w:t>
            </w:r>
            <w:r>
              <w:rPr>
                <w:rFonts w:hAnsi="宋体" w:hint="eastAsia"/>
              </w:rPr>
              <w:t>小</w:t>
            </w:r>
            <w:r>
              <w:rPr>
                <w:rFonts w:hAnsi="宋体" w:hint="eastAsia"/>
              </w:rPr>
              <w:t xml:space="preserve"> </w:t>
            </w:r>
            <w:r>
              <w:rPr>
                <w:rFonts w:hAnsi="宋体" w:hint="eastAsia"/>
              </w:rPr>
              <w:t>计</w:t>
            </w:r>
          </w:p>
        </w:tc>
        <w:tc>
          <w:tcPr>
            <w:tcW w:w="1729" w:type="dxa"/>
            <w:vAlign w:val="center"/>
          </w:tcPr>
          <w:p w:rsidR="00DF7E2C" w:rsidRDefault="00DF7E2C">
            <w:pPr>
              <w:tabs>
                <w:tab w:val="left" w:pos="3780"/>
              </w:tabs>
              <w:ind w:left="560"/>
              <w:jc w:val="center"/>
              <w:rPr>
                <w:rFonts w:hAnsi="宋体"/>
              </w:rPr>
            </w:pPr>
          </w:p>
        </w:tc>
      </w:tr>
      <w:tr w:rsidR="00DF7E2C">
        <w:trPr>
          <w:trHeight w:val="333"/>
        </w:trPr>
        <w:tc>
          <w:tcPr>
            <w:tcW w:w="1232" w:type="dxa"/>
            <w:vAlign w:val="center"/>
          </w:tcPr>
          <w:p w:rsidR="00DF7E2C" w:rsidRDefault="00DF7E2C">
            <w:pPr>
              <w:tabs>
                <w:tab w:val="left" w:pos="3780"/>
              </w:tabs>
              <w:rPr>
                <w:rFonts w:hAnsi="宋体"/>
              </w:rPr>
            </w:pPr>
            <w:r>
              <w:rPr>
                <w:rFonts w:hAnsi="宋体" w:hint="eastAsia"/>
              </w:rPr>
              <w:t>二</w:t>
            </w:r>
          </w:p>
        </w:tc>
        <w:tc>
          <w:tcPr>
            <w:tcW w:w="1632" w:type="dxa"/>
            <w:vAlign w:val="center"/>
          </w:tcPr>
          <w:p w:rsidR="00DF7E2C" w:rsidRDefault="00DF7E2C">
            <w:pPr>
              <w:tabs>
                <w:tab w:val="left" w:pos="3780"/>
              </w:tabs>
              <w:rPr>
                <w:rFonts w:hAnsi="宋体"/>
              </w:rPr>
            </w:pPr>
            <w:r>
              <w:rPr>
                <w:rFonts w:hAnsi="宋体" w:hint="eastAsia"/>
              </w:rPr>
              <w:t>材</w:t>
            </w:r>
            <w:r>
              <w:rPr>
                <w:rFonts w:hAnsi="宋体" w:hint="eastAsia"/>
              </w:rPr>
              <w:t xml:space="preserve">    </w:t>
            </w:r>
            <w:r>
              <w:rPr>
                <w:rFonts w:hAnsi="宋体" w:hint="eastAsia"/>
              </w:rPr>
              <w:t>料</w:t>
            </w:r>
          </w:p>
        </w:tc>
        <w:tc>
          <w:tcPr>
            <w:tcW w:w="1233" w:type="dxa"/>
            <w:vAlign w:val="center"/>
          </w:tcPr>
          <w:p w:rsidR="00DF7E2C" w:rsidRDefault="00DF7E2C">
            <w:pPr>
              <w:tabs>
                <w:tab w:val="left" w:pos="3780"/>
              </w:tabs>
              <w:ind w:left="560"/>
              <w:jc w:val="center"/>
              <w:rPr>
                <w:rFonts w:hAnsi="宋体"/>
              </w:rPr>
            </w:pPr>
          </w:p>
        </w:tc>
        <w:tc>
          <w:tcPr>
            <w:tcW w:w="1247" w:type="dxa"/>
            <w:vAlign w:val="center"/>
          </w:tcPr>
          <w:p w:rsidR="00DF7E2C" w:rsidRDefault="00DF7E2C">
            <w:pPr>
              <w:tabs>
                <w:tab w:val="left" w:pos="3780"/>
              </w:tabs>
              <w:ind w:left="560"/>
              <w:jc w:val="center"/>
              <w:rPr>
                <w:rFonts w:hAnsi="宋体"/>
              </w:rPr>
            </w:pPr>
          </w:p>
        </w:tc>
        <w:tc>
          <w:tcPr>
            <w:tcW w:w="2127" w:type="dxa"/>
            <w:vAlign w:val="center"/>
          </w:tcPr>
          <w:p w:rsidR="00DF7E2C" w:rsidRDefault="00DF7E2C">
            <w:pPr>
              <w:tabs>
                <w:tab w:val="left" w:pos="3780"/>
              </w:tabs>
              <w:ind w:left="560"/>
              <w:jc w:val="center"/>
              <w:rPr>
                <w:rFonts w:hAnsi="宋体"/>
              </w:rPr>
            </w:pPr>
          </w:p>
        </w:tc>
        <w:tc>
          <w:tcPr>
            <w:tcW w:w="1729" w:type="dxa"/>
            <w:vAlign w:val="center"/>
          </w:tcPr>
          <w:p w:rsidR="00DF7E2C" w:rsidRDefault="00DF7E2C">
            <w:pPr>
              <w:tabs>
                <w:tab w:val="left" w:pos="3780"/>
              </w:tabs>
              <w:ind w:left="560"/>
              <w:jc w:val="center"/>
              <w:rPr>
                <w:rFonts w:hAnsi="宋体"/>
              </w:rPr>
            </w:pPr>
          </w:p>
        </w:tc>
      </w:tr>
      <w:tr w:rsidR="00DF7E2C">
        <w:trPr>
          <w:trHeight w:val="333"/>
        </w:trPr>
        <w:tc>
          <w:tcPr>
            <w:tcW w:w="1232" w:type="dxa"/>
            <w:vAlign w:val="center"/>
          </w:tcPr>
          <w:p w:rsidR="00DF7E2C" w:rsidRDefault="00DF7E2C">
            <w:pPr>
              <w:tabs>
                <w:tab w:val="left" w:pos="3780"/>
              </w:tabs>
              <w:jc w:val="center"/>
              <w:rPr>
                <w:rFonts w:hAnsi="宋体"/>
              </w:rPr>
            </w:pPr>
            <w:r>
              <w:rPr>
                <w:rFonts w:hAnsi="宋体" w:hint="eastAsia"/>
              </w:rPr>
              <w:t>1</w:t>
            </w:r>
          </w:p>
        </w:tc>
        <w:tc>
          <w:tcPr>
            <w:tcW w:w="1632" w:type="dxa"/>
            <w:vAlign w:val="center"/>
          </w:tcPr>
          <w:p w:rsidR="00DF7E2C" w:rsidRDefault="00DF7E2C">
            <w:pPr>
              <w:tabs>
                <w:tab w:val="left" w:pos="3780"/>
              </w:tabs>
              <w:ind w:left="560"/>
              <w:jc w:val="center"/>
              <w:rPr>
                <w:rFonts w:hAnsi="宋体"/>
              </w:rPr>
            </w:pPr>
          </w:p>
        </w:tc>
        <w:tc>
          <w:tcPr>
            <w:tcW w:w="1233" w:type="dxa"/>
            <w:vAlign w:val="center"/>
          </w:tcPr>
          <w:p w:rsidR="00DF7E2C" w:rsidRDefault="00DF7E2C">
            <w:pPr>
              <w:tabs>
                <w:tab w:val="left" w:pos="3780"/>
              </w:tabs>
              <w:ind w:left="560"/>
              <w:jc w:val="center"/>
              <w:rPr>
                <w:rFonts w:hAnsi="宋体"/>
              </w:rPr>
            </w:pPr>
          </w:p>
        </w:tc>
        <w:tc>
          <w:tcPr>
            <w:tcW w:w="1247" w:type="dxa"/>
            <w:vAlign w:val="center"/>
          </w:tcPr>
          <w:p w:rsidR="00DF7E2C" w:rsidRDefault="00DF7E2C">
            <w:pPr>
              <w:tabs>
                <w:tab w:val="left" w:pos="3780"/>
              </w:tabs>
              <w:ind w:left="560"/>
              <w:jc w:val="center"/>
              <w:rPr>
                <w:rFonts w:hAnsi="宋体"/>
              </w:rPr>
            </w:pPr>
          </w:p>
        </w:tc>
        <w:tc>
          <w:tcPr>
            <w:tcW w:w="2127" w:type="dxa"/>
            <w:vAlign w:val="center"/>
          </w:tcPr>
          <w:p w:rsidR="00DF7E2C" w:rsidRDefault="00DF7E2C">
            <w:pPr>
              <w:tabs>
                <w:tab w:val="left" w:pos="3780"/>
              </w:tabs>
              <w:ind w:left="560"/>
              <w:jc w:val="center"/>
              <w:rPr>
                <w:rFonts w:hAnsi="宋体"/>
              </w:rPr>
            </w:pPr>
          </w:p>
        </w:tc>
        <w:tc>
          <w:tcPr>
            <w:tcW w:w="1729" w:type="dxa"/>
            <w:vAlign w:val="center"/>
          </w:tcPr>
          <w:p w:rsidR="00DF7E2C" w:rsidRDefault="00DF7E2C">
            <w:pPr>
              <w:tabs>
                <w:tab w:val="left" w:pos="3780"/>
              </w:tabs>
              <w:ind w:left="560"/>
              <w:jc w:val="center"/>
              <w:rPr>
                <w:rFonts w:hAnsi="宋体"/>
              </w:rPr>
            </w:pPr>
          </w:p>
        </w:tc>
      </w:tr>
      <w:tr w:rsidR="00DF7E2C">
        <w:trPr>
          <w:trHeight w:val="333"/>
        </w:trPr>
        <w:tc>
          <w:tcPr>
            <w:tcW w:w="1232" w:type="dxa"/>
            <w:vAlign w:val="center"/>
          </w:tcPr>
          <w:p w:rsidR="00DF7E2C" w:rsidRDefault="00DF7E2C">
            <w:pPr>
              <w:tabs>
                <w:tab w:val="left" w:pos="3780"/>
              </w:tabs>
              <w:jc w:val="center"/>
              <w:rPr>
                <w:rFonts w:hAnsi="宋体"/>
              </w:rPr>
            </w:pPr>
            <w:r>
              <w:rPr>
                <w:rFonts w:hAnsi="宋体" w:hint="eastAsia"/>
              </w:rPr>
              <w:t>2</w:t>
            </w:r>
          </w:p>
        </w:tc>
        <w:tc>
          <w:tcPr>
            <w:tcW w:w="1632" w:type="dxa"/>
            <w:vAlign w:val="center"/>
          </w:tcPr>
          <w:p w:rsidR="00DF7E2C" w:rsidRDefault="00DF7E2C">
            <w:pPr>
              <w:tabs>
                <w:tab w:val="left" w:pos="3780"/>
              </w:tabs>
              <w:ind w:left="560"/>
              <w:jc w:val="center"/>
              <w:rPr>
                <w:rFonts w:hAnsi="宋体"/>
              </w:rPr>
            </w:pPr>
          </w:p>
        </w:tc>
        <w:tc>
          <w:tcPr>
            <w:tcW w:w="1233" w:type="dxa"/>
            <w:vAlign w:val="center"/>
          </w:tcPr>
          <w:p w:rsidR="00DF7E2C" w:rsidRDefault="00DF7E2C">
            <w:pPr>
              <w:tabs>
                <w:tab w:val="left" w:pos="3780"/>
              </w:tabs>
              <w:ind w:left="560"/>
              <w:jc w:val="center"/>
              <w:rPr>
                <w:rFonts w:hAnsi="宋体"/>
              </w:rPr>
            </w:pPr>
          </w:p>
        </w:tc>
        <w:tc>
          <w:tcPr>
            <w:tcW w:w="1247" w:type="dxa"/>
            <w:vAlign w:val="center"/>
          </w:tcPr>
          <w:p w:rsidR="00DF7E2C" w:rsidRDefault="00DF7E2C">
            <w:pPr>
              <w:tabs>
                <w:tab w:val="left" w:pos="3780"/>
              </w:tabs>
              <w:ind w:left="560"/>
              <w:jc w:val="center"/>
              <w:rPr>
                <w:rFonts w:hAnsi="宋体"/>
              </w:rPr>
            </w:pPr>
          </w:p>
        </w:tc>
        <w:tc>
          <w:tcPr>
            <w:tcW w:w="2127" w:type="dxa"/>
            <w:vAlign w:val="center"/>
          </w:tcPr>
          <w:p w:rsidR="00DF7E2C" w:rsidRDefault="00DF7E2C">
            <w:pPr>
              <w:tabs>
                <w:tab w:val="left" w:pos="3780"/>
              </w:tabs>
              <w:ind w:left="560"/>
              <w:jc w:val="center"/>
              <w:rPr>
                <w:rFonts w:hAnsi="宋体"/>
              </w:rPr>
            </w:pPr>
          </w:p>
        </w:tc>
        <w:tc>
          <w:tcPr>
            <w:tcW w:w="1729" w:type="dxa"/>
            <w:vAlign w:val="center"/>
          </w:tcPr>
          <w:p w:rsidR="00DF7E2C" w:rsidRDefault="00DF7E2C">
            <w:pPr>
              <w:tabs>
                <w:tab w:val="left" w:pos="3780"/>
              </w:tabs>
              <w:ind w:left="560"/>
              <w:jc w:val="center"/>
              <w:rPr>
                <w:rFonts w:hAnsi="宋体"/>
              </w:rPr>
            </w:pPr>
          </w:p>
        </w:tc>
      </w:tr>
      <w:tr w:rsidR="00DF7E2C">
        <w:trPr>
          <w:trHeight w:val="333"/>
        </w:trPr>
        <w:tc>
          <w:tcPr>
            <w:tcW w:w="1232" w:type="dxa"/>
            <w:vAlign w:val="center"/>
          </w:tcPr>
          <w:p w:rsidR="00DF7E2C" w:rsidRDefault="00DF7E2C">
            <w:pPr>
              <w:tabs>
                <w:tab w:val="left" w:pos="3780"/>
              </w:tabs>
              <w:jc w:val="center"/>
              <w:rPr>
                <w:rFonts w:hAnsi="宋体"/>
              </w:rPr>
            </w:pPr>
            <w:r>
              <w:rPr>
                <w:rFonts w:hAnsi="宋体" w:hint="eastAsia"/>
              </w:rPr>
              <w:t>3</w:t>
            </w:r>
          </w:p>
        </w:tc>
        <w:tc>
          <w:tcPr>
            <w:tcW w:w="1632" w:type="dxa"/>
            <w:vAlign w:val="center"/>
          </w:tcPr>
          <w:p w:rsidR="00DF7E2C" w:rsidRDefault="00DF7E2C">
            <w:pPr>
              <w:tabs>
                <w:tab w:val="left" w:pos="3780"/>
              </w:tabs>
              <w:ind w:left="560"/>
              <w:jc w:val="center"/>
              <w:rPr>
                <w:rFonts w:hAnsi="宋体"/>
              </w:rPr>
            </w:pPr>
          </w:p>
        </w:tc>
        <w:tc>
          <w:tcPr>
            <w:tcW w:w="1233" w:type="dxa"/>
            <w:vAlign w:val="center"/>
          </w:tcPr>
          <w:p w:rsidR="00DF7E2C" w:rsidRDefault="00DF7E2C">
            <w:pPr>
              <w:tabs>
                <w:tab w:val="left" w:pos="3780"/>
              </w:tabs>
              <w:ind w:left="560"/>
              <w:jc w:val="center"/>
              <w:rPr>
                <w:rFonts w:hAnsi="宋体"/>
              </w:rPr>
            </w:pPr>
          </w:p>
        </w:tc>
        <w:tc>
          <w:tcPr>
            <w:tcW w:w="1247" w:type="dxa"/>
            <w:vAlign w:val="center"/>
          </w:tcPr>
          <w:p w:rsidR="00DF7E2C" w:rsidRDefault="00DF7E2C">
            <w:pPr>
              <w:tabs>
                <w:tab w:val="left" w:pos="3780"/>
              </w:tabs>
              <w:ind w:left="560"/>
              <w:jc w:val="center"/>
              <w:rPr>
                <w:rFonts w:hAnsi="宋体"/>
              </w:rPr>
            </w:pPr>
          </w:p>
        </w:tc>
        <w:tc>
          <w:tcPr>
            <w:tcW w:w="2127" w:type="dxa"/>
            <w:vAlign w:val="center"/>
          </w:tcPr>
          <w:p w:rsidR="00DF7E2C" w:rsidRDefault="00DF7E2C">
            <w:pPr>
              <w:tabs>
                <w:tab w:val="left" w:pos="3780"/>
              </w:tabs>
              <w:ind w:left="560"/>
              <w:jc w:val="center"/>
              <w:rPr>
                <w:rFonts w:hAnsi="宋体"/>
              </w:rPr>
            </w:pPr>
          </w:p>
        </w:tc>
        <w:tc>
          <w:tcPr>
            <w:tcW w:w="1729" w:type="dxa"/>
            <w:vAlign w:val="center"/>
          </w:tcPr>
          <w:p w:rsidR="00DF7E2C" w:rsidRDefault="00DF7E2C">
            <w:pPr>
              <w:tabs>
                <w:tab w:val="left" w:pos="3780"/>
              </w:tabs>
              <w:ind w:left="560"/>
              <w:jc w:val="center"/>
              <w:rPr>
                <w:rFonts w:hAnsi="宋体"/>
              </w:rPr>
            </w:pPr>
          </w:p>
        </w:tc>
      </w:tr>
      <w:tr w:rsidR="00DF7E2C">
        <w:trPr>
          <w:trHeight w:val="333"/>
        </w:trPr>
        <w:tc>
          <w:tcPr>
            <w:tcW w:w="1232" w:type="dxa"/>
            <w:vAlign w:val="center"/>
          </w:tcPr>
          <w:p w:rsidR="00DF7E2C" w:rsidRDefault="00DF7E2C">
            <w:pPr>
              <w:tabs>
                <w:tab w:val="left" w:pos="3780"/>
              </w:tabs>
              <w:jc w:val="center"/>
              <w:rPr>
                <w:rFonts w:hAnsi="宋体"/>
              </w:rPr>
            </w:pPr>
            <w:r>
              <w:rPr>
                <w:rFonts w:hAnsi="宋体" w:hint="eastAsia"/>
              </w:rPr>
              <w:t>4</w:t>
            </w:r>
          </w:p>
        </w:tc>
        <w:tc>
          <w:tcPr>
            <w:tcW w:w="1632" w:type="dxa"/>
            <w:vAlign w:val="center"/>
          </w:tcPr>
          <w:p w:rsidR="00DF7E2C" w:rsidRDefault="00DF7E2C">
            <w:pPr>
              <w:tabs>
                <w:tab w:val="left" w:pos="3780"/>
              </w:tabs>
              <w:ind w:left="560"/>
              <w:jc w:val="center"/>
              <w:rPr>
                <w:rFonts w:hAnsi="宋体"/>
              </w:rPr>
            </w:pPr>
          </w:p>
        </w:tc>
        <w:tc>
          <w:tcPr>
            <w:tcW w:w="1233" w:type="dxa"/>
            <w:vAlign w:val="center"/>
          </w:tcPr>
          <w:p w:rsidR="00DF7E2C" w:rsidRDefault="00DF7E2C">
            <w:pPr>
              <w:tabs>
                <w:tab w:val="left" w:pos="3780"/>
              </w:tabs>
              <w:ind w:left="560"/>
              <w:jc w:val="center"/>
              <w:rPr>
                <w:rFonts w:hAnsi="宋体"/>
              </w:rPr>
            </w:pPr>
          </w:p>
        </w:tc>
        <w:tc>
          <w:tcPr>
            <w:tcW w:w="1247" w:type="dxa"/>
            <w:vAlign w:val="center"/>
          </w:tcPr>
          <w:p w:rsidR="00DF7E2C" w:rsidRDefault="00DF7E2C">
            <w:pPr>
              <w:tabs>
                <w:tab w:val="left" w:pos="3780"/>
              </w:tabs>
              <w:ind w:left="560"/>
              <w:jc w:val="center"/>
              <w:rPr>
                <w:rFonts w:hAnsi="宋体"/>
              </w:rPr>
            </w:pPr>
          </w:p>
        </w:tc>
        <w:tc>
          <w:tcPr>
            <w:tcW w:w="2127" w:type="dxa"/>
            <w:vAlign w:val="center"/>
          </w:tcPr>
          <w:p w:rsidR="00DF7E2C" w:rsidRDefault="00DF7E2C">
            <w:pPr>
              <w:tabs>
                <w:tab w:val="left" w:pos="3780"/>
              </w:tabs>
              <w:ind w:left="560"/>
              <w:jc w:val="center"/>
              <w:rPr>
                <w:rFonts w:hAnsi="宋体"/>
              </w:rPr>
            </w:pPr>
          </w:p>
        </w:tc>
        <w:tc>
          <w:tcPr>
            <w:tcW w:w="1729" w:type="dxa"/>
            <w:vAlign w:val="center"/>
          </w:tcPr>
          <w:p w:rsidR="00DF7E2C" w:rsidRDefault="00DF7E2C">
            <w:pPr>
              <w:tabs>
                <w:tab w:val="left" w:pos="3780"/>
              </w:tabs>
              <w:ind w:left="560"/>
              <w:jc w:val="center"/>
              <w:rPr>
                <w:rFonts w:hAnsi="宋体"/>
              </w:rPr>
            </w:pPr>
          </w:p>
        </w:tc>
      </w:tr>
      <w:tr w:rsidR="00DF7E2C">
        <w:trPr>
          <w:trHeight w:val="333"/>
        </w:trPr>
        <w:tc>
          <w:tcPr>
            <w:tcW w:w="1232" w:type="dxa"/>
            <w:vAlign w:val="center"/>
          </w:tcPr>
          <w:p w:rsidR="00DF7E2C" w:rsidRDefault="00DF7E2C">
            <w:pPr>
              <w:tabs>
                <w:tab w:val="left" w:pos="3780"/>
              </w:tabs>
              <w:jc w:val="center"/>
              <w:rPr>
                <w:rFonts w:hAnsi="宋体"/>
              </w:rPr>
            </w:pPr>
            <w:r>
              <w:rPr>
                <w:rFonts w:hAnsi="宋体" w:hint="eastAsia"/>
              </w:rPr>
              <w:t>5</w:t>
            </w:r>
          </w:p>
        </w:tc>
        <w:tc>
          <w:tcPr>
            <w:tcW w:w="1632" w:type="dxa"/>
            <w:vAlign w:val="center"/>
          </w:tcPr>
          <w:p w:rsidR="00DF7E2C" w:rsidRDefault="00DF7E2C">
            <w:pPr>
              <w:tabs>
                <w:tab w:val="left" w:pos="3780"/>
              </w:tabs>
              <w:ind w:left="560"/>
              <w:jc w:val="center"/>
              <w:rPr>
                <w:rFonts w:hAnsi="宋体"/>
              </w:rPr>
            </w:pPr>
          </w:p>
        </w:tc>
        <w:tc>
          <w:tcPr>
            <w:tcW w:w="1233" w:type="dxa"/>
            <w:vAlign w:val="center"/>
          </w:tcPr>
          <w:p w:rsidR="00DF7E2C" w:rsidRDefault="00DF7E2C">
            <w:pPr>
              <w:tabs>
                <w:tab w:val="left" w:pos="3780"/>
              </w:tabs>
              <w:ind w:left="560"/>
              <w:jc w:val="center"/>
              <w:rPr>
                <w:rFonts w:hAnsi="宋体"/>
              </w:rPr>
            </w:pPr>
          </w:p>
        </w:tc>
        <w:tc>
          <w:tcPr>
            <w:tcW w:w="1247" w:type="dxa"/>
            <w:vAlign w:val="center"/>
          </w:tcPr>
          <w:p w:rsidR="00DF7E2C" w:rsidRDefault="00DF7E2C">
            <w:pPr>
              <w:tabs>
                <w:tab w:val="left" w:pos="3780"/>
              </w:tabs>
              <w:ind w:left="560"/>
              <w:jc w:val="center"/>
              <w:rPr>
                <w:rFonts w:hAnsi="宋体"/>
              </w:rPr>
            </w:pPr>
          </w:p>
        </w:tc>
        <w:tc>
          <w:tcPr>
            <w:tcW w:w="2127" w:type="dxa"/>
            <w:vAlign w:val="center"/>
          </w:tcPr>
          <w:p w:rsidR="00DF7E2C" w:rsidRDefault="00DF7E2C">
            <w:pPr>
              <w:tabs>
                <w:tab w:val="left" w:pos="3780"/>
              </w:tabs>
              <w:ind w:left="560"/>
              <w:jc w:val="center"/>
              <w:rPr>
                <w:rFonts w:hAnsi="宋体"/>
              </w:rPr>
            </w:pPr>
          </w:p>
        </w:tc>
        <w:tc>
          <w:tcPr>
            <w:tcW w:w="1729" w:type="dxa"/>
            <w:vAlign w:val="center"/>
          </w:tcPr>
          <w:p w:rsidR="00DF7E2C" w:rsidRDefault="00DF7E2C">
            <w:pPr>
              <w:tabs>
                <w:tab w:val="left" w:pos="3780"/>
              </w:tabs>
              <w:ind w:left="560"/>
              <w:jc w:val="center"/>
              <w:rPr>
                <w:rFonts w:hAnsi="宋体"/>
              </w:rPr>
            </w:pPr>
          </w:p>
        </w:tc>
      </w:tr>
      <w:tr w:rsidR="00DF7E2C">
        <w:trPr>
          <w:trHeight w:val="333"/>
        </w:trPr>
        <w:tc>
          <w:tcPr>
            <w:tcW w:w="7471" w:type="dxa"/>
            <w:gridSpan w:val="5"/>
            <w:vAlign w:val="center"/>
          </w:tcPr>
          <w:p w:rsidR="00DF7E2C" w:rsidRDefault="00DF7E2C">
            <w:pPr>
              <w:tabs>
                <w:tab w:val="left" w:pos="3780"/>
              </w:tabs>
              <w:ind w:left="560"/>
              <w:jc w:val="center"/>
              <w:rPr>
                <w:rFonts w:hAnsi="宋体"/>
              </w:rPr>
            </w:pPr>
            <w:r>
              <w:rPr>
                <w:rFonts w:hAnsi="宋体" w:hint="eastAsia"/>
              </w:rPr>
              <w:t>材</w:t>
            </w:r>
            <w:r>
              <w:rPr>
                <w:rFonts w:hAnsi="宋体" w:hint="eastAsia"/>
              </w:rPr>
              <w:t xml:space="preserve"> </w:t>
            </w:r>
            <w:r>
              <w:rPr>
                <w:rFonts w:hAnsi="宋体" w:hint="eastAsia"/>
              </w:rPr>
              <w:t>料</w:t>
            </w:r>
            <w:r>
              <w:rPr>
                <w:rFonts w:hAnsi="宋体" w:hint="eastAsia"/>
              </w:rPr>
              <w:t xml:space="preserve"> </w:t>
            </w:r>
            <w:r>
              <w:rPr>
                <w:rFonts w:hAnsi="宋体" w:hint="eastAsia"/>
              </w:rPr>
              <w:t>小</w:t>
            </w:r>
            <w:r>
              <w:rPr>
                <w:rFonts w:hAnsi="宋体" w:hint="eastAsia"/>
              </w:rPr>
              <w:t xml:space="preserve"> </w:t>
            </w:r>
            <w:r>
              <w:rPr>
                <w:rFonts w:hAnsi="宋体" w:hint="eastAsia"/>
              </w:rPr>
              <w:t>计</w:t>
            </w:r>
          </w:p>
        </w:tc>
        <w:tc>
          <w:tcPr>
            <w:tcW w:w="1729" w:type="dxa"/>
            <w:vAlign w:val="center"/>
          </w:tcPr>
          <w:p w:rsidR="00DF7E2C" w:rsidRDefault="00DF7E2C">
            <w:pPr>
              <w:tabs>
                <w:tab w:val="left" w:pos="3780"/>
              </w:tabs>
              <w:ind w:left="560"/>
              <w:jc w:val="center"/>
              <w:rPr>
                <w:rFonts w:hAnsi="宋体"/>
              </w:rPr>
            </w:pPr>
          </w:p>
        </w:tc>
      </w:tr>
      <w:tr w:rsidR="00DF7E2C">
        <w:trPr>
          <w:trHeight w:val="333"/>
        </w:trPr>
        <w:tc>
          <w:tcPr>
            <w:tcW w:w="1232" w:type="dxa"/>
            <w:vAlign w:val="center"/>
          </w:tcPr>
          <w:p w:rsidR="00DF7E2C" w:rsidRDefault="00DF7E2C">
            <w:pPr>
              <w:tabs>
                <w:tab w:val="left" w:pos="3780"/>
              </w:tabs>
              <w:rPr>
                <w:rFonts w:hAnsi="宋体"/>
              </w:rPr>
            </w:pPr>
            <w:r>
              <w:rPr>
                <w:rFonts w:hAnsi="宋体" w:hint="eastAsia"/>
              </w:rPr>
              <w:t xml:space="preserve">    </w:t>
            </w:r>
            <w:r>
              <w:rPr>
                <w:rFonts w:hAnsi="宋体" w:hint="eastAsia"/>
              </w:rPr>
              <w:t>三</w:t>
            </w:r>
          </w:p>
        </w:tc>
        <w:tc>
          <w:tcPr>
            <w:tcW w:w="1632" w:type="dxa"/>
            <w:vAlign w:val="center"/>
          </w:tcPr>
          <w:p w:rsidR="00DF7E2C" w:rsidRDefault="00DF7E2C">
            <w:pPr>
              <w:tabs>
                <w:tab w:val="left" w:pos="3780"/>
              </w:tabs>
              <w:rPr>
                <w:rFonts w:hAnsi="宋体"/>
              </w:rPr>
            </w:pPr>
            <w:r>
              <w:rPr>
                <w:rFonts w:hAnsi="宋体" w:hint="eastAsia"/>
              </w:rPr>
              <w:t>施工机械</w:t>
            </w:r>
          </w:p>
        </w:tc>
        <w:tc>
          <w:tcPr>
            <w:tcW w:w="1233" w:type="dxa"/>
            <w:vAlign w:val="center"/>
          </w:tcPr>
          <w:p w:rsidR="00DF7E2C" w:rsidRDefault="00DF7E2C">
            <w:pPr>
              <w:tabs>
                <w:tab w:val="left" w:pos="3780"/>
              </w:tabs>
              <w:ind w:left="560"/>
              <w:jc w:val="center"/>
              <w:rPr>
                <w:rFonts w:hAnsi="宋体"/>
              </w:rPr>
            </w:pPr>
          </w:p>
        </w:tc>
        <w:tc>
          <w:tcPr>
            <w:tcW w:w="1247" w:type="dxa"/>
            <w:vAlign w:val="center"/>
          </w:tcPr>
          <w:p w:rsidR="00DF7E2C" w:rsidRDefault="00DF7E2C">
            <w:pPr>
              <w:tabs>
                <w:tab w:val="left" w:pos="3780"/>
              </w:tabs>
              <w:ind w:left="560"/>
              <w:jc w:val="center"/>
              <w:rPr>
                <w:rFonts w:hAnsi="宋体"/>
              </w:rPr>
            </w:pPr>
          </w:p>
        </w:tc>
        <w:tc>
          <w:tcPr>
            <w:tcW w:w="2127" w:type="dxa"/>
            <w:vAlign w:val="center"/>
          </w:tcPr>
          <w:p w:rsidR="00DF7E2C" w:rsidRDefault="00DF7E2C">
            <w:pPr>
              <w:tabs>
                <w:tab w:val="left" w:pos="3780"/>
              </w:tabs>
              <w:ind w:left="560"/>
              <w:jc w:val="center"/>
              <w:rPr>
                <w:rFonts w:hAnsi="宋体"/>
              </w:rPr>
            </w:pPr>
          </w:p>
        </w:tc>
        <w:tc>
          <w:tcPr>
            <w:tcW w:w="1729" w:type="dxa"/>
            <w:vAlign w:val="center"/>
          </w:tcPr>
          <w:p w:rsidR="00DF7E2C" w:rsidRDefault="00DF7E2C">
            <w:pPr>
              <w:tabs>
                <w:tab w:val="left" w:pos="3780"/>
              </w:tabs>
              <w:ind w:left="560"/>
              <w:jc w:val="center"/>
              <w:rPr>
                <w:rFonts w:hAnsi="宋体"/>
              </w:rPr>
            </w:pPr>
          </w:p>
        </w:tc>
      </w:tr>
      <w:tr w:rsidR="00DF7E2C">
        <w:trPr>
          <w:trHeight w:val="333"/>
        </w:trPr>
        <w:tc>
          <w:tcPr>
            <w:tcW w:w="1232" w:type="dxa"/>
            <w:vAlign w:val="center"/>
          </w:tcPr>
          <w:p w:rsidR="00DF7E2C" w:rsidRDefault="00DF7E2C">
            <w:pPr>
              <w:tabs>
                <w:tab w:val="left" w:pos="3780"/>
              </w:tabs>
              <w:jc w:val="center"/>
              <w:rPr>
                <w:rFonts w:hAnsi="宋体"/>
              </w:rPr>
            </w:pPr>
            <w:r>
              <w:rPr>
                <w:rFonts w:hAnsi="宋体" w:hint="eastAsia"/>
              </w:rPr>
              <w:t>1</w:t>
            </w:r>
          </w:p>
        </w:tc>
        <w:tc>
          <w:tcPr>
            <w:tcW w:w="1632" w:type="dxa"/>
            <w:vAlign w:val="center"/>
          </w:tcPr>
          <w:p w:rsidR="00DF7E2C" w:rsidRDefault="00DF7E2C">
            <w:pPr>
              <w:tabs>
                <w:tab w:val="left" w:pos="3780"/>
              </w:tabs>
              <w:ind w:left="560"/>
              <w:jc w:val="center"/>
              <w:rPr>
                <w:rFonts w:hAnsi="宋体"/>
              </w:rPr>
            </w:pPr>
          </w:p>
        </w:tc>
        <w:tc>
          <w:tcPr>
            <w:tcW w:w="1233" w:type="dxa"/>
            <w:vAlign w:val="center"/>
          </w:tcPr>
          <w:p w:rsidR="00DF7E2C" w:rsidRDefault="00DF7E2C">
            <w:pPr>
              <w:tabs>
                <w:tab w:val="left" w:pos="3780"/>
              </w:tabs>
              <w:ind w:left="560"/>
              <w:jc w:val="center"/>
              <w:rPr>
                <w:rFonts w:hAnsi="宋体"/>
              </w:rPr>
            </w:pPr>
          </w:p>
        </w:tc>
        <w:tc>
          <w:tcPr>
            <w:tcW w:w="1247" w:type="dxa"/>
            <w:vAlign w:val="center"/>
          </w:tcPr>
          <w:p w:rsidR="00DF7E2C" w:rsidRDefault="00DF7E2C">
            <w:pPr>
              <w:tabs>
                <w:tab w:val="left" w:pos="3780"/>
              </w:tabs>
              <w:ind w:left="560"/>
              <w:jc w:val="center"/>
              <w:rPr>
                <w:rFonts w:hAnsi="宋体"/>
              </w:rPr>
            </w:pPr>
          </w:p>
        </w:tc>
        <w:tc>
          <w:tcPr>
            <w:tcW w:w="2127" w:type="dxa"/>
            <w:vAlign w:val="center"/>
          </w:tcPr>
          <w:p w:rsidR="00DF7E2C" w:rsidRDefault="00DF7E2C">
            <w:pPr>
              <w:tabs>
                <w:tab w:val="left" w:pos="3780"/>
              </w:tabs>
              <w:ind w:left="560"/>
              <w:jc w:val="center"/>
              <w:rPr>
                <w:rFonts w:hAnsi="宋体"/>
              </w:rPr>
            </w:pPr>
          </w:p>
        </w:tc>
        <w:tc>
          <w:tcPr>
            <w:tcW w:w="1729" w:type="dxa"/>
            <w:vAlign w:val="center"/>
          </w:tcPr>
          <w:p w:rsidR="00DF7E2C" w:rsidRDefault="00DF7E2C">
            <w:pPr>
              <w:tabs>
                <w:tab w:val="left" w:pos="3780"/>
              </w:tabs>
              <w:ind w:left="560"/>
              <w:jc w:val="center"/>
              <w:rPr>
                <w:rFonts w:hAnsi="宋体"/>
              </w:rPr>
            </w:pPr>
          </w:p>
        </w:tc>
      </w:tr>
      <w:tr w:rsidR="00DF7E2C">
        <w:trPr>
          <w:trHeight w:val="333"/>
        </w:trPr>
        <w:tc>
          <w:tcPr>
            <w:tcW w:w="1232" w:type="dxa"/>
            <w:vAlign w:val="center"/>
          </w:tcPr>
          <w:p w:rsidR="00DF7E2C" w:rsidRDefault="00DF7E2C">
            <w:pPr>
              <w:tabs>
                <w:tab w:val="left" w:pos="3780"/>
              </w:tabs>
              <w:jc w:val="center"/>
              <w:rPr>
                <w:rFonts w:hAnsi="宋体"/>
              </w:rPr>
            </w:pPr>
            <w:r>
              <w:rPr>
                <w:rFonts w:hAnsi="宋体" w:hint="eastAsia"/>
              </w:rPr>
              <w:t>2</w:t>
            </w:r>
          </w:p>
        </w:tc>
        <w:tc>
          <w:tcPr>
            <w:tcW w:w="1632" w:type="dxa"/>
            <w:vAlign w:val="center"/>
          </w:tcPr>
          <w:p w:rsidR="00DF7E2C" w:rsidRDefault="00DF7E2C">
            <w:pPr>
              <w:tabs>
                <w:tab w:val="left" w:pos="3780"/>
              </w:tabs>
              <w:ind w:left="560"/>
              <w:jc w:val="center"/>
              <w:rPr>
                <w:rFonts w:hAnsi="宋体"/>
              </w:rPr>
            </w:pPr>
          </w:p>
        </w:tc>
        <w:tc>
          <w:tcPr>
            <w:tcW w:w="1233" w:type="dxa"/>
            <w:vAlign w:val="center"/>
          </w:tcPr>
          <w:p w:rsidR="00DF7E2C" w:rsidRDefault="00DF7E2C">
            <w:pPr>
              <w:tabs>
                <w:tab w:val="left" w:pos="3780"/>
              </w:tabs>
              <w:ind w:left="560"/>
              <w:jc w:val="center"/>
              <w:rPr>
                <w:rFonts w:hAnsi="宋体"/>
              </w:rPr>
            </w:pPr>
          </w:p>
        </w:tc>
        <w:tc>
          <w:tcPr>
            <w:tcW w:w="1247" w:type="dxa"/>
            <w:vAlign w:val="center"/>
          </w:tcPr>
          <w:p w:rsidR="00DF7E2C" w:rsidRDefault="00DF7E2C">
            <w:pPr>
              <w:tabs>
                <w:tab w:val="left" w:pos="3780"/>
              </w:tabs>
              <w:ind w:left="560"/>
              <w:jc w:val="center"/>
              <w:rPr>
                <w:rFonts w:hAnsi="宋体"/>
              </w:rPr>
            </w:pPr>
          </w:p>
        </w:tc>
        <w:tc>
          <w:tcPr>
            <w:tcW w:w="2127" w:type="dxa"/>
            <w:vAlign w:val="center"/>
          </w:tcPr>
          <w:p w:rsidR="00DF7E2C" w:rsidRDefault="00DF7E2C">
            <w:pPr>
              <w:tabs>
                <w:tab w:val="left" w:pos="3780"/>
              </w:tabs>
              <w:ind w:left="560"/>
              <w:jc w:val="center"/>
              <w:rPr>
                <w:rFonts w:hAnsi="宋体"/>
              </w:rPr>
            </w:pPr>
          </w:p>
        </w:tc>
        <w:tc>
          <w:tcPr>
            <w:tcW w:w="1729" w:type="dxa"/>
            <w:vAlign w:val="center"/>
          </w:tcPr>
          <w:p w:rsidR="00DF7E2C" w:rsidRDefault="00DF7E2C">
            <w:pPr>
              <w:tabs>
                <w:tab w:val="left" w:pos="3780"/>
              </w:tabs>
              <w:ind w:left="560"/>
              <w:jc w:val="center"/>
              <w:rPr>
                <w:rFonts w:hAnsi="宋体"/>
              </w:rPr>
            </w:pPr>
          </w:p>
        </w:tc>
      </w:tr>
      <w:tr w:rsidR="00DF7E2C">
        <w:trPr>
          <w:trHeight w:val="333"/>
        </w:trPr>
        <w:tc>
          <w:tcPr>
            <w:tcW w:w="1232" w:type="dxa"/>
            <w:vAlign w:val="center"/>
          </w:tcPr>
          <w:p w:rsidR="00DF7E2C" w:rsidRDefault="00DF7E2C">
            <w:pPr>
              <w:tabs>
                <w:tab w:val="left" w:pos="3780"/>
              </w:tabs>
              <w:jc w:val="center"/>
              <w:rPr>
                <w:rFonts w:hAnsi="宋体"/>
              </w:rPr>
            </w:pPr>
            <w:r>
              <w:rPr>
                <w:rFonts w:hAnsi="宋体" w:hint="eastAsia"/>
              </w:rPr>
              <w:t>3</w:t>
            </w:r>
          </w:p>
        </w:tc>
        <w:tc>
          <w:tcPr>
            <w:tcW w:w="1632" w:type="dxa"/>
            <w:vAlign w:val="center"/>
          </w:tcPr>
          <w:p w:rsidR="00DF7E2C" w:rsidRDefault="00DF7E2C">
            <w:pPr>
              <w:tabs>
                <w:tab w:val="left" w:pos="3780"/>
              </w:tabs>
              <w:ind w:left="560"/>
              <w:jc w:val="center"/>
              <w:rPr>
                <w:rFonts w:hAnsi="宋体"/>
              </w:rPr>
            </w:pPr>
          </w:p>
        </w:tc>
        <w:tc>
          <w:tcPr>
            <w:tcW w:w="1233" w:type="dxa"/>
            <w:vAlign w:val="center"/>
          </w:tcPr>
          <w:p w:rsidR="00DF7E2C" w:rsidRDefault="00DF7E2C">
            <w:pPr>
              <w:tabs>
                <w:tab w:val="left" w:pos="3780"/>
              </w:tabs>
              <w:ind w:left="560"/>
              <w:jc w:val="center"/>
              <w:rPr>
                <w:rFonts w:hAnsi="宋体"/>
              </w:rPr>
            </w:pPr>
          </w:p>
        </w:tc>
        <w:tc>
          <w:tcPr>
            <w:tcW w:w="1247" w:type="dxa"/>
            <w:vAlign w:val="center"/>
          </w:tcPr>
          <w:p w:rsidR="00DF7E2C" w:rsidRDefault="00DF7E2C">
            <w:pPr>
              <w:tabs>
                <w:tab w:val="left" w:pos="3780"/>
              </w:tabs>
              <w:ind w:left="560"/>
              <w:jc w:val="center"/>
              <w:rPr>
                <w:rFonts w:hAnsi="宋体"/>
              </w:rPr>
            </w:pPr>
          </w:p>
        </w:tc>
        <w:tc>
          <w:tcPr>
            <w:tcW w:w="2127" w:type="dxa"/>
            <w:vAlign w:val="center"/>
          </w:tcPr>
          <w:p w:rsidR="00DF7E2C" w:rsidRDefault="00DF7E2C">
            <w:pPr>
              <w:tabs>
                <w:tab w:val="left" w:pos="3780"/>
              </w:tabs>
              <w:ind w:left="560"/>
              <w:jc w:val="center"/>
              <w:rPr>
                <w:rFonts w:hAnsi="宋体"/>
              </w:rPr>
            </w:pPr>
          </w:p>
        </w:tc>
        <w:tc>
          <w:tcPr>
            <w:tcW w:w="1729" w:type="dxa"/>
            <w:vAlign w:val="center"/>
          </w:tcPr>
          <w:p w:rsidR="00DF7E2C" w:rsidRDefault="00DF7E2C">
            <w:pPr>
              <w:tabs>
                <w:tab w:val="left" w:pos="3780"/>
              </w:tabs>
              <w:ind w:left="560"/>
              <w:jc w:val="center"/>
              <w:rPr>
                <w:rFonts w:hAnsi="宋体"/>
              </w:rPr>
            </w:pPr>
          </w:p>
        </w:tc>
      </w:tr>
      <w:tr w:rsidR="00DF7E2C">
        <w:trPr>
          <w:trHeight w:val="333"/>
        </w:trPr>
        <w:tc>
          <w:tcPr>
            <w:tcW w:w="1232" w:type="dxa"/>
            <w:vAlign w:val="center"/>
          </w:tcPr>
          <w:p w:rsidR="00DF7E2C" w:rsidRDefault="00DF7E2C">
            <w:pPr>
              <w:tabs>
                <w:tab w:val="left" w:pos="3780"/>
              </w:tabs>
              <w:jc w:val="center"/>
              <w:rPr>
                <w:rFonts w:hAnsi="宋体"/>
              </w:rPr>
            </w:pPr>
            <w:r>
              <w:rPr>
                <w:rFonts w:hAnsi="宋体" w:hint="eastAsia"/>
              </w:rPr>
              <w:t>4</w:t>
            </w:r>
          </w:p>
        </w:tc>
        <w:tc>
          <w:tcPr>
            <w:tcW w:w="1632" w:type="dxa"/>
            <w:vAlign w:val="center"/>
          </w:tcPr>
          <w:p w:rsidR="00DF7E2C" w:rsidRDefault="00DF7E2C">
            <w:pPr>
              <w:tabs>
                <w:tab w:val="left" w:pos="3780"/>
              </w:tabs>
              <w:ind w:left="560"/>
              <w:jc w:val="center"/>
              <w:rPr>
                <w:rFonts w:hAnsi="宋体"/>
              </w:rPr>
            </w:pPr>
          </w:p>
        </w:tc>
        <w:tc>
          <w:tcPr>
            <w:tcW w:w="1233" w:type="dxa"/>
            <w:vAlign w:val="center"/>
          </w:tcPr>
          <w:p w:rsidR="00DF7E2C" w:rsidRDefault="00DF7E2C">
            <w:pPr>
              <w:tabs>
                <w:tab w:val="left" w:pos="3780"/>
              </w:tabs>
              <w:ind w:left="560"/>
              <w:jc w:val="center"/>
              <w:rPr>
                <w:rFonts w:hAnsi="宋体"/>
              </w:rPr>
            </w:pPr>
          </w:p>
        </w:tc>
        <w:tc>
          <w:tcPr>
            <w:tcW w:w="1247" w:type="dxa"/>
            <w:vAlign w:val="center"/>
          </w:tcPr>
          <w:p w:rsidR="00DF7E2C" w:rsidRDefault="00DF7E2C">
            <w:pPr>
              <w:tabs>
                <w:tab w:val="left" w:pos="3780"/>
              </w:tabs>
              <w:ind w:left="560"/>
              <w:jc w:val="center"/>
              <w:rPr>
                <w:rFonts w:hAnsi="宋体"/>
              </w:rPr>
            </w:pPr>
          </w:p>
        </w:tc>
        <w:tc>
          <w:tcPr>
            <w:tcW w:w="2127" w:type="dxa"/>
            <w:vAlign w:val="center"/>
          </w:tcPr>
          <w:p w:rsidR="00DF7E2C" w:rsidRDefault="00DF7E2C">
            <w:pPr>
              <w:tabs>
                <w:tab w:val="left" w:pos="3780"/>
              </w:tabs>
              <w:ind w:left="560"/>
              <w:jc w:val="center"/>
              <w:rPr>
                <w:rFonts w:hAnsi="宋体"/>
              </w:rPr>
            </w:pPr>
          </w:p>
        </w:tc>
        <w:tc>
          <w:tcPr>
            <w:tcW w:w="1729" w:type="dxa"/>
            <w:vAlign w:val="center"/>
          </w:tcPr>
          <w:p w:rsidR="00DF7E2C" w:rsidRDefault="00DF7E2C">
            <w:pPr>
              <w:tabs>
                <w:tab w:val="left" w:pos="3780"/>
              </w:tabs>
              <w:ind w:left="560"/>
              <w:jc w:val="center"/>
              <w:rPr>
                <w:rFonts w:hAnsi="宋体"/>
              </w:rPr>
            </w:pPr>
          </w:p>
        </w:tc>
      </w:tr>
      <w:tr w:rsidR="00DF7E2C">
        <w:trPr>
          <w:trHeight w:val="333"/>
        </w:trPr>
        <w:tc>
          <w:tcPr>
            <w:tcW w:w="1232" w:type="dxa"/>
            <w:vAlign w:val="center"/>
          </w:tcPr>
          <w:p w:rsidR="00DF7E2C" w:rsidRDefault="00DF7E2C">
            <w:pPr>
              <w:tabs>
                <w:tab w:val="left" w:pos="3780"/>
              </w:tabs>
              <w:jc w:val="center"/>
              <w:rPr>
                <w:rFonts w:hAnsi="宋体"/>
              </w:rPr>
            </w:pPr>
            <w:r>
              <w:rPr>
                <w:rFonts w:hAnsi="宋体" w:hint="eastAsia"/>
              </w:rPr>
              <w:t>5</w:t>
            </w:r>
          </w:p>
        </w:tc>
        <w:tc>
          <w:tcPr>
            <w:tcW w:w="1632" w:type="dxa"/>
            <w:vAlign w:val="center"/>
          </w:tcPr>
          <w:p w:rsidR="00DF7E2C" w:rsidRDefault="00DF7E2C">
            <w:pPr>
              <w:tabs>
                <w:tab w:val="left" w:pos="3780"/>
              </w:tabs>
              <w:ind w:left="560"/>
              <w:jc w:val="center"/>
              <w:rPr>
                <w:rFonts w:hAnsi="宋体"/>
              </w:rPr>
            </w:pPr>
          </w:p>
        </w:tc>
        <w:tc>
          <w:tcPr>
            <w:tcW w:w="1233" w:type="dxa"/>
            <w:vAlign w:val="center"/>
          </w:tcPr>
          <w:p w:rsidR="00DF7E2C" w:rsidRDefault="00DF7E2C">
            <w:pPr>
              <w:tabs>
                <w:tab w:val="left" w:pos="3780"/>
              </w:tabs>
              <w:ind w:left="560"/>
              <w:jc w:val="center"/>
              <w:rPr>
                <w:rFonts w:hAnsi="宋体"/>
              </w:rPr>
            </w:pPr>
          </w:p>
        </w:tc>
        <w:tc>
          <w:tcPr>
            <w:tcW w:w="1247" w:type="dxa"/>
            <w:vAlign w:val="center"/>
          </w:tcPr>
          <w:p w:rsidR="00DF7E2C" w:rsidRDefault="00DF7E2C">
            <w:pPr>
              <w:tabs>
                <w:tab w:val="left" w:pos="3780"/>
              </w:tabs>
              <w:ind w:left="560"/>
              <w:jc w:val="center"/>
              <w:rPr>
                <w:rFonts w:hAnsi="宋体"/>
              </w:rPr>
            </w:pPr>
          </w:p>
        </w:tc>
        <w:tc>
          <w:tcPr>
            <w:tcW w:w="2127" w:type="dxa"/>
            <w:vAlign w:val="center"/>
          </w:tcPr>
          <w:p w:rsidR="00DF7E2C" w:rsidRDefault="00DF7E2C">
            <w:pPr>
              <w:tabs>
                <w:tab w:val="left" w:pos="3780"/>
              </w:tabs>
              <w:ind w:left="560"/>
              <w:jc w:val="center"/>
              <w:rPr>
                <w:rFonts w:hAnsi="宋体"/>
              </w:rPr>
            </w:pPr>
          </w:p>
        </w:tc>
        <w:tc>
          <w:tcPr>
            <w:tcW w:w="1729" w:type="dxa"/>
            <w:vAlign w:val="center"/>
          </w:tcPr>
          <w:p w:rsidR="00DF7E2C" w:rsidRDefault="00DF7E2C">
            <w:pPr>
              <w:tabs>
                <w:tab w:val="left" w:pos="3780"/>
              </w:tabs>
              <w:ind w:left="560"/>
              <w:jc w:val="center"/>
              <w:rPr>
                <w:rFonts w:hAnsi="宋体"/>
              </w:rPr>
            </w:pPr>
          </w:p>
        </w:tc>
      </w:tr>
      <w:tr w:rsidR="00DF7E2C">
        <w:trPr>
          <w:trHeight w:val="333"/>
        </w:trPr>
        <w:tc>
          <w:tcPr>
            <w:tcW w:w="7471" w:type="dxa"/>
            <w:gridSpan w:val="5"/>
            <w:vAlign w:val="center"/>
          </w:tcPr>
          <w:p w:rsidR="00DF7E2C" w:rsidRDefault="00DF7E2C">
            <w:pPr>
              <w:tabs>
                <w:tab w:val="left" w:pos="3780"/>
              </w:tabs>
              <w:ind w:left="560"/>
              <w:jc w:val="center"/>
              <w:rPr>
                <w:rFonts w:hAnsi="宋体"/>
              </w:rPr>
            </w:pPr>
            <w:r>
              <w:rPr>
                <w:rFonts w:hAnsi="宋体" w:hint="eastAsia"/>
              </w:rPr>
              <w:t>施工机械小计</w:t>
            </w:r>
          </w:p>
        </w:tc>
        <w:tc>
          <w:tcPr>
            <w:tcW w:w="1729" w:type="dxa"/>
            <w:vAlign w:val="center"/>
          </w:tcPr>
          <w:p w:rsidR="00DF7E2C" w:rsidRDefault="00DF7E2C">
            <w:pPr>
              <w:tabs>
                <w:tab w:val="left" w:pos="3780"/>
              </w:tabs>
              <w:ind w:left="560"/>
              <w:jc w:val="center"/>
              <w:rPr>
                <w:rFonts w:hAnsi="宋体"/>
              </w:rPr>
            </w:pPr>
          </w:p>
        </w:tc>
      </w:tr>
      <w:tr w:rsidR="00DF7E2C">
        <w:trPr>
          <w:trHeight w:val="423"/>
        </w:trPr>
        <w:tc>
          <w:tcPr>
            <w:tcW w:w="7471" w:type="dxa"/>
            <w:gridSpan w:val="5"/>
            <w:vAlign w:val="center"/>
          </w:tcPr>
          <w:p w:rsidR="00DF7E2C" w:rsidRDefault="00DF7E2C">
            <w:pPr>
              <w:tabs>
                <w:tab w:val="left" w:pos="3780"/>
              </w:tabs>
              <w:ind w:left="560"/>
              <w:jc w:val="center"/>
              <w:rPr>
                <w:rFonts w:hAnsi="宋体"/>
              </w:rPr>
            </w:pPr>
            <w:r>
              <w:rPr>
                <w:rFonts w:hAnsi="宋体" w:hint="eastAsia"/>
              </w:rPr>
              <w:t>合</w:t>
            </w:r>
            <w:r>
              <w:rPr>
                <w:rFonts w:hAnsi="宋体" w:hint="eastAsia"/>
              </w:rPr>
              <w:t xml:space="preserve">    </w:t>
            </w:r>
            <w:r>
              <w:rPr>
                <w:rFonts w:hAnsi="宋体" w:hint="eastAsia"/>
              </w:rPr>
              <w:t>计</w:t>
            </w:r>
          </w:p>
        </w:tc>
        <w:tc>
          <w:tcPr>
            <w:tcW w:w="1729" w:type="dxa"/>
            <w:vAlign w:val="center"/>
          </w:tcPr>
          <w:p w:rsidR="00DF7E2C" w:rsidRDefault="00DF7E2C">
            <w:pPr>
              <w:tabs>
                <w:tab w:val="left" w:pos="3780"/>
              </w:tabs>
              <w:ind w:left="560"/>
              <w:jc w:val="center"/>
              <w:rPr>
                <w:rFonts w:hAnsi="宋体"/>
              </w:rPr>
            </w:pPr>
          </w:p>
        </w:tc>
      </w:tr>
    </w:tbl>
    <w:p w:rsidR="00DF7E2C" w:rsidRDefault="00DF7E2C">
      <w:pPr>
        <w:widowControl/>
        <w:tabs>
          <w:tab w:val="center" w:pos="4755"/>
          <w:tab w:val="right" w:pos="9070"/>
        </w:tabs>
        <w:jc w:val="left"/>
        <w:rPr>
          <w:rFonts w:hAnsi="宋体"/>
          <w:kern w:val="0"/>
        </w:rPr>
      </w:pPr>
      <w:r>
        <w:rPr>
          <w:rFonts w:hAnsi="宋体" w:hint="eastAsia"/>
          <w:kern w:val="0"/>
        </w:rPr>
        <w:t>注：表中（</w:t>
      </w:r>
      <w:r>
        <w:rPr>
          <w:rFonts w:hAnsi="宋体" w:hint="eastAsia"/>
          <w:kern w:val="0"/>
        </w:rPr>
        <w:t>1</w:t>
      </w:r>
      <w:r>
        <w:rPr>
          <w:rFonts w:hAnsi="宋体" w:hint="eastAsia"/>
          <w:kern w:val="0"/>
        </w:rPr>
        <w:t>）（</w:t>
      </w:r>
      <w:r>
        <w:rPr>
          <w:rFonts w:hAnsi="宋体" w:hint="eastAsia"/>
          <w:kern w:val="0"/>
        </w:rPr>
        <w:t>2</w:t>
      </w:r>
      <w:r>
        <w:rPr>
          <w:rFonts w:hAnsi="宋体" w:hint="eastAsia"/>
          <w:kern w:val="0"/>
        </w:rPr>
        <w:t>）（</w:t>
      </w:r>
      <w:r>
        <w:rPr>
          <w:rFonts w:hAnsi="宋体" w:hint="eastAsia"/>
          <w:kern w:val="0"/>
        </w:rPr>
        <w:t>3</w:t>
      </w:r>
      <w:r>
        <w:rPr>
          <w:rFonts w:hAnsi="宋体" w:hint="eastAsia"/>
          <w:kern w:val="0"/>
        </w:rPr>
        <w:t>）（</w:t>
      </w:r>
      <w:r>
        <w:rPr>
          <w:rFonts w:hAnsi="宋体" w:hint="eastAsia"/>
          <w:kern w:val="0"/>
        </w:rPr>
        <w:t>4</w:t>
      </w:r>
      <w:r>
        <w:rPr>
          <w:rFonts w:hAnsi="宋体" w:hint="eastAsia"/>
          <w:kern w:val="0"/>
        </w:rPr>
        <w:t>）由招标人按需要提出，其中第（</w:t>
      </w:r>
      <w:r>
        <w:rPr>
          <w:rFonts w:hAnsi="宋体" w:hint="eastAsia"/>
          <w:kern w:val="0"/>
        </w:rPr>
        <w:t>4</w:t>
      </w:r>
      <w:r>
        <w:rPr>
          <w:rFonts w:hAnsi="宋体"/>
          <w:kern w:val="0"/>
        </w:rPr>
        <w:t>）</w:t>
      </w:r>
      <w:r>
        <w:rPr>
          <w:rFonts w:hAnsi="宋体" w:hint="eastAsia"/>
          <w:kern w:val="0"/>
        </w:rPr>
        <w:t>栏数量为暂定。</w:t>
      </w:r>
    </w:p>
    <w:p w:rsidR="00DF7E2C" w:rsidRDefault="00DF7E2C">
      <w:pPr>
        <w:widowControl/>
        <w:tabs>
          <w:tab w:val="center" w:pos="4755"/>
          <w:tab w:val="right" w:pos="9070"/>
        </w:tabs>
        <w:jc w:val="left"/>
        <w:rPr>
          <w:rFonts w:hAnsi="宋体" w:hint="eastAsia"/>
          <w:kern w:val="0"/>
        </w:rPr>
      </w:pPr>
    </w:p>
    <w:p w:rsidR="00DF7E2C" w:rsidRDefault="00DF7E2C">
      <w:pPr>
        <w:tabs>
          <w:tab w:val="left" w:pos="3780"/>
        </w:tabs>
        <w:jc w:val="center"/>
        <w:rPr>
          <w:rFonts w:hAnsi="宋体" w:hint="eastAsia"/>
          <w:b/>
          <w:sz w:val="32"/>
          <w:szCs w:val="32"/>
        </w:rPr>
      </w:pPr>
      <w:r>
        <w:rPr>
          <w:rFonts w:hAnsi="宋体"/>
          <w:kern w:val="0"/>
          <w:sz w:val="24"/>
        </w:rPr>
        <w:br w:type="page"/>
      </w:r>
      <w:r>
        <w:rPr>
          <w:rFonts w:hAnsi="宋体" w:hint="eastAsia"/>
          <w:b/>
          <w:kern w:val="0"/>
          <w:sz w:val="32"/>
          <w:szCs w:val="32"/>
        </w:rPr>
        <w:lastRenderedPageBreak/>
        <w:t xml:space="preserve">1-4-2   </w:t>
      </w:r>
      <w:r>
        <w:rPr>
          <w:rFonts w:hAnsi="宋体" w:hint="eastAsia"/>
          <w:b/>
          <w:sz w:val="32"/>
          <w:szCs w:val="32"/>
        </w:rPr>
        <w:t>总承包服务费项目及计价表</w:t>
      </w:r>
    </w:p>
    <w:p w:rsidR="00DF7E2C" w:rsidRDefault="00DF7E2C">
      <w:pPr>
        <w:tabs>
          <w:tab w:val="left" w:pos="3780"/>
        </w:tabs>
        <w:rPr>
          <w:rFonts w:hint="eastAsia"/>
        </w:rPr>
      </w:pPr>
    </w:p>
    <w:p w:rsidR="00DF7E2C" w:rsidRDefault="00DF7E2C">
      <w:pPr>
        <w:tabs>
          <w:tab w:val="left" w:pos="3780"/>
        </w:tabs>
        <w:spacing w:afterLines="25"/>
        <w:rPr>
          <w:sz w:val="24"/>
        </w:rPr>
      </w:pPr>
      <w:r>
        <w:rPr>
          <w:rFonts w:hint="eastAsia"/>
          <w:sz w:val="24"/>
        </w:rPr>
        <w:t>项目名称：</w:t>
      </w:r>
      <w:r>
        <w:rPr>
          <w:rFonts w:hint="eastAsia"/>
          <w:sz w:val="24"/>
        </w:rPr>
        <w:t xml:space="preserve">                                                  </w:t>
      </w:r>
      <w:r>
        <w:rPr>
          <w:rFonts w:hint="eastAsia"/>
          <w:sz w:val="24"/>
        </w:rPr>
        <w:t>第</w:t>
      </w:r>
      <w:r>
        <w:rPr>
          <w:rFonts w:hint="eastAsia"/>
          <w:sz w:val="24"/>
        </w:rPr>
        <w:t xml:space="preserve">   </w:t>
      </w:r>
      <w:r>
        <w:rPr>
          <w:rFonts w:hint="eastAsia"/>
          <w:sz w:val="24"/>
        </w:rPr>
        <w:t>页</w:t>
      </w:r>
      <w:r>
        <w:rPr>
          <w:rFonts w:hint="eastAsia"/>
          <w:sz w:val="24"/>
        </w:rPr>
        <w:t xml:space="preserve"> </w:t>
      </w:r>
      <w:r>
        <w:rPr>
          <w:rFonts w:hint="eastAsia"/>
          <w:sz w:val="24"/>
        </w:rPr>
        <w:t>共</w:t>
      </w:r>
      <w:r>
        <w:rPr>
          <w:rFonts w:hint="eastAsia"/>
          <w:sz w:val="24"/>
        </w:rPr>
        <w:t xml:space="preserve">   </w:t>
      </w:r>
      <w:r>
        <w:rPr>
          <w:rFonts w:hint="eastAsia"/>
          <w:sz w:val="24"/>
        </w:rPr>
        <w:t>页</w:t>
      </w:r>
    </w:p>
    <w:tbl>
      <w:tblPr>
        <w:tblW w:w="0" w:type="auto"/>
        <w:jc w:val="center"/>
        <w:tblInd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19"/>
        <w:gridCol w:w="2709"/>
        <w:gridCol w:w="1724"/>
        <w:gridCol w:w="1514"/>
        <w:gridCol w:w="1440"/>
        <w:gridCol w:w="1440"/>
      </w:tblGrid>
      <w:tr w:rsidR="00DF7E2C">
        <w:trPr>
          <w:trHeight w:val="730"/>
          <w:jc w:val="center"/>
        </w:trPr>
        <w:tc>
          <w:tcPr>
            <w:tcW w:w="819" w:type="dxa"/>
            <w:tcBorders>
              <w:top w:val="single" w:sz="8" w:space="0" w:color="auto"/>
              <w:bottom w:val="single" w:sz="6" w:space="0" w:color="auto"/>
            </w:tcBorders>
            <w:vAlign w:val="center"/>
          </w:tcPr>
          <w:p w:rsidR="00DF7E2C" w:rsidRDefault="00DF7E2C">
            <w:pPr>
              <w:tabs>
                <w:tab w:val="left" w:pos="3780"/>
              </w:tabs>
              <w:ind w:firstLineChars="50" w:firstLine="105"/>
              <w:jc w:val="left"/>
              <w:rPr>
                <w:rFonts w:hAnsi="宋体" w:hint="eastAsia"/>
              </w:rPr>
            </w:pPr>
            <w:r>
              <w:rPr>
                <w:rFonts w:hAnsi="宋体" w:hint="eastAsia"/>
              </w:rPr>
              <w:t>序号</w:t>
            </w:r>
          </w:p>
        </w:tc>
        <w:tc>
          <w:tcPr>
            <w:tcW w:w="2709" w:type="dxa"/>
            <w:tcBorders>
              <w:top w:val="single" w:sz="8" w:space="0" w:color="auto"/>
            </w:tcBorders>
            <w:vAlign w:val="center"/>
          </w:tcPr>
          <w:p w:rsidR="00DF7E2C" w:rsidRDefault="00DF7E2C">
            <w:pPr>
              <w:tabs>
                <w:tab w:val="left" w:pos="3780"/>
              </w:tabs>
              <w:ind w:firstLineChars="200" w:firstLine="420"/>
              <w:jc w:val="left"/>
              <w:rPr>
                <w:rFonts w:hAnsi="宋体" w:hint="eastAsia"/>
              </w:rPr>
            </w:pPr>
            <w:r>
              <w:rPr>
                <w:rFonts w:hAnsi="宋体" w:hint="eastAsia"/>
              </w:rPr>
              <w:t>项</w:t>
            </w:r>
            <w:r>
              <w:rPr>
                <w:rFonts w:hAnsi="宋体" w:hint="eastAsia"/>
              </w:rPr>
              <w:t xml:space="preserve"> </w:t>
            </w:r>
            <w:r>
              <w:rPr>
                <w:rFonts w:hAnsi="宋体" w:hint="eastAsia"/>
              </w:rPr>
              <w:t>目</w:t>
            </w:r>
            <w:r>
              <w:rPr>
                <w:rFonts w:hAnsi="宋体" w:hint="eastAsia"/>
              </w:rPr>
              <w:t xml:space="preserve"> </w:t>
            </w:r>
            <w:r>
              <w:rPr>
                <w:rFonts w:hAnsi="宋体" w:hint="eastAsia"/>
              </w:rPr>
              <w:t>名</w:t>
            </w:r>
            <w:r>
              <w:rPr>
                <w:rFonts w:hAnsi="宋体" w:hint="eastAsia"/>
              </w:rPr>
              <w:t xml:space="preserve"> </w:t>
            </w:r>
            <w:r>
              <w:rPr>
                <w:rFonts w:hAnsi="宋体" w:hint="eastAsia"/>
              </w:rPr>
              <w:t>称</w:t>
            </w:r>
          </w:p>
        </w:tc>
        <w:tc>
          <w:tcPr>
            <w:tcW w:w="1724" w:type="dxa"/>
            <w:tcBorders>
              <w:top w:val="single" w:sz="8" w:space="0" w:color="auto"/>
            </w:tcBorders>
            <w:vAlign w:val="center"/>
          </w:tcPr>
          <w:p w:rsidR="00DF7E2C" w:rsidRDefault="00DF7E2C">
            <w:pPr>
              <w:tabs>
                <w:tab w:val="left" w:pos="3780"/>
              </w:tabs>
              <w:jc w:val="left"/>
              <w:rPr>
                <w:rFonts w:hAnsi="宋体" w:hint="eastAsia"/>
              </w:rPr>
            </w:pPr>
            <w:r>
              <w:rPr>
                <w:rFonts w:hAnsi="宋体" w:hint="eastAsia"/>
              </w:rPr>
              <w:t>项目价值（元）</w:t>
            </w:r>
          </w:p>
        </w:tc>
        <w:tc>
          <w:tcPr>
            <w:tcW w:w="1514" w:type="dxa"/>
            <w:tcBorders>
              <w:top w:val="single" w:sz="8" w:space="0" w:color="auto"/>
              <w:bottom w:val="single" w:sz="6" w:space="0" w:color="auto"/>
            </w:tcBorders>
            <w:vAlign w:val="center"/>
          </w:tcPr>
          <w:p w:rsidR="00DF7E2C" w:rsidRDefault="00DF7E2C">
            <w:pPr>
              <w:tabs>
                <w:tab w:val="left" w:pos="3780"/>
              </w:tabs>
              <w:ind w:firstLineChars="100" w:firstLine="210"/>
              <w:jc w:val="left"/>
              <w:rPr>
                <w:rFonts w:hAnsi="宋体" w:hint="eastAsia"/>
              </w:rPr>
            </w:pPr>
            <w:r>
              <w:rPr>
                <w:rFonts w:hAnsi="宋体" w:hint="eastAsia"/>
              </w:rPr>
              <w:t>服务内容</w:t>
            </w:r>
          </w:p>
        </w:tc>
        <w:tc>
          <w:tcPr>
            <w:tcW w:w="1440" w:type="dxa"/>
            <w:tcBorders>
              <w:top w:val="single" w:sz="8" w:space="0" w:color="auto"/>
              <w:bottom w:val="single" w:sz="6" w:space="0" w:color="auto"/>
            </w:tcBorders>
            <w:vAlign w:val="center"/>
          </w:tcPr>
          <w:p w:rsidR="00DF7E2C" w:rsidRDefault="00DF7E2C">
            <w:pPr>
              <w:tabs>
                <w:tab w:val="left" w:pos="3780"/>
              </w:tabs>
              <w:jc w:val="left"/>
              <w:rPr>
                <w:rFonts w:hAnsi="宋体" w:hint="eastAsia"/>
              </w:rPr>
            </w:pPr>
            <w:r>
              <w:rPr>
                <w:rFonts w:hAnsi="宋体" w:hint="eastAsia"/>
              </w:rPr>
              <w:t>费率（</w:t>
            </w:r>
            <w:r>
              <w:rPr>
                <w:rFonts w:hAnsi="宋体" w:hint="eastAsia"/>
              </w:rPr>
              <w:t>%</w:t>
            </w:r>
            <w:r>
              <w:rPr>
                <w:rFonts w:hAnsi="宋体" w:hint="eastAsia"/>
              </w:rPr>
              <w:t>）</w:t>
            </w:r>
          </w:p>
        </w:tc>
        <w:tc>
          <w:tcPr>
            <w:tcW w:w="1440" w:type="dxa"/>
            <w:tcBorders>
              <w:top w:val="single" w:sz="8" w:space="0" w:color="auto"/>
              <w:bottom w:val="single" w:sz="6" w:space="0" w:color="auto"/>
            </w:tcBorders>
            <w:vAlign w:val="center"/>
          </w:tcPr>
          <w:p w:rsidR="00DF7E2C" w:rsidRDefault="00DF7E2C">
            <w:pPr>
              <w:tabs>
                <w:tab w:val="left" w:pos="3780"/>
              </w:tabs>
              <w:jc w:val="left"/>
              <w:rPr>
                <w:rFonts w:hAnsi="宋体" w:hint="eastAsia"/>
              </w:rPr>
            </w:pPr>
            <w:r>
              <w:rPr>
                <w:rFonts w:hAnsi="宋体" w:hint="eastAsia"/>
              </w:rPr>
              <w:t>金额（元）</w:t>
            </w:r>
          </w:p>
        </w:tc>
      </w:tr>
      <w:tr w:rsidR="00DF7E2C">
        <w:trPr>
          <w:trHeight w:val="730"/>
          <w:jc w:val="center"/>
        </w:trPr>
        <w:tc>
          <w:tcPr>
            <w:tcW w:w="819" w:type="dxa"/>
            <w:tcBorders>
              <w:top w:val="single" w:sz="6" w:space="0" w:color="auto"/>
              <w:bottom w:val="single" w:sz="6" w:space="0" w:color="auto"/>
            </w:tcBorders>
            <w:vAlign w:val="center"/>
          </w:tcPr>
          <w:p w:rsidR="00DF7E2C" w:rsidRDefault="00DF7E2C">
            <w:pPr>
              <w:tabs>
                <w:tab w:val="left" w:pos="3780"/>
              </w:tabs>
              <w:rPr>
                <w:rFonts w:hAnsi="宋体" w:hint="eastAsia"/>
              </w:rPr>
            </w:pPr>
            <w:r>
              <w:rPr>
                <w:rFonts w:hAnsi="宋体" w:hint="eastAsia"/>
              </w:rPr>
              <w:t>（</w:t>
            </w:r>
            <w:r>
              <w:rPr>
                <w:rFonts w:hAnsi="宋体" w:hint="eastAsia"/>
              </w:rPr>
              <w:t>1</w:t>
            </w:r>
            <w:r>
              <w:rPr>
                <w:rFonts w:hAnsi="宋体" w:hint="eastAsia"/>
              </w:rPr>
              <w:t>）</w:t>
            </w:r>
          </w:p>
        </w:tc>
        <w:tc>
          <w:tcPr>
            <w:tcW w:w="2709" w:type="dxa"/>
            <w:vAlign w:val="center"/>
          </w:tcPr>
          <w:p w:rsidR="00DF7E2C" w:rsidRDefault="00DF7E2C">
            <w:pPr>
              <w:tabs>
                <w:tab w:val="left" w:pos="3780"/>
              </w:tabs>
              <w:ind w:left="560" w:firstLineChars="150" w:firstLine="315"/>
              <w:rPr>
                <w:rFonts w:hAnsi="宋体" w:hint="eastAsia"/>
              </w:rPr>
            </w:pPr>
            <w:r>
              <w:rPr>
                <w:rFonts w:hAnsi="宋体" w:hint="eastAsia"/>
              </w:rPr>
              <w:t>（</w:t>
            </w:r>
            <w:r>
              <w:rPr>
                <w:rFonts w:hAnsi="宋体" w:hint="eastAsia"/>
              </w:rPr>
              <w:t>2</w:t>
            </w:r>
            <w:r>
              <w:rPr>
                <w:rFonts w:hAnsi="宋体" w:hint="eastAsia"/>
              </w:rPr>
              <w:t>）</w:t>
            </w:r>
          </w:p>
        </w:tc>
        <w:tc>
          <w:tcPr>
            <w:tcW w:w="1724" w:type="dxa"/>
            <w:vAlign w:val="center"/>
          </w:tcPr>
          <w:p w:rsidR="00DF7E2C" w:rsidRDefault="00DF7E2C">
            <w:pPr>
              <w:tabs>
                <w:tab w:val="left" w:pos="3780"/>
              </w:tabs>
              <w:ind w:left="560" w:firstLine="420"/>
              <w:rPr>
                <w:rFonts w:hAnsi="宋体" w:hint="eastAsia"/>
              </w:rPr>
            </w:pPr>
            <w:r>
              <w:rPr>
                <w:rFonts w:hAnsi="宋体" w:hint="eastAsia"/>
              </w:rPr>
              <w:t>（</w:t>
            </w:r>
            <w:r>
              <w:rPr>
                <w:rFonts w:hAnsi="宋体" w:hint="eastAsia"/>
              </w:rPr>
              <w:t>3</w:t>
            </w:r>
            <w:r>
              <w:rPr>
                <w:rFonts w:hAnsi="宋体" w:hint="eastAsia"/>
              </w:rPr>
              <w:t>）</w:t>
            </w:r>
          </w:p>
        </w:tc>
        <w:tc>
          <w:tcPr>
            <w:tcW w:w="1514" w:type="dxa"/>
            <w:tcBorders>
              <w:top w:val="single" w:sz="6" w:space="0" w:color="auto"/>
              <w:bottom w:val="single" w:sz="6" w:space="0" w:color="auto"/>
            </w:tcBorders>
            <w:vAlign w:val="center"/>
          </w:tcPr>
          <w:p w:rsidR="00DF7E2C" w:rsidRDefault="00DF7E2C">
            <w:pPr>
              <w:tabs>
                <w:tab w:val="left" w:pos="3780"/>
              </w:tabs>
              <w:ind w:left="560" w:firstLineChars="100" w:firstLine="210"/>
              <w:rPr>
                <w:rFonts w:hAnsi="宋体" w:hint="eastAsia"/>
              </w:rPr>
            </w:pPr>
            <w:r>
              <w:rPr>
                <w:rFonts w:hAnsi="宋体" w:hint="eastAsia"/>
              </w:rPr>
              <w:t>（</w:t>
            </w:r>
            <w:r>
              <w:rPr>
                <w:rFonts w:hAnsi="宋体" w:hint="eastAsia"/>
              </w:rPr>
              <w:t>4</w:t>
            </w:r>
            <w:r>
              <w:rPr>
                <w:rFonts w:hAnsi="宋体" w:hint="eastAsia"/>
              </w:rPr>
              <w:t>）</w:t>
            </w: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r>
      <w:tr w:rsidR="00DF7E2C">
        <w:trPr>
          <w:trHeight w:val="730"/>
          <w:jc w:val="center"/>
        </w:trPr>
        <w:tc>
          <w:tcPr>
            <w:tcW w:w="819" w:type="dxa"/>
            <w:tcBorders>
              <w:top w:val="single" w:sz="6" w:space="0" w:color="auto"/>
              <w:bottom w:val="single" w:sz="6" w:space="0" w:color="auto"/>
            </w:tcBorders>
            <w:vAlign w:val="center"/>
          </w:tcPr>
          <w:p w:rsidR="00DF7E2C" w:rsidRDefault="00DF7E2C">
            <w:pPr>
              <w:tabs>
                <w:tab w:val="left" w:pos="3780"/>
              </w:tabs>
              <w:jc w:val="center"/>
              <w:rPr>
                <w:rFonts w:hAnsi="宋体" w:hint="eastAsia"/>
              </w:rPr>
            </w:pPr>
            <w:r>
              <w:rPr>
                <w:rFonts w:hAnsi="宋体" w:hint="eastAsia"/>
              </w:rPr>
              <w:t>1</w:t>
            </w:r>
          </w:p>
        </w:tc>
        <w:tc>
          <w:tcPr>
            <w:tcW w:w="2709" w:type="dxa"/>
            <w:vAlign w:val="center"/>
          </w:tcPr>
          <w:p w:rsidR="00DF7E2C" w:rsidRDefault="00DF7E2C">
            <w:pPr>
              <w:tabs>
                <w:tab w:val="left" w:pos="3780"/>
              </w:tabs>
              <w:ind w:firstLineChars="150" w:firstLine="315"/>
              <w:rPr>
                <w:rFonts w:hAnsi="宋体" w:hint="eastAsia"/>
              </w:rPr>
            </w:pPr>
            <w:r>
              <w:rPr>
                <w:rFonts w:hAnsi="宋体" w:hint="eastAsia"/>
              </w:rPr>
              <w:t>发包人分包专业工程</w:t>
            </w:r>
          </w:p>
        </w:tc>
        <w:tc>
          <w:tcPr>
            <w:tcW w:w="1724" w:type="dxa"/>
            <w:vAlign w:val="center"/>
          </w:tcPr>
          <w:p w:rsidR="00DF7E2C" w:rsidRDefault="00DF7E2C">
            <w:pPr>
              <w:tabs>
                <w:tab w:val="left" w:pos="3780"/>
              </w:tabs>
              <w:ind w:left="560" w:firstLine="420"/>
              <w:rPr>
                <w:rFonts w:hAnsi="宋体" w:hint="eastAsia"/>
              </w:rPr>
            </w:pPr>
          </w:p>
        </w:tc>
        <w:tc>
          <w:tcPr>
            <w:tcW w:w="1514"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r>
      <w:tr w:rsidR="00DF7E2C">
        <w:trPr>
          <w:trHeight w:val="730"/>
          <w:jc w:val="center"/>
        </w:trPr>
        <w:tc>
          <w:tcPr>
            <w:tcW w:w="819" w:type="dxa"/>
            <w:tcBorders>
              <w:top w:val="single" w:sz="6" w:space="0" w:color="auto"/>
              <w:bottom w:val="single" w:sz="6" w:space="0" w:color="auto"/>
            </w:tcBorders>
            <w:vAlign w:val="center"/>
          </w:tcPr>
          <w:p w:rsidR="00DF7E2C" w:rsidRDefault="00DF7E2C">
            <w:pPr>
              <w:tabs>
                <w:tab w:val="left" w:pos="3780"/>
              </w:tabs>
              <w:jc w:val="center"/>
              <w:rPr>
                <w:rFonts w:hAnsi="宋体" w:hint="eastAsia"/>
              </w:rPr>
            </w:pPr>
            <w:r>
              <w:rPr>
                <w:rFonts w:hAnsi="宋体" w:hint="eastAsia"/>
              </w:rPr>
              <w:t>2</w:t>
            </w:r>
          </w:p>
        </w:tc>
        <w:tc>
          <w:tcPr>
            <w:tcW w:w="2709" w:type="dxa"/>
            <w:vAlign w:val="center"/>
          </w:tcPr>
          <w:p w:rsidR="00DF7E2C" w:rsidRDefault="00DF7E2C">
            <w:pPr>
              <w:tabs>
                <w:tab w:val="left" w:pos="3780"/>
              </w:tabs>
              <w:ind w:firstLineChars="150" w:firstLine="315"/>
              <w:rPr>
                <w:rFonts w:hAnsi="宋体" w:hint="eastAsia"/>
              </w:rPr>
            </w:pPr>
            <w:r>
              <w:rPr>
                <w:rFonts w:hAnsi="宋体" w:hint="eastAsia"/>
              </w:rPr>
              <w:t>发包人供应材料</w:t>
            </w:r>
          </w:p>
        </w:tc>
        <w:tc>
          <w:tcPr>
            <w:tcW w:w="1724" w:type="dxa"/>
            <w:vAlign w:val="center"/>
          </w:tcPr>
          <w:p w:rsidR="00DF7E2C" w:rsidRDefault="00DF7E2C">
            <w:pPr>
              <w:tabs>
                <w:tab w:val="left" w:pos="3780"/>
              </w:tabs>
              <w:ind w:leftChars="100" w:left="210" w:firstLine="420"/>
              <w:rPr>
                <w:rFonts w:hAnsi="宋体" w:hint="eastAsia"/>
              </w:rPr>
            </w:pPr>
          </w:p>
        </w:tc>
        <w:tc>
          <w:tcPr>
            <w:tcW w:w="1514"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r>
      <w:tr w:rsidR="00DF7E2C">
        <w:trPr>
          <w:trHeight w:val="730"/>
          <w:jc w:val="center"/>
        </w:trPr>
        <w:tc>
          <w:tcPr>
            <w:tcW w:w="819" w:type="dxa"/>
            <w:tcBorders>
              <w:top w:val="single" w:sz="6" w:space="0" w:color="auto"/>
              <w:bottom w:val="single" w:sz="6" w:space="0" w:color="auto"/>
            </w:tcBorders>
            <w:vAlign w:val="center"/>
          </w:tcPr>
          <w:p w:rsidR="00DF7E2C" w:rsidRDefault="00DF7E2C">
            <w:pPr>
              <w:tabs>
                <w:tab w:val="left" w:pos="3780"/>
              </w:tabs>
              <w:ind w:left="560" w:firstLine="560"/>
              <w:jc w:val="center"/>
              <w:rPr>
                <w:rFonts w:hAnsi="宋体" w:hint="eastAsia"/>
              </w:rPr>
            </w:pPr>
          </w:p>
        </w:tc>
        <w:tc>
          <w:tcPr>
            <w:tcW w:w="2709" w:type="dxa"/>
            <w:vAlign w:val="center"/>
          </w:tcPr>
          <w:p w:rsidR="00DF7E2C" w:rsidRDefault="00DF7E2C">
            <w:pPr>
              <w:tabs>
                <w:tab w:val="left" w:pos="3780"/>
              </w:tabs>
              <w:ind w:leftChars="100" w:left="210" w:firstLine="420"/>
              <w:rPr>
                <w:rFonts w:hAnsi="宋体" w:hint="eastAsia"/>
              </w:rPr>
            </w:pPr>
          </w:p>
        </w:tc>
        <w:tc>
          <w:tcPr>
            <w:tcW w:w="1724" w:type="dxa"/>
            <w:vAlign w:val="center"/>
          </w:tcPr>
          <w:p w:rsidR="00DF7E2C" w:rsidRDefault="00DF7E2C">
            <w:pPr>
              <w:tabs>
                <w:tab w:val="left" w:pos="3780"/>
              </w:tabs>
              <w:ind w:leftChars="100" w:left="210" w:firstLine="420"/>
              <w:rPr>
                <w:rFonts w:hAnsi="宋体" w:hint="eastAsia"/>
              </w:rPr>
            </w:pPr>
          </w:p>
        </w:tc>
        <w:tc>
          <w:tcPr>
            <w:tcW w:w="1514"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r>
      <w:tr w:rsidR="00DF7E2C">
        <w:trPr>
          <w:trHeight w:val="730"/>
          <w:jc w:val="center"/>
        </w:trPr>
        <w:tc>
          <w:tcPr>
            <w:tcW w:w="819" w:type="dxa"/>
            <w:tcBorders>
              <w:top w:val="single" w:sz="6" w:space="0" w:color="auto"/>
              <w:bottom w:val="single" w:sz="6" w:space="0" w:color="auto"/>
            </w:tcBorders>
            <w:vAlign w:val="center"/>
          </w:tcPr>
          <w:p w:rsidR="00DF7E2C" w:rsidRDefault="00DF7E2C">
            <w:pPr>
              <w:tabs>
                <w:tab w:val="left" w:pos="3780"/>
              </w:tabs>
              <w:ind w:left="560" w:firstLine="560"/>
              <w:jc w:val="center"/>
              <w:rPr>
                <w:rFonts w:hAnsi="宋体" w:hint="eastAsia"/>
              </w:rPr>
            </w:pPr>
          </w:p>
        </w:tc>
        <w:tc>
          <w:tcPr>
            <w:tcW w:w="2709" w:type="dxa"/>
            <w:vAlign w:val="center"/>
          </w:tcPr>
          <w:p w:rsidR="00DF7E2C" w:rsidRDefault="00DF7E2C">
            <w:pPr>
              <w:tabs>
                <w:tab w:val="left" w:pos="3780"/>
              </w:tabs>
              <w:ind w:left="560" w:firstLine="420"/>
              <w:rPr>
                <w:rFonts w:hAnsi="宋体" w:hint="eastAsia"/>
              </w:rPr>
            </w:pPr>
          </w:p>
        </w:tc>
        <w:tc>
          <w:tcPr>
            <w:tcW w:w="1724" w:type="dxa"/>
            <w:vAlign w:val="center"/>
          </w:tcPr>
          <w:p w:rsidR="00DF7E2C" w:rsidRDefault="00DF7E2C">
            <w:pPr>
              <w:tabs>
                <w:tab w:val="left" w:pos="3780"/>
              </w:tabs>
              <w:ind w:left="560" w:firstLine="420"/>
              <w:rPr>
                <w:rFonts w:hAnsi="宋体" w:hint="eastAsia"/>
              </w:rPr>
            </w:pPr>
          </w:p>
        </w:tc>
        <w:tc>
          <w:tcPr>
            <w:tcW w:w="1514"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r>
      <w:tr w:rsidR="00DF7E2C">
        <w:trPr>
          <w:trHeight w:val="730"/>
          <w:jc w:val="center"/>
        </w:trPr>
        <w:tc>
          <w:tcPr>
            <w:tcW w:w="819" w:type="dxa"/>
            <w:tcBorders>
              <w:top w:val="single" w:sz="6" w:space="0" w:color="auto"/>
              <w:bottom w:val="single" w:sz="6" w:space="0" w:color="auto"/>
            </w:tcBorders>
            <w:vAlign w:val="center"/>
          </w:tcPr>
          <w:p w:rsidR="00DF7E2C" w:rsidRDefault="00DF7E2C">
            <w:pPr>
              <w:tabs>
                <w:tab w:val="left" w:pos="3780"/>
              </w:tabs>
              <w:ind w:left="560" w:firstLine="560"/>
              <w:jc w:val="center"/>
              <w:rPr>
                <w:rFonts w:hAnsi="宋体" w:hint="eastAsia"/>
              </w:rPr>
            </w:pPr>
          </w:p>
        </w:tc>
        <w:tc>
          <w:tcPr>
            <w:tcW w:w="2709" w:type="dxa"/>
            <w:vAlign w:val="center"/>
          </w:tcPr>
          <w:p w:rsidR="00DF7E2C" w:rsidRDefault="00DF7E2C">
            <w:pPr>
              <w:tabs>
                <w:tab w:val="left" w:pos="3780"/>
              </w:tabs>
              <w:ind w:left="560" w:firstLine="420"/>
              <w:rPr>
                <w:rFonts w:hAnsi="宋体" w:hint="eastAsia"/>
              </w:rPr>
            </w:pPr>
          </w:p>
        </w:tc>
        <w:tc>
          <w:tcPr>
            <w:tcW w:w="1724" w:type="dxa"/>
            <w:vAlign w:val="center"/>
          </w:tcPr>
          <w:p w:rsidR="00DF7E2C" w:rsidRDefault="00DF7E2C">
            <w:pPr>
              <w:tabs>
                <w:tab w:val="left" w:pos="3780"/>
              </w:tabs>
              <w:ind w:left="560" w:firstLine="420"/>
              <w:rPr>
                <w:rFonts w:hAnsi="宋体" w:hint="eastAsia"/>
              </w:rPr>
            </w:pPr>
          </w:p>
        </w:tc>
        <w:tc>
          <w:tcPr>
            <w:tcW w:w="1514"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r>
      <w:tr w:rsidR="00DF7E2C">
        <w:trPr>
          <w:trHeight w:val="730"/>
          <w:jc w:val="center"/>
        </w:trPr>
        <w:tc>
          <w:tcPr>
            <w:tcW w:w="819" w:type="dxa"/>
            <w:tcBorders>
              <w:top w:val="single" w:sz="6" w:space="0" w:color="auto"/>
              <w:bottom w:val="single" w:sz="6" w:space="0" w:color="auto"/>
            </w:tcBorders>
            <w:vAlign w:val="center"/>
          </w:tcPr>
          <w:p w:rsidR="00DF7E2C" w:rsidRDefault="00DF7E2C">
            <w:pPr>
              <w:tabs>
                <w:tab w:val="left" w:pos="3780"/>
              </w:tabs>
              <w:ind w:left="560" w:firstLine="560"/>
              <w:jc w:val="center"/>
              <w:rPr>
                <w:rFonts w:hAnsi="宋体" w:hint="eastAsia"/>
              </w:rPr>
            </w:pPr>
          </w:p>
        </w:tc>
        <w:tc>
          <w:tcPr>
            <w:tcW w:w="2709" w:type="dxa"/>
            <w:vAlign w:val="center"/>
          </w:tcPr>
          <w:p w:rsidR="00DF7E2C" w:rsidRDefault="00DF7E2C">
            <w:pPr>
              <w:tabs>
                <w:tab w:val="left" w:pos="3780"/>
              </w:tabs>
              <w:ind w:left="560" w:firstLine="420"/>
              <w:rPr>
                <w:rFonts w:hAnsi="宋体" w:hint="eastAsia"/>
              </w:rPr>
            </w:pPr>
          </w:p>
        </w:tc>
        <w:tc>
          <w:tcPr>
            <w:tcW w:w="1724" w:type="dxa"/>
            <w:vAlign w:val="center"/>
          </w:tcPr>
          <w:p w:rsidR="00DF7E2C" w:rsidRDefault="00DF7E2C">
            <w:pPr>
              <w:tabs>
                <w:tab w:val="left" w:pos="3780"/>
              </w:tabs>
              <w:ind w:left="560" w:firstLine="420"/>
              <w:rPr>
                <w:rFonts w:hAnsi="宋体" w:hint="eastAsia"/>
              </w:rPr>
            </w:pPr>
          </w:p>
        </w:tc>
        <w:tc>
          <w:tcPr>
            <w:tcW w:w="1514"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r>
      <w:tr w:rsidR="00DF7E2C">
        <w:trPr>
          <w:trHeight w:val="730"/>
          <w:jc w:val="center"/>
        </w:trPr>
        <w:tc>
          <w:tcPr>
            <w:tcW w:w="819" w:type="dxa"/>
            <w:tcBorders>
              <w:top w:val="single" w:sz="6" w:space="0" w:color="auto"/>
              <w:bottom w:val="single" w:sz="6" w:space="0" w:color="auto"/>
            </w:tcBorders>
            <w:vAlign w:val="center"/>
          </w:tcPr>
          <w:p w:rsidR="00DF7E2C" w:rsidRDefault="00DF7E2C">
            <w:pPr>
              <w:tabs>
                <w:tab w:val="left" w:pos="3780"/>
              </w:tabs>
              <w:ind w:left="560" w:firstLine="560"/>
              <w:jc w:val="center"/>
              <w:rPr>
                <w:rFonts w:hAnsi="宋体" w:hint="eastAsia"/>
              </w:rPr>
            </w:pPr>
          </w:p>
        </w:tc>
        <w:tc>
          <w:tcPr>
            <w:tcW w:w="2709" w:type="dxa"/>
            <w:vAlign w:val="center"/>
          </w:tcPr>
          <w:p w:rsidR="00DF7E2C" w:rsidRDefault="00DF7E2C">
            <w:pPr>
              <w:tabs>
                <w:tab w:val="left" w:pos="3780"/>
              </w:tabs>
              <w:ind w:left="560" w:firstLine="420"/>
              <w:rPr>
                <w:rFonts w:hAnsi="宋体" w:hint="eastAsia"/>
              </w:rPr>
            </w:pPr>
          </w:p>
        </w:tc>
        <w:tc>
          <w:tcPr>
            <w:tcW w:w="1724" w:type="dxa"/>
            <w:vAlign w:val="center"/>
          </w:tcPr>
          <w:p w:rsidR="00DF7E2C" w:rsidRDefault="00DF7E2C">
            <w:pPr>
              <w:tabs>
                <w:tab w:val="left" w:pos="3780"/>
              </w:tabs>
              <w:ind w:left="560" w:firstLine="420"/>
              <w:rPr>
                <w:rFonts w:hAnsi="宋体" w:hint="eastAsia"/>
              </w:rPr>
            </w:pPr>
          </w:p>
        </w:tc>
        <w:tc>
          <w:tcPr>
            <w:tcW w:w="1514"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r>
      <w:tr w:rsidR="00DF7E2C">
        <w:trPr>
          <w:trHeight w:val="730"/>
          <w:jc w:val="center"/>
        </w:trPr>
        <w:tc>
          <w:tcPr>
            <w:tcW w:w="819" w:type="dxa"/>
            <w:tcBorders>
              <w:top w:val="single" w:sz="6" w:space="0" w:color="auto"/>
              <w:bottom w:val="single" w:sz="6" w:space="0" w:color="auto"/>
            </w:tcBorders>
            <w:vAlign w:val="center"/>
          </w:tcPr>
          <w:p w:rsidR="00DF7E2C" w:rsidRDefault="00DF7E2C">
            <w:pPr>
              <w:tabs>
                <w:tab w:val="left" w:pos="3780"/>
              </w:tabs>
              <w:ind w:left="560" w:firstLine="560"/>
              <w:jc w:val="center"/>
              <w:rPr>
                <w:rFonts w:hAnsi="宋体" w:hint="eastAsia"/>
              </w:rPr>
            </w:pPr>
          </w:p>
        </w:tc>
        <w:tc>
          <w:tcPr>
            <w:tcW w:w="2709" w:type="dxa"/>
            <w:vAlign w:val="center"/>
          </w:tcPr>
          <w:p w:rsidR="00DF7E2C" w:rsidRDefault="00DF7E2C">
            <w:pPr>
              <w:tabs>
                <w:tab w:val="left" w:pos="3780"/>
              </w:tabs>
              <w:ind w:left="560" w:firstLine="420"/>
              <w:rPr>
                <w:rFonts w:hAnsi="宋体" w:hint="eastAsia"/>
              </w:rPr>
            </w:pPr>
          </w:p>
        </w:tc>
        <w:tc>
          <w:tcPr>
            <w:tcW w:w="1724" w:type="dxa"/>
            <w:vAlign w:val="center"/>
          </w:tcPr>
          <w:p w:rsidR="00DF7E2C" w:rsidRDefault="00DF7E2C">
            <w:pPr>
              <w:tabs>
                <w:tab w:val="left" w:pos="3780"/>
              </w:tabs>
              <w:ind w:left="560" w:firstLine="420"/>
              <w:rPr>
                <w:rFonts w:hAnsi="宋体" w:hint="eastAsia"/>
              </w:rPr>
            </w:pPr>
          </w:p>
        </w:tc>
        <w:tc>
          <w:tcPr>
            <w:tcW w:w="1514"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r>
      <w:tr w:rsidR="00DF7E2C">
        <w:trPr>
          <w:trHeight w:val="730"/>
          <w:jc w:val="center"/>
        </w:trPr>
        <w:tc>
          <w:tcPr>
            <w:tcW w:w="819" w:type="dxa"/>
            <w:tcBorders>
              <w:top w:val="single" w:sz="6" w:space="0" w:color="auto"/>
              <w:bottom w:val="single" w:sz="6" w:space="0" w:color="auto"/>
            </w:tcBorders>
            <w:vAlign w:val="center"/>
          </w:tcPr>
          <w:p w:rsidR="00DF7E2C" w:rsidRDefault="00DF7E2C">
            <w:pPr>
              <w:tabs>
                <w:tab w:val="left" w:pos="3780"/>
              </w:tabs>
              <w:ind w:left="560" w:firstLine="560"/>
              <w:jc w:val="center"/>
              <w:rPr>
                <w:rFonts w:hAnsi="宋体" w:hint="eastAsia"/>
              </w:rPr>
            </w:pPr>
          </w:p>
        </w:tc>
        <w:tc>
          <w:tcPr>
            <w:tcW w:w="2709" w:type="dxa"/>
            <w:vAlign w:val="center"/>
          </w:tcPr>
          <w:p w:rsidR="00DF7E2C" w:rsidRDefault="00DF7E2C">
            <w:pPr>
              <w:tabs>
                <w:tab w:val="left" w:pos="3780"/>
              </w:tabs>
              <w:ind w:left="560" w:firstLine="420"/>
              <w:rPr>
                <w:rFonts w:hAnsi="宋体" w:hint="eastAsia"/>
              </w:rPr>
            </w:pPr>
          </w:p>
        </w:tc>
        <w:tc>
          <w:tcPr>
            <w:tcW w:w="1724" w:type="dxa"/>
            <w:vAlign w:val="center"/>
          </w:tcPr>
          <w:p w:rsidR="00DF7E2C" w:rsidRDefault="00DF7E2C">
            <w:pPr>
              <w:tabs>
                <w:tab w:val="left" w:pos="3780"/>
              </w:tabs>
              <w:ind w:left="560" w:firstLine="420"/>
              <w:rPr>
                <w:rFonts w:hAnsi="宋体" w:hint="eastAsia"/>
              </w:rPr>
            </w:pPr>
          </w:p>
        </w:tc>
        <w:tc>
          <w:tcPr>
            <w:tcW w:w="1514"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r>
      <w:tr w:rsidR="00DF7E2C">
        <w:trPr>
          <w:trHeight w:val="730"/>
          <w:jc w:val="center"/>
        </w:trPr>
        <w:tc>
          <w:tcPr>
            <w:tcW w:w="819" w:type="dxa"/>
            <w:tcBorders>
              <w:top w:val="single" w:sz="6" w:space="0" w:color="auto"/>
              <w:bottom w:val="single" w:sz="6" w:space="0" w:color="auto"/>
            </w:tcBorders>
            <w:vAlign w:val="center"/>
          </w:tcPr>
          <w:p w:rsidR="00DF7E2C" w:rsidRDefault="00DF7E2C">
            <w:pPr>
              <w:tabs>
                <w:tab w:val="left" w:pos="3780"/>
              </w:tabs>
              <w:ind w:left="560" w:firstLine="560"/>
              <w:jc w:val="center"/>
              <w:rPr>
                <w:rFonts w:hAnsi="宋体" w:hint="eastAsia"/>
              </w:rPr>
            </w:pPr>
          </w:p>
        </w:tc>
        <w:tc>
          <w:tcPr>
            <w:tcW w:w="2709" w:type="dxa"/>
            <w:vAlign w:val="center"/>
          </w:tcPr>
          <w:p w:rsidR="00DF7E2C" w:rsidRDefault="00DF7E2C">
            <w:pPr>
              <w:tabs>
                <w:tab w:val="left" w:pos="3780"/>
              </w:tabs>
              <w:ind w:left="560" w:firstLine="420"/>
              <w:rPr>
                <w:rFonts w:hAnsi="宋体" w:hint="eastAsia"/>
              </w:rPr>
            </w:pPr>
          </w:p>
        </w:tc>
        <w:tc>
          <w:tcPr>
            <w:tcW w:w="1724" w:type="dxa"/>
            <w:vAlign w:val="center"/>
          </w:tcPr>
          <w:p w:rsidR="00DF7E2C" w:rsidRDefault="00DF7E2C">
            <w:pPr>
              <w:tabs>
                <w:tab w:val="left" w:pos="3780"/>
              </w:tabs>
              <w:ind w:left="560" w:firstLine="420"/>
              <w:rPr>
                <w:rFonts w:hAnsi="宋体" w:hint="eastAsia"/>
              </w:rPr>
            </w:pPr>
          </w:p>
        </w:tc>
        <w:tc>
          <w:tcPr>
            <w:tcW w:w="1514"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r>
      <w:tr w:rsidR="00DF7E2C">
        <w:trPr>
          <w:trHeight w:val="730"/>
          <w:jc w:val="center"/>
        </w:trPr>
        <w:tc>
          <w:tcPr>
            <w:tcW w:w="819" w:type="dxa"/>
            <w:tcBorders>
              <w:top w:val="single" w:sz="6" w:space="0" w:color="auto"/>
              <w:bottom w:val="single" w:sz="6" w:space="0" w:color="auto"/>
            </w:tcBorders>
            <w:vAlign w:val="center"/>
          </w:tcPr>
          <w:p w:rsidR="00DF7E2C" w:rsidRDefault="00DF7E2C">
            <w:pPr>
              <w:tabs>
                <w:tab w:val="left" w:pos="3780"/>
              </w:tabs>
              <w:ind w:left="560" w:firstLine="560"/>
              <w:jc w:val="center"/>
              <w:rPr>
                <w:rFonts w:hAnsi="宋体" w:hint="eastAsia"/>
              </w:rPr>
            </w:pPr>
          </w:p>
        </w:tc>
        <w:tc>
          <w:tcPr>
            <w:tcW w:w="2709" w:type="dxa"/>
            <w:vAlign w:val="center"/>
          </w:tcPr>
          <w:p w:rsidR="00DF7E2C" w:rsidRDefault="00DF7E2C">
            <w:pPr>
              <w:tabs>
                <w:tab w:val="left" w:pos="3780"/>
              </w:tabs>
              <w:ind w:left="560" w:firstLine="420"/>
              <w:rPr>
                <w:rFonts w:hAnsi="宋体" w:hint="eastAsia"/>
              </w:rPr>
            </w:pPr>
          </w:p>
        </w:tc>
        <w:tc>
          <w:tcPr>
            <w:tcW w:w="1724" w:type="dxa"/>
            <w:vAlign w:val="center"/>
          </w:tcPr>
          <w:p w:rsidR="00DF7E2C" w:rsidRDefault="00DF7E2C">
            <w:pPr>
              <w:tabs>
                <w:tab w:val="left" w:pos="3780"/>
              </w:tabs>
              <w:ind w:left="560" w:firstLine="420"/>
              <w:rPr>
                <w:rFonts w:hAnsi="宋体" w:hint="eastAsia"/>
              </w:rPr>
            </w:pPr>
          </w:p>
        </w:tc>
        <w:tc>
          <w:tcPr>
            <w:tcW w:w="1514"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r>
      <w:tr w:rsidR="00DF7E2C">
        <w:trPr>
          <w:trHeight w:val="730"/>
          <w:jc w:val="center"/>
        </w:trPr>
        <w:tc>
          <w:tcPr>
            <w:tcW w:w="819" w:type="dxa"/>
            <w:tcBorders>
              <w:top w:val="single" w:sz="6" w:space="0" w:color="auto"/>
              <w:bottom w:val="single" w:sz="6" w:space="0" w:color="auto"/>
            </w:tcBorders>
            <w:vAlign w:val="center"/>
          </w:tcPr>
          <w:p w:rsidR="00DF7E2C" w:rsidRDefault="00DF7E2C">
            <w:pPr>
              <w:tabs>
                <w:tab w:val="left" w:pos="3780"/>
              </w:tabs>
              <w:ind w:left="560" w:firstLine="560"/>
              <w:jc w:val="center"/>
              <w:rPr>
                <w:rFonts w:hAnsi="宋体" w:hint="eastAsia"/>
              </w:rPr>
            </w:pPr>
          </w:p>
        </w:tc>
        <w:tc>
          <w:tcPr>
            <w:tcW w:w="2709" w:type="dxa"/>
            <w:vAlign w:val="center"/>
          </w:tcPr>
          <w:p w:rsidR="00DF7E2C" w:rsidRDefault="00DF7E2C">
            <w:pPr>
              <w:tabs>
                <w:tab w:val="left" w:pos="3780"/>
              </w:tabs>
              <w:ind w:left="560" w:firstLine="420"/>
              <w:rPr>
                <w:rFonts w:hAnsi="宋体" w:hint="eastAsia"/>
              </w:rPr>
            </w:pPr>
          </w:p>
        </w:tc>
        <w:tc>
          <w:tcPr>
            <w:tcW w:w="1724" w:type="dxa"/>
            <w:vAlign w:val="center"/>
          </w:tcPr>
          <w:p w:rsidR="00DF7E2C" w:rsidRDefault="00DF7E2C">
            <w:pPr>
              <w:tabs>
                <w:tab w:val="left" w:pos="3780"/>
              </w:tabs>
              <w:ind w:left="560" w:firstLine="420"/>
              <w:rPr>
                <w:rFonts w:hAnsi="宋体" w:hint="eastAsia"/>
              </w:rPr>
            </w:pPr>
          </w:p>
        </w:tc>
        <w:tc>
          <w:tcPr>
            <w:tcW w:w="1514" w:type="dxa"/>
            <w:tcBorders>
              <w:top w:val="single" w:sz="6" w:space="0" w:color="auto"/>
              <w:bottom w:val="single" w:sz="6" w:space="0" w:color="auto"/>
              <w:right w:val="single" w:sz="4"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left w:val="single" w:sz="4"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c>
          <w:tcPr>
            <w:tcW w:w="1440" w:type="dxa"/>
            <w:tcBorders>
              <w:top w:val="single" w:sz="6" w:space="0" w:color="auto"/>
              <w:bottom w:val="single" w:sz="6" w:space="0" w:color="auto"/>
            </w:tcBorders>
            <w:vAlign w:val="center"/>
          </w:tcPr>
          <w:p w:rsidR="00DF7E2C" w:rsidRDefault="00DF7E2C">
            <w:pPr>
              <w:tabs>
                <w:tab w:val="left" w:pos="3780"/>
              </w:tabs>
              <w:ind w:left="560" w:firstLine="420"/>
              <w:jc w:val="center"/>
              <w:rPr>
                <w:rFonts w:hAnsi="宋体" w:hint="eastAsia"/>
              </w:rPr>
            </w:pPr>
          </w:p>
        </w:tc>
      </w:tr>
      <w:tr w:rsidR="00DF7E2C">
        <w:trPr>
          <w:trHeight w:val="560"/>
          <w:jc w:val="center"/>
        </w:trPr>
        <w:tc>
          <w:tcPr>
            <w:tcW w:w="8206" w:type="dxa"/>
            <w:gridSpan w:val="5"/>
            <w:tcBorders>
              <w:top w:val="single" w:sz="6" w:space="0" w:color="auto"/>
              <w:bottom w:val="single" w:sz="8" w:space="0" w:color="auto"/>
              <w:right w:val="single" w:sz="6" w:space="0" w:color="auto"/>
            </w:tcBorders>
            <w:vAlign w:val="center"/>
          </w:tcPr>
          <w:p w:rsidR="00DF7E2C" w:rsidRDefault="00DF7E2C">
            <w:pPr>
              <w:tabs>
                <w:tab w:val="left" w:pos="3780"/>
              </w:tabs>
              <w:ind w:left="560" w:firstLine="560"/>
              <w:jc w:val="center"/>
              <w:rPr>
                <w:rFonts w:hAnsi="宋体" w:hint="eastAsia"/>
              </w:rPr>
            </w:pPr>
            <w:r>
              <w:rPr>
                <w:rFonts w:hAnsi="宋体" w:hint="eastAsia"/>
              </w:rPr>
              <w:t>合</w:t>
            </w:r>
            <w:r>
              <w:rPr>
                <w:rFonts w:hAnsi="宋体" w:hint="eastAsia"/>
              </w:rPr>
              <w:t xml:space="preserve">    </w:t>
            </w:r>
            <w:r>
              <w:rPr>
                <w:rFonts w:hAnsi="宋体" w:hint="eastAsia"/>
              </w:rPr>
              <w:t>计</w:t>
            </w:r>
          </w:p>
        </w:tc>
        <w:tc>
          <w:tcPr>
            <w:tcW w:w="1440" w:type="dxa"/>
            <w:tcBorders>
              <w:top w:val="single" w:sz="6" w:space="0" w:color="auto"/>
              <w:left w:val="single" w:sz="6" w:space="0" w:color="auto"/>
              <w:bottom w:val="single" w:sz="8" w:space="0" w:color="auto"/>
            </w:tcBorders>
            <w:vAlign w:val="center"/>
          </w:tcPr>
          <w:p w:rsidR="00DF7E2C" w:rsidRDefault="00DF7E2C">
            <w:pPr>
              <w:tabs>
                <w:tab w:val="left" w:pos="3780"/>
              </w:tabs>
              <w:ind w:left="560" w:firstLine="420"/>
              <w:jc w:val="center"/>
              <w:rPr>
                <w:rFonts w:hAnsi="宋体" w:hint="eastAsia"/>
              </w:rPr>
            </w:pPr>
          </w:p>
        </w:tc>
      </w:tr>
    </w:tbl>
    <w:p w:rsidR="00DF7E2C" w:rsidRDefault="00DF7E2C">
      <w:pPr>
        <w:widowControl/>
        <w:tabs>
          <w:tab w:val="center" w:pos="4755"/>
          <w:tab w:val="right" w:pos="9070"/>
        </w:tabs>
        <w:jc w:val="left"/>
        <w:rPr>
          <w:rFonts w:hAnsi="宋体" w:hint="eastAsia"/>
          <w:kern w:val="0"/>
        </w:rPr>
      </w:pPr>
      <w:r>
        <w:rPr>
          <w:rFonts w:hAnsi="宋体" w:hint="eastAsia"/>
          <w:kern w:val="0"/>
        </w:rPr>
        <w:t>注：表中（</w:t>
      </w:r>
      <w:r>
        <w:rPr>
          <w:rFonts w:hAnsi="宋体" w:hint="eastAsia"/>
          <w:kern w:val="0"/>
        </w:rPr>
        <w:t>1</w:t>
      </w:r>
      <w:r>
        <w:rPr>
          <w:rFonts w:hAnsi="宋体" w:hint="eastAsia"/>
          <w:kern w:val="0"/>
        </w:rPr>
        <w:t>）（</w:t>
      </w:r>
      <w:r>
        <w:rPr>
          <w:rFonts w:hAnsi="宋体" w:hint="eastAsia"/>
          <w:kern w:val="0"/>
        </w:rPr>
        <w:t>2</w:t>
      </w:r>
      <w:r>
        <w:rPr>
          <w:rFonts w:hAnsi="宋体" w:hint="eastAsia"/>
          <w:kern w:val="0"/>
        </w:rPr>
        <w:t>）（</w:t>
      </w:r>
      <w:r>
        <w:rPr>
          <w:rFonts w:hAnsi="宋体" w:hint="eastAsia"/>
          <w:kern w:val="0"/>
        </w:rPr>
        <w:t>3</w:t>
      </w:r>
      <w:r>
        <w:rPr>
          <w:rFonts w:hAnsi="宋体" w:hint="eastAsia"/>
          <w:kern w:val="0"/>
        </w:rPr>
        <w:t>）（</w:t>
      </w:r>
      <w:r>
        <w:rPr>
          <w:rFonts w:hAnsi="宋体" w:hint="eastAsia"/>
          <w:kern w:val="0"/>
        </w:rPr>
        <w:t>4</w:t>
      </w:r>
      <w:r>
        <w:rPr>
          <w:rFonts w:hAnsi="宋体" w:hint="eastAsia"/>
          <w:kern w:val="0"/>
        </w:rPr>
        <w:t>）由招标人按需要提出。</w:t>
      </w:r>
    </w:p>
    <w:p w:rsidR="00DF7E2C" w:rsidRDefault="00DF7E2C">
      <w:pPr>
        <w:widowControl/>
        <w:tabs>
          <w:tab w:val="center" w:pos="4755"/>
          <w:tab w:val="right" w:pos="9070"/>
        </w:tabs>
        <w:spacing w:before="100" w:beforeAutospacing="1" w:after="100" w:afterAutospacing="1"/>
        <w:ind w:firstLineChars="100" w:firstLine="321"/>
        <w:jc w:val="center"/>
        <w:rPr>
          <w:rFonts w:hAnsi="宋体"/>
          <w:b/>
          <w:kern w:val="0"/>
          <w:sz w:val="32"/>
          <w:szCs w:val="32"/>
        </w:rPr>
      </w:pPr>
      <w:r>
        <w:rPr>
          <w:rFonts w:hAnsi="宋体" w:hint="eastAsia"/>
          <w:b/>
          <w:kern w:val="0"/>
          <w:sz w:val="32"/>
          <w:szCs w:val="32"/>
        </w:rPr>
        <w:br w:type="page"/>
      </w:r>
      <w:r>
        <w:rPr>
          <w:rFonts w:hAnsi="宋体" w:hint="eastAsia"/>
          <w:b/>
          <w:kern w:val="0"/>
          <w:sz w:val="32"/>
          <w:szCs w:val="32"/>
        </w:rPr>
        <w:lastRenderedPageBreak/>
        <w:t>表</w:t>
      </w:r>
      <w:r>
        <w:rPr>
          <w:rFonts w:hAnsi="宋体" w:hint="eastAsia"/>
          <w:b/>
          <w:kern w:val="0"/>
          <w:sz w:val="32"/>
          <w:szCs w:val="32"/>
        </w:rPr>
        <w:t xml:space="preserve">1-5  </w:t>
      </w:r>
      <w:r>
        <w:rPr>
          <w:rFonts w:hAnsi="宋体" w:hint="eastAsia"/>
          <w:b/>
          <w:kern w:val="0"/>
          <w:sz w:val="32"/>
          <w:szCs w:val="32"/>
        </w:rPr>
        <w:t>主要工日价格表</w:t>
      </w:r>
    </w:p>
    <w:p w:rsidR="00DF7E2C" w:rsidRDefault="00DF7E2C">
      <w:pPr>
        <w:widowControl/>
        <w:tabs>
          <w:tab w:val="center" w:pos="4755"/>
          <w:tab w:val="right" w:pos="9070"/>
        </w:tabs>
        <w:ind w:firstLineChars="200" w:firstLine="420"/>
        <w:rPr>
          <w:rFonts w:hAnsi="宋体"/>
          <w:kern w:val="0"/>
          <w:szCs w:val="28"/>
        </w:rPr>
      </w:pPr>
      <w:r>
        <w:rPr>
          <w:rFonts w:hAnsi="宋体" w:hint="eastAsia"/>
          <w:kern w:val="0"/>
          <w:szCs w:val="28"/>
        </w:rPr>
        <w:t>项目名称：</w:t>
      </w:r>
      <w:r>
        <w:rPr>
          <w:rFonts w:hAnsi="宋体" w:hint="eastAsia"/>
          <w:kern w:val="0"/>
          <w:szCs w:val="28"/>
        </w:rPr>
        <w:t xml:space="preserve">                                  </w:t>
      </w:r>
      <w:r>
        <w:rPr>
          <w:rFonts w:hAnsi="宋体" w:hint="eastAsia"/>
          <w:kern w:val="0"/>
          <w:szCs w:val="28"/>
        </w:rPr>
        <w:t>第</w:t>
      </w:r>
      <w:r>
        <w:rPr>
          <w:rFonts w:hAnsi="宋体" w:hint="eastAsia"/>
          <w:kern w:val="0"/>
          <w:szCs w:val="28"/>
        </w:rPr>
        <w:t xml:space="preserve">  </w:t>
      </w:r>
      <w:r>
        <w:rPr>
          <w:rFonts w:hAnsi="宋体" w:hint="eastAsia"/>
          <w:kern w:val="0"/>
          <w:szCs w:val="28"/>
        </w:rPr>
        <w:t>页共</w:t>
      </w:r>
      <w:r>
        <w:rPr>
          <w:rFonts w:hAnsi="宋体" w:hint="eastAsia"/>
          <w:kern w:val="0"/>
          <w:szCs w:val="28"/>
        </w:rPr>
        <w:t xml:space="preserve">  </w:t>
      </w:r>
      <w:r>
        <w:rPr>
          <w:rFonts w:hAnsi="宋体" w:hint="eastAsia"/>
          <w:kern w:val="0"/>
          <w:szCs w:val="28"/>
        </w:rPr>
        <w:t>页</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1856"/>
        <w:gridCol w:w="1217"/>
        <w:gridCol w:w="1933"/>
        <w:gridCol w:w="2934"/>
      </w:tblGrid>
      <w:tr w:rsidR="00DF7E2C">
        <w:trPr>
          <w:cantSplit/>
          <w:trHeight w:val="651"/>
        </w:trPr>
        <w:tc>
          <w:tcPr>
            <w:tcW w:w="916" w:type="dxa"/>
            <w:tcBorders>
              <w:bottom w:val="single" w:sz="4" w:space="0" w:color="auto"/>
            </w:tcBorders>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序号</w:t>
            </w:r>
          </w:p>
        </w:tc>
        <w:tc>
          <w:tcPr>
            <w:tcW w:w="1856" w:type="dxa"/>
            <w:tcBorders>
              <w:bottom w:val="single" w:sz="4" w:space="0" w:color="auto"/>
            </w:tcBorders>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工</w:t>
            </w:r>
            <w:r>
              <w:rPr>
                <w:rFonts w:hAnsi="宋体" w:hint="eastAsia"/>
                <w:kern w:val="0"/>
              </w:rPr>
              <w:t xml:space="preserve">  </w:t>
            </w:r>
            <w:r>
              <w:rPr>
                <w:rFonts w:hAnsi="宋体" w:hint="eastAsia"/>
                <w:kern w:val="0"/>
              </w:rPr>
              <w:t>种</w:t>
            </w:r>
          </w:p>
        </w:tc>
        <w:tc>
          <w:tcPr>
            <w:tcW w:w="1217" w:type="dxa"/>
            <w:tcBorders>
              <w:bottom w:val="single" w:sz="4" w:space="0" w:color="auto"/>
            </w:tcBorders>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单位</w:t>
            </w:r>
          </w:p>
        </w:tc>
        <w:tc>
          <w:tcPr>
            <w:tcW w:w="1933" w:type="dxa"/>
            <w:tcBorders>
              <w:bottom w:val="single" w:sz="4" w:space="0" w:color="auto"/>
            </w:tcBorders>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数</w:t>
            </w:r>
            <w:r>
              <w:rPr>
                <w:rFonts w:hAnsi="宋体" w:hint="eastAsia"/>
                <w:kern w:val="0"/>
              </w:rPr>
              <w:t xml:space="preserve"> </w:t>
            </w:r>
            <w:r>
              <w:rPr>
                <w:rFonts w:hAnsi="宋体" w:hint="eastAsia"/>
                <w:kern w:val="0"/>
              </w:rPr>
              <w:t>量</w:t>
            </w:r>
          </w:p>
        </w:tc>
        <w:tc>
          <w:tcPr>
            <w:tcW w:w="2934" w:type="dxa"/>
            <w:tcBorders>
              <w:bottom w:val="single" w:sz="4" w:space="0" w:color="auto"/>
            </w:tcBorders>
            <w:vAlign w:val="center"/>
          </w:tcPr>
          <w:p w:rsidR="00DF7E2C" w:rsidRDefault="00DF7E2C">
            <w:pPr>
              <w:tabs>
                <w:tab w:val="center" w:pos="4755"/>
                <w:tab w:val="right" w:pos="9070"/>
              </w:tabs>
              <w:spacing w:before="100" w:beforeAutospacing="1" w:after="100" w:afterAutospacing="1"/>
              <w:jc w:val="center"/>
              <w:rPr>
                <w:rFonts w:hAnsi="宋体"/>
                <w:kern w:val="0"/>
              </w:rPr>
            </w:pPr>
            <w:r>
              <w:rPr>
                <w:rFonts w:hAnsi="宋体" w:hint="eastAsia"/>
                <w:kern w:val="0"/>
              </w:rPr>
              <w:t>单</w:t>
            </w:r>
            <w:r>
              <w:rPr>
                <w:rFonts w:hAnsi="宋体" w:hint="eastAsia"/>
                <w:kern w:val="0"/>
              </w:rPr>
              <w:t xml:space="preserve"> </w:t>
            </w:r>
            <w:r>
              <w:rPr>
                <w:rFonts w:hAnsi="宋体" w:hint="eastAsia"/>
                <w:kern w:val="0"/>
              </w:rPr>
              <w:t>价（元）</w:t>
            </w:r>
          </w:p>
        </w:tc>
      </w:tr>
      <w:tr w:rsidR="00DF7E2C">
        <w:trPr>
          <w:trHeight w:val="446"/>
        </w:trPr>
        <w:tc>
          <w:tcPr>
            <w:tcW w:w="916" w:type="dxa"/>
          </w:tcPr>
          <w:p w:rsidR="00DF7E2C" w:rsidRDefault="00DF7E2C">
            <w:pPr>
              <w:widowControl/>
              <w:tabs>
                <w:tab w:val="center" w:pos="4755"/>
                <w:tab w:val="right" w:pos="9070"/>
              </w:tabs>
              <w:spacing w:before="100" w:beforeAutospacing="1" w:after="100" w:afterAutospacing="1"/>
              <w:rPr>
                <w:rFonts w:hAnsi="宋体"/>
                <w:kern w:val="0"/>
              </w:rPr>
            </w:pPr>
            <w:r>
              <w:rPr>
                <w:rFonts w:hAnsi="宋体" w:hint="eastAsia"/>
                <w:kern w:val="0"/>
              </w:rPr>
              <w:t>（</w:t>
            </w:r>
            <w:r>
              <w:rPr>
                <w:rFonts w:hAnsi="宋体" w:hint="eastAsia"/>
                <w:kern w:val="0"/>
              </w:rPr>
              <w:t>1</w:t>
            </w:r>
            <w:r>
              <w:rPr>
                <w:rFonts w:hAnsi="宋体" w:hint="eastAsia"/>
                <w:kern w:val="0"/>
              </w:rPr>
              <w:t>）</w:t>
            </w:r>
          </w:p>
        </w:tc>
        <w:tc>
          <w:tcPr>
            <w:tcW w:w="1856" w:type="dxa"/>
          </w:tcPr>
          <w:p w:rsidR="00DF7E2C" w:rsidRDefault="00DF7E2C">
            <w:pPr>
              <w:widowControl/>
              <w:tabs>
                <w:tab w:val="center" w:pos="4755"/>
                <w:tab w:val="right" w:pos="9070"/>
              </w:tabs>
              <w:spacing w:before="100" w:beforeAutospacing="1" w:after="100" w:afterAutospacing="1"/>
              <w:ind w:firstLineChars="150" w:firstLine="315"/>
              <w:rPr>
                <w:rFonts w:hAnsi="宋体"/>
                <w:kern w:val="0"/>
              </w:rPr>
            </w:pPr>
            <w:r>
              <w:rPr>
                <w:rFonts w:hAnsi="宋体" w:hint="eastAsia"/>
                <w:kern w:val="0"/>
              </w:rPr>
              <w:t>（</w:t>
            </w:r>
            <w:r>
              <w:rPr>
                <w:rFonts w:hAnsi="宋体" w:hint="eastAsia"/>
                <w:kern w:val="0"/>
              </w:rPr>
              <w:t>2</w:t>
            </w:r>
            <w:r>
              <w:rPr>
                <w:rFonts w:hAnsi="宋体" w:hint="eastAsia"/>
                <w:kern w:val="0"/>
              </w:rPr>
              <w:t>）</w:t>
            </w:r>
          </w:p>
        </w:tc>
        <w:tc>
          <w:tcPr>
            <w:tcW w:w="1217" w:type="dxa"/>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工日</w:t>
            </w:r>
          </w:p>
        </w:tc>
        <w:tc>
          <w:tcPr>
            <w:tcW w:w="1933" w:type="dxa"/>
          </w:tcPr>
          <w:p w:rsidR="00DF7E2C" w:rsidRDefault="00DF7E2C">
            <w:pPr>
              <w:widowControl/>
              <w:tabs>
                <w:tab w:val="center" w:pos="4755"/>
                <w:tab w:val="right" w:pos="9070"/>
              </w:tabs>
              <w:spacing w:before="100" w:beforeAutospacing="1" w:after="100" w:afterAutospacing="1"/>
              <w:rPr>
                <w:rFonts w:hAnsi="宋体"/>
                <w:kern w:val="0"/>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85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1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933"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2934" w:type="dxa"/>
          </w:tcPr>
          <w:p w:rsidR="00DF7E2C" w:rsidRDefault="00DF7E2C">
            <w:pPr>
              <w:widowControl/>
              <w:tabs>
                <w:tab w:val="center" w:pos="4755"/>
                <w:tab w:val="right" w:pos="9070"/>
              </w:tabs>
              <w:spacing w:before="100" w:beforeAutospacing="1" w:after="100" w:afterAutospacing="1"/>
              <w:rPr>
                <w:rFonts w:hAnsi="宋体"/>
                <w:kern w:val="0"/>
                <w:szCs w:val="28"/>
              </w:rPr>
            </w:pPr>
          </w:p>
        </w:tc>
      </w:tr>
    </w:tbl>
    <w:p w:rsidR="00DF7E2C" w:rsidRDefault="00DF7E2C">
      <w:pPr>
        <w:widowControl/>
        <w:tabs>
          <w:tab w:val="center" w:pos="4755"/>
          <w:tab w:val="right" w:pos="9070"/>
        </w:tabs>
        <w:ind w:firstLineChars="250" w:firstLine="525"/>
        <w:jc w:val="left"/>
        <w:rPr>
          <w:rFonts w:hAnsi="宋体"/>
          <w:kern w:val="0"/>
        </w:rPr>
      </w:pPr>
      <w:r>
        <w:rPr>
          <w:rFonts w:hAnsi="宋体" w:hint="eastAsia"/>
          <w:kern w:val="0"/>
        </w:rPr>
        <w:t>注：本表（</w:t>
      </w:r>
      <w:r>
        <w:rPr>
          <w:rFonts w:hAnsi="宋体" w:hint="eastAsia"/>
          <w:kern w:val="0"/>
        </w:rPr>
        <w:t>1</w:t>
      </w:r>
      <w:r>
        <w:rPr>
          <w:rFonts w:hAnsi="宋体" w:hint="eastAsia"/>
          <w:kern w:val="0"/>
        </w:rPr>
        <w:t>）（</w:t>
      </w:r>
      <w:r>
        <w:rPr>
          <w:rFonts w:hAnsi="宋体" w:hint="eastAsia"/>
          <w:kern w:val="0"/>
        </w:rPr>
        <w:t>2</w:t>
      </w:r>
      <w:r>
        <w:rPr>
          <w:rFonts w:hAnsi="宋体" w:hint="eastAsia"/>
          <w:kern w:val="0"/>
        </w:rPr>
        <w:t>）栏由招标人按需要提出。</w:t>
      </w:r>
    </w:p>
    <w:p w:rsidR="00DF7E2C" w:rsidRDefault="00DF7E2C">
      <w:pPr>
        <w:widowControl/>
        <w:tabs>
          <w:tab w:val="center" w:pos="4755"/>
          <w:tab w:val="right" w:pos="9070"/>
        </w:tabs>
        <w:ind w:firstLineChars="250" w:firstLine="525"/>
        <w:jc w:val="left"/>
        <w:rPr>
          <w:rFonts w:hAnsi="宋体" w:hint="eastAsia"/>
          <w:kern w:val="0"/>
        </w:rPr>
      </w:pPr>
    </w:p>
    <w:p w:rsidR="00DF7E2C" w:rsidRDefault="00DF7E2C">
      <w:pPr>
        <w:widowControl/>
        <w:tabs>
          <w:tab w:val="center" w:pos="4755"/>
          <w:tab w:val="right" w:pos="9070"/>
        </w:tabs>
        <w:ind w:firstLineChars="100" w:firstLine="210"/>
        <w:jc w:val="left"/>
        <w:rPr>
          <w:rFonts w:hAnsi="宋体" w:hint="eastAsia"/>
          <w:kern w:val="0"/>
          <w:szCs w:val="28"/>
        </w:rPr>
      </w:pPr>
    </w:p>
    <w:p w:rsidR="00DF7E2C" w:rsidRDefault="00DF7E2C">
      <w:pPr>
        <w:widowControl/>
        <w:tabs>
          <w:tab w:val="center" w:pos="4755"/>
          <w:tab w:val="right" w:pos="9070"/>
        </w:tabs>
        <w:spacing w:before="100" w:beforeAutospacing="1" w:after="100" w:afterAutospacing="1"/>
        <w:ind w:firstLineChars="100" w:firstLine="321"/>
        <w:jc w:val="center"/>
        <w:rPr>
          <w:rFonts w:hAnsi="宋体" w:hint="eastAsia"/>
          <w:b/>
          <w:kern w:val="0"/>
          <w:sz w:val="32"/>
          <w:szCs w:val="32"/>
        </w:rPr>
        <w:sectPr w:rsidR="00DF7E2C">
          <w:headerReference w:type="default" r:id="rId13"/>
          <w:pgSz w:w="11906" w:h="16838"/>
          <w:pgMar w:top="1814" w:right="1191" w:bottom="1361" w:left="1191" w:header="851" w:footer="992" w:gutter="0"/>
          <w:cols w:space="720"/>
          <w:docGrid w:type="lines" w:linePitch="312"/>
        </w:sectPr>
      </w:pPr>
    </w:p>
    <w:p w:rsidR="00DF7E2C" w:rsidRDefault="00DF7E2C" w:rsidP="001C06A4">
      <w:pPr>
        <w:widowControl/>
        <w:tabs>
          <w:tab w:val="center" w:pos="4755"/>
          <w:tab w:val="right" w:pos="9070"/>
        </w:tabs>
        <w:spacing w:before="100" w:beforeAutospacing="1" w:after="100" w:afterAutospacing="1"/>
        <w:ind w:firstLineChars="100" w:firstLine="321"/>
        <w:jc w:val="center"/>
        <w:rPr>
          <w:rFonts w:hAnsi="宋体" w:hint="eastAsia"/>
          <w:b/>
          <w:kern w:val="0"/>
          <w:sz w:val="32"/>
          <w:szCs w:val="32"/>
        </w:rPr>
      </w:pPr>
      <w:r>
        <w:rPr>
          <w:rFonts w:hAnsi="宋体" w:hint="eastAsia"/>
          <w:b/>
          <w:kern w:val="0"/>
          <w:sz w:val="32"/>
          <w:szCs w:val="32"/>
        </w:rPr>
        <w:lastRenderedPageBreak/>
        <w:t>表</w:t>
      </w:r>
      <w:r>
        <w:rPr>
          <w:rFonts w:hAnsi="宋体" w:hint="eastAsia"/>
          <w:b/>
          <w:kern w:val="0"/>
          <w:sz w:val="32"/>
          <w:szCs w:val="32"/>
        </w:rPr>
        <w:t xml:space="preserve">1-6  </w:t>
      </w:r>
      <w:r>
        <w:rPr>
          <w:rFonts w:hAnsi="宋体" w:hint="eastAsia"/>
          <w:b/>
          <w:kern w:val="0"/>
          <w:sz w:val="32"/>
          <w:szCs w:val="32"/>
        </w:rPr>
        <w:t>主要材料价格表</w:t>
      </w:r>
    </w:p>
    <w:p w:rsidR="00DF7E2C" w:rsidRDefault="00DF7E2C">
      <w:pPr>
        <w:widowControl/>
        <w:tabs>
          <w:tab w:val="center" w:pos="4755"/>
          <w:tab w:val="right" w:pos="9070"/>
        </w:tabs>
        <w:ind w:leftChars="-171" w:left="-359"/>
        <w:rPr>
          <w:rFonts w:hAnsi="宋体" w:hint="eastAsia"/>
          <w:b/>
          <w:kern w:val="0"/>
          <w:sz w:val="32"/>
          <w:szCs w:val="32"/>
        </w:rPr>
      </w:pPr>
      <w:r>
        <w:rPr>
          <w:rFonts w:hAnsi="宋体" w:hint="eastAsia"/>
          <w:kern w:val="0"/>
          <w:szCs w:val="28"/>
        </w:rPr>
        <w:t>项目名称：</w:t>
      </w:r>
      <w:r>
        <w:rPr>
          <w:rFonts w:hAnsi="宋体" w:hint="eastAsia"/>
          <w:kern w:val="0"/>
          <w:szCs w:val="28"/>
        </w:rPr>
        <w:t xml:space="preserve">                                          </w:t>
      </w:r>
      <w:r>
        <w:rPr>
          <w:rFonts w:hAnsi="宋体" w:hint="eastAsia"/>
          <w:kern w:val="0"/>
          <w:szCs w:val="28"/>
        </w:rPr>
        <w:t>第</w:t>
      </w:r>
      <w:r>
        <w:rPr>
          <w:rFonts w:hAnsi="宋体" w:hint="eastAsia"/>
          <w:kern w:val="0"/>
          <w:szCs w:val="28"/>
        </w:rPr>
        <w:t xml:space="preserve">  </w:t>
      </w:r>
      <w:r>
        <w:rPr>
          <w:rFonts w:hAnsi="宋体" w:hint="eastAsia"/>
          <w:kern w:val="0"/>
          <w:szCs w:val="28"/>
        </w:rPr>
        <w:t>页共</w:t>
      </w:r>
      <w:r>
        <w:rPr>
          <w:rFonts w:hAnsi="宋体" w:hint="eastAsia"/>
          <w:kern w:val="0"/>
          <w:szCs w:val="28"/>
        </w:rPr>
        <w:t xml:space="preserve">  </w:t>
      </w:r>
      <w:r>
        <w:rPr>
          <w:rFonts w:hAnsi="宋体" w:hint="eastAsia"/>
          <w:kern w:val="0"/>
          <w:szCs w:val="28"/>
        </w:rPr>
        <w:t>页</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080"/>
        <w:gridCol w:w="1620"/>
        <w:gridCol w:w="1440"/>
        <w:gridCol w:w="1260"/>
        <w:gridCol w:w="1260"/>
        <w:gridCol w:w="1260"/>
        <w:gridCol w:w="1260"/>
      </w:tblGrid>
      <w:tr w:rsidR="00DF7E2C">
        <w:trPr>
          <w:cantSplit/>
          <w:trHeight w:val="676"/>
        </w:trPr>
        <w:tc>
          <w:tcPr>
            <w:tcW w:w="900" w:type="dxa"/>
            <w:tcBorders>
              <w:bottom w:val="single" w:sz="4" w:space="0" w:color="auto"/>
            </w:tcBorders>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序号</w:t>
            </w:r>
          </w:p>
        </w:tc>
        <w:tc>
          <w:tcPr>
            <w:tcW w:w="1080" w:type="dxa"/>
            <w:tcBorders>
              <w:bottom w:val="single" w:sz="4" w:space="0" w:color="auto"/>
            </w:tcBorders>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编码</w:t>
            </w:r>
          </w:p>
        </w:tc>
        <w:tc>
          <w:tcPr>
            <w:tcW w:w="1620" w:type="dxa"/>
            <w:tcBorders>
              <w:bottom w:val="single" w:sz="4" w:space="0" w:color="auto"/>
            </w:tcBorders>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材料名称</w:t>
            </w:r>
          </w:p>
        </w:tc>
        <w:tc>
          <w:tcPr>
            <w:tcW w:w="1440" w:type="dxa"/>
            <w:tcBorders>
              <w:bottom w:val="single" w:sz="4" w:space="0" w:color="auto"/>
            </w:tcBorders>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规格、型号</w:t>
            </w:r>
          </w:p>
        </w:tc>
        <w:tc>
          <w:tcPr>
            <w:tcW w:w="1260" w:type="dxa"/>
            <w:tcBorders>
              <w:bottom w:val="single" w:sz="4" w:space="0" w:color="auto"/>
            </w:tcBorders>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单位</w:t>
            </w:r>
          </w:p>
        </w:tc>
        <w:tc>
          <w:tcPr>
            <w:tcW w:w="1260" w:type="dxa"/>
            <w:tcBorders>
              <w:bottom w:val="single" w:sz="4" w:space="0" w:color="auto"/>
            </w:tcBorders>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数量</w:t>
            </w:r>
          </w:p>
        </w:tc>
        <w:tc>
          <w:tcPr>
            <w:tcW w:w="1260" w:type="dxa"/>
            <w:tcBorders>
              <w:bottom w:val="single" w:sz="4" w:space="0" w:color="auto"/>
            </w:tcBorders>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单价（元）</w:t>
            </w:r>
          </w:p>
        </w:tc>
        <w:tc>
          <w:tcPr>
            <w:tcW w:w="1260" w:type="dxa"/>
            <w:tcBorders>
              <w:bottom w:val="single" w:sz="4" w:space="0" w:color="auto"/>
            </w:tcBorders>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备</w:t>
            </w:r>
            <w:r>
              <w:rPr>
                <w:rFonts w:hAnsi="宋体" w:hint="eastAsia"/>
                <w:kern w:val="0"/>
              </w:rPr>
              <w:t xml:space="preserve"> </w:t>
            </w:r>
            <w:r>
              <w:rPr>
                <w:rFonts w:hAnsi="宋体" w:hint="eastAsia"/>
                <w:kern w:val="0"/>
              </w:rPr>
              <w:t>注</w:t>
            </w:r>
          </w:p>
        </w:tc>
      </w:tr>
      <w:tr w:rsidR="00DF7E2C">
        <w:trPr>
          <w:trHeight w:val="418"/>
        </w:trPr>
        <w:tc>
          <w:tcPr>
            <w:tcW w:w="90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w:t>
            </w:r>
            <w:r>
              <w:rPr>
                <w:rFonts w:hAnsi="宋体" w:hint="eastAsia"/>
                <w:kern w:val="0"/>
              </w:rPr>
              <w:t>1</w:t>
            </w:r>
            <w:r>
              <w:rPr>
                <w:rFonts w:hAnsi="宋体" w:hint="eastAsia"/>
                <w:kern w:val="0"/>
              </w:rPr>
              <w:t>）</w:t>
            </w:r>
          </w:p>
        </w:tc>
        <w:tc>
          <w:tcPr>
            <w:tcW w:w="108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w:t>
            </w:r>
            <w:r>
              <w:rPr>
                <w:rFonts w:hAnsi="宋体" w:hint="eastAsia"/>
                <w:kern w:val="0"/>
              </w:rPr>
              <w:t>2</w:t>
            </w:r>
            <w:r>
              <w:rPr>
                <w:rFonts w:hAnsi="宋体" w:hint="eastAsia"/>
                <w:kern w:val="0"/>
              </w:rPr>
              <w:t>）</w:t>
            </w:r>
          </w:p>
        </w:tc>
        <w:tc>
          <w:tcPr>
            <w:tcW w:w="162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w:t>
            </w:r>
            <w:r>
              <w:rPr>
                <w:rFonts w:hAnsi="宋体" w:hint="eastAsia"/>
                <w:kern w:val="0"/>
              </w:rPr>
              <w:t>3</w:t>
            </w:r>
            <w:r>
              <w:rPr>
                <w:rFonts w:hAnsi="宋体" w:hint="eastAsia"/>
                <w:kern w:val="0"/>
              </w:rPr>
              <w:t>）</w:t>
            </w:r>
          </w:p>
        </w:tc>
        <w:tc>
          <w:tcPr>
            <w:tcW w:w="144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w:t>
            </w:r>
            <w:r>
              <w:rPr>
                <w:rFonts w:hAnsi="宋体" w:hint="eastAsia"/>
                <w:kern w:val="0"/>
              </w:rPr>
              <w:t>4</w:t>
            </w:r>
            <w:r>
              <w:rPr>
                <w:rFonts w:hAnsi="宋体" w:hint="eastAsia"/>
                <w:kern w:val="0"/>
              </w:rPr>
              <w:t>）</w:t>
            </w:r>
          </w:p>
        </w:tc>
        <w:tc>
          <w:tcPr>
            <w:tcW w:w="126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w:t>
            </w:r>
            <w:r>
              <w:rPr>
                <w:rFonts w:hAnsi="宋体" w:hint="eastAsia"/>
                <w:kern w:val="0"/>
              </w:rPr>
              <w:t>5</w:t>
            </w:r>
            <w:r>
              <w:rPr>
                <w:rFonts w:hAnsi="宋体" w:hint="eastAsia"/>
                <w:kern w:val="0"/>
              </w:rPr>
              <w:t>）</w:t>
            </w:r>
          </w:p>
        </w:tc>
        <w:tc>
          <w:tcPr>
            <w:tcW w:w="126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w:t>
            </w:r>
            <w:r>
              <w:rPr>
                <w:rFonts w:hAnsi="宋体" w:hint="eastAsia"/>
                <w:kern w:val="0"/>
              </w:rPr>
              <w:t>6</w:t>
            </w:r>
            <w:r>
              <w:rPr>
                <w:rFonts w:hAnsi="宋体" w:hint="eastAsia"/>
                <w:kern w:val="0"/>
              </w:rPr>
              <w:t>）</w:t>
            </w:r>
          </w:p>
        </w:tc>
        <w:tc>
          <w:tcPr>
            <w:tcW w:w="126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w:t>
            </w:r>
            <w:r>
              <w:rPr>
                <w:rFonts w:hAnsi="宋体" w:hint="eastAsia"/>
                <w:kern w:val="0"/>
              </w:rPr>
              <w:t>7</w:t>
            </w:r>
            <w:r>
              <w:rPr>
                <w:rFonts w:hAnsi="宋体" w:hint="eastAsia"/>
                <w:kern w:val="0"/>
              </w:rPr>
              <w:t>）</w:t>
            </w:r>
          </w:p>
        </w:tc>
        <w:tc>
          <w:tcPr>
            <w:tcW w:w="126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w:t>
            </w:r>
            <w:r>
              <w:rPr>
                <w:rFonts w:hAnsi="宋体" w:hint="eastAsia"/>
                <w:kern w:val="0"/>
              </w:rPr>
              <w:t>8</w:t>
            </w:r>
            <w:r>
              <w:rPr>
                <w:rFonts w:hAnsi="宋体" w:hint="eastAsia"/>
                <w:kern w:val="0"/>
              </w:rPr>
              <w:t>）</w:t>
            </w:r>
          </w:p>
        </w:tc>
      </w:tr>
      <w:tr w:rsidR="00DF7E2C">
        <w:tc>
          <w:tcPr>
            <w:tcW w:w="90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08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62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4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0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08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62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4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0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08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62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4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0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08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62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4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0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08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62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4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0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08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62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4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0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08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62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4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0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08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62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4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0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08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62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4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0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08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62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4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0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08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62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4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0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08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62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4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0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08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62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4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bl>
    <w:p w:rsidR="00DF7E2C" w:rsidRDefault="00DF7E2C">
      <w:pPr>
        <w:widowControl/>
        <w:tabs>
          <w:tab w:val="left" w:pos="1470"/>
        </w:tabs>
        <w:ind w:left="420" w:hangingChars="200" w:hanging="420"/>
        <w:jc w:val="left"/>
        <w:rPr>
          <w:rFonts w:hAnsi="宋体" w:hint="eastAsia"/>
          <w:kern w:val="0"/>
        </w:rPr>
      </w:pPr>
      <w:r>
        <w:rPr>
          <w:rFonts w:hAnsi="宋体" w:hint="eastAsia"/>
          <w:kern w:val="0"/>
        </w:rPr>
        <w:t>注：</w:t>
      </w:r>
      <w:r>
        <w:rPr>
          <w:rFonts w:hAnsi="宋体" w:hint="eastAsia"/>
          <w:kern w:val="0"/>
        </w:rPr>
        <w:t>1</w:t>
      </w:r>
      <w:r>
        <w:rPr>
          <w:rFonts w:hAnsi="宋体" w:hint="eastAsia"/>
          <w:kern w:val="0"/>
        </w:rPr>
        <w:t>、表（</w:t>
      </w:r>
      <w:r>
        <w:rPr>
          <w:rFonts w:hAnsi="宋体" w:hint="eastAsia"/>
          <w:kern w:val="0"/>
        </w:rPr>
        <w:t>1</w:t>
      </w:r>
      <w:r>
        <w:rPr>
          <w:rFonts w:hAnsi="宋体" w:hint="eastAsia"/>
          <w:kern w:val="0"/>
        </w:rPr>
        <w:t>）（</w:t>
      </w:r>
      <w:r>
        <w:rPr>
          <w:rFonts w:hAnsi="宋体" w:hint="eastAsia"/>
          <w:kern w:val="0"/>
        </w:rPr>
        <w:t>2</w:t>
      </w:r>
      <w:r>
        <w:rPr>
          <w:rFonts w:hAnsi="宋体" w:hint="eastAsia"/>
          <w:kern w:val="0"/>
        </w:rPr>
        <w:t>）（</w:t>
      </w:r>
      <w:r>
        <w:rPr>
          <w:rFonts w:hAnsi="宋体" w:hint="eastAsia"/>
          <w:kern w:val="0"/>
        </w:rPr>
        <w:t>3</w:t>
      </w:r>
      <w:r>
        <w:rPr>
          <w:rFonts w:hAnsi="宋体" w:hint="eastAsia"/>
          <w:kern w:val="0"/>
        </w:rPr>
        <w:t>）（</w:t>
      </w:r>
      <w:r>
        <w:rPr>
          <w:rFonts w:hAnsi="宋体" w:hint="eastAsia"/>
          <w:kern w:val="0"/>
        </w:rPr>
        <w:t>5</w:t>
      </w:r>
      <w:r>
        <w:rPr>
          <w:rFonts w:hAnsi="宋体" w:hint="eastAsia"/>
          <w:kern w:val="0"/>
        </w:rPr>
        <w:t>）栏由招标人按需要提出，响应方可补充；（</w:t>
      </w:r>
      <w:r>
        <w:rPr>
          <w:rFonts w:hAnsi="宋体" w:hint="eastAsia"/>
          <w:kern w:val="0"/>
        </w:rPr>
        <w:t>4</w:t>
      </w:r>
      <w:r>
        <w:rPr>
          <w:rFonts w:hAnsi="宋体" w:hint="eastAsia"/>
          <w:kern w:val="0"/>
        </w:rPr>
        <w:t>）（</w:t>
      </w:r>
      <w:r>
        <w:rPr>
          <w:rFonts w:hAnsi="宋体" w:hint="eastAsia"/>
          <w:kern w:val="0"/>
        </w:rPr>
        <w:t>6</w:t>
      </w:r>
      <w:r>
        <w:rPr>
          <w:rFonts w:hAnsi="宋体" w:hint="eastAsia"/>
          <w:kern w:val="0"/>
        </w:rPr>
        <w:t>）（</w:t>
      </w:r>
      <w:r>
        <w:rPr>
          <w:rFonts w:hAnsi="宋体" w:hint="eastAsia"/>
          <w:kern w:val="0"/>
        </w:rPr>
        <w:t>7</w:t>
      </w:r>
      <w:r>
        <w:rPr>
          <w:rFonts w:hAnsi="宋体" w:hint="eastAsia"/>
          <w:kern w:val="0"/>
        </w:rPr>
        <w:t>）（</w:t>
      </w:r>
      <w:r>
        <w:rPr>
          <w:rFonts w:hAnsi="宋体" w:hint="eastAsia"/>
          <w:kern w:val="0"/>
        </w:rPr>
        <w:t>8</w:t>
      </w:r>
      <w:r>
        <w:rPr>
          <w:rFonts w:hAnsi="宋体" w:hint="eastAsia"/>
          <w:kern w:val="0"/>
        </w:rPr>
        <w:t>）栏由响应方填写。</w:t>
      </w:r>
      <w:r>
        <w:rPr>
          <w:rFonts w:hAnsi="宋体"/>
          <w:kern w:val="0"/>
        </w:rPr>
        <w:tab/>
      </w:r>
    </w:p>
    <w:p w:rsidR="00DF7E2C" w:rsidRDefault="00DF7E2C">
      <w:pPr>
        <w:widowControl/>
        <w:tabs>
          <w:tab w:val="center" w:pos="4755"/>
          <w:tab w:val="right" w:pos="9070"/>
        </w:tabs>
        <w:ind w:firstLineChars="200" w:firstLine="420"/>
        <w:jc w:val="left"/>
        <w:rPr>
          <w:rFonts w:hAnsi="宋体" w:hint="eastAsia"/>
          <w:kern w:val="0"/>
        </w:rPr>
      </w:pPr>
      <w:r>
        <w:rPr>
          <w:rFonts w:hAnsi="宋体" w:hint="eastAsia"/>
          <w:kern w:val="0"/>
        </w:rPr>
        <w:t>2</w:t>
      </w:r>
      <w:r>
        <w:rPr>
          <w:rFonts w:hAnsi="宋体" w:hint="eastAsia"/>
          <w:kern w:val="0"/>
        </w:rPr>
        <w:t>、材料包括原材料、燃料、构配件以及按规定应计入建筑安装工程造价的设备。</w:t>
      </w:r>
    </w:p>
    <w:p w:rsidR="00DF7E2C" w:rsidRDefault="00DF7E2C">
      <w:pPr>
        <w:widowControl/>
        <w:tabs>
          <w:tab w:val="center" w:pos="4755"/>
          <w:tab w:val="right" w:pos="9070"/>
        </w:tabs>
        <w:ind w:firstLineChars="200" w:firstLine="420"/>
        <w:jc w:val="left"/>
        <w:rPr>
          <w:rFonts w:hAnsi="宋体" w:hint="eastAsia"/>
          <w:kern w:val="0"/>
        </w:rPr>
      </w:pPr>
      <w:r>
        <w:rPr>
          <w:rFonts w:hAnsi="宋体" w:hint="eastAsia"/>
          <w:kern w:val="0"/>
        </w:rPr>
        <w:t>3</w:t>
      </w:r>
      <w:r>
        <w:rPr>
          <w:rFonts w:hAnsi="宋体" w:hint="eastAsia"/>
          <w:kern w:val="0"/>
        </w:rPr>
        <w:t>、招标人指定、提供或暂定的材料和设备，按杭州市工程量清单计价实施细则的规定填写。</w:t>
      </w:r>
    </w:p>
    <w:p w:rsidR="00DF7E2C" w:rsidRDefault="00DF7E2C">
      <w:pPr>
        <w:widowControl/>
        <w:tabs>
          <w:tab w:val="center" w:pos="4755"/>
          <w:tab w:val="right" w:pos="9070"/>
        </w:tabs>
        <w:jc w:val="left"/>
        <w:rPr>
          <w:rFonts w:hAnsi="宋体" w:hint="eastAsia"/>
          <w:kern w:val="0"/>
          <w:sz w:val="24"/>
        </w:rPr>
        <w:sectPr w:rsidR="00DF7E2C">
          <w:pgSz w:w="11906" w:h="16838"/>
          <w:pgMar w:top="1814" w:right="1191" w:bottom="1361" w:left="1191" w:header="851" w:footer="992" w:gutter="0"/>
          <w:cols w:space="720"/>
          <w:docGrid w:type="linesAndChars" w:linePitch="312"/>
        </w:sectPr>
      </w:pPr>
    </w:p>
    <w:p w:rsidR="00DF7E2C" w:rsidRDefault="00DF7E2C">
      <w:pPr>
        <w:widowControl/>
        <w:tabs>
          <w:tab w:val="center" w:pos="4755"/>
          <w:tab w:val="right" w:pos="9070"/>
        </w:tabs>
        <w:jc w:val="left"/>
        <w:rPr>
          <w:rFonts w:hAnsi="宋体" w:hint="eastAsia"/>
          <w:kern w:val="0"/>
          <w:sz w:val="24"/>
        </w:rPr>
      </w:pPr>
    </w:p>
    <w:p w:rsidR="00DF7E2C" w:rsidRDefault="00DF7E2C">
      <w:pPr>
        <w:widowControl/>
        <w:tabs>
          <w:tab w:val="center" w:pos="4755"/>
          <w:tab w:val="right" w:pos="9070"/>
        </w:tabs>
        <w:spacing w:before="100" w:beforeAutospacing="1" w:after="100" w:afterAutospacing="1"/>
        <w:ind w:firstLineChars="100" w:firstLine="321"/>
        <w:jc w:val="center"/>
        <w:rPr>
          <w:rFonts w:hAnsi="宋体" w:hint="eastAsia"/>
          <w:b/>
          <w:kern w:val="0"/>
          <w:sz w:val="32"/>
          <w:szCs w:val="32"/>
        </w:rPr>
      </w:pPr>
      <w:r>
        <w:rPr>
          <w:rFonts w:hAnsi="宋体" w:hint="eastAsia"/>
          <w:b/>
          <w:kern w:val="0"/>
          <w:sz w:val="32"/>
          <w:szCs w:val="32"/>
        </w:rPr>
        <w:t>表</w:t>
      </w:r>
      <w:r>
        <w:rPr>
          <w:rFonts w:hAnsi="宋体" w:hint="eastAsia"/>
          <w:b/>
          <w:kern w:val="0"/>
          <w:sz w:val="32"/>
          <w:szCs w:val="32"/>
        </w:rPr>
        <w:t xml:space="preserve">1-7  </w:t>
      </w:r>
      <w:r>
        <w:rPr>
          <w:rFonts w:hAnsi="宋体" w:hint="eastAsia"/>
          <w:b/>
          <w:kern w:val="0"/>
          <w:sz w:val="32"/>
          <w:szCs w:val="32"/>
        </w:rPr>
        <w:t>主要机械台班价格表</w:t>
      </w:r>
    </w:p>
    <w:p w:rsidR="00DF7E2C" w:rsidRDefault="00DF7E2C">
      <w:pPr>
        <w:widowControl/>
        <w:tabs>
          <w:tab w:val="center" w:pos="4755"/>
          <w:tab w:val="right" w:pos="9070"/>
        </w:tabs>
        <w:ind w:firstLineChars="100" w:firstLine="210"/>
        <w:rPr>
          <w:rFonts w:hAnsi="宋体" w:hint="eastAsia"/>
          <w:kern w:val="0"/>
          <w:szCs w:val="28"/>
        </w:rPr>
      </w:pPr>
      <w:r>
        <w:rPr>
          <w:rFonts w:hAnsi="宋体" w:hint="eastAsia"/>
          <w:kern w:val="0"/>
          <w:szCs w:val="28"/>
        </w:rPr>
        <w:t>项目名称：</w:t>
      </w:r>
      <w:r>
        <w:rPr>
          <w:rFonts w:hAnsi="宋体" w:hint="eastAsia"/>
          <w:kern w:val="0"/>
          <w:szCs w:val="28"/>
        </w:rPr>
        <w:t xml:space="preserve">                                   </w:t>
      </w:r>
      <w:r>
        <w:rPr>
          <w:rFonts w:hAnsi="宋体" w:hint="eastAsia"/>
          <w:kern w:val="0"/>
          <w:szCs w:val="28"/>
        </w:rPr>
        <w:t>第</w:t>
      </w:r>
      <w:r>
        <w:rPr>
          <w:rFonts w:hAnsi="宋体" w:hint="eastAsia"/>
          <w:kern w:val="0"/>
          <w:szCs w:val="28"/>
        </w:rPr>
        <w:t xml:space="preserve">  </w:t>
      </w:r>
      <w:r>
        <w:rPr>
          <w:rFonts w:hAnsi="宋体" w:hint="eastAsia"/>
          <w:kern w:val="0"/>
          <w:szCs w:val="28"/>
        </w:rPr>
        <w:t>页共</w:t>
      </w:r>
      <w:r>
        <w:rPr>
          <w:rFonts w:hAnsi="宋体" w:hint="eastAsia"/>
          <w:kern w:val="0"/>
          <w:szCs w:val="28"/>
        </w:rPr>
        <w:t xml:space="preserve">  </w:t>
      </w:r>
      <w:r>
        <w:rPr>
          <w:rFonts w:hAnsi="宋体" w:hint="eastAsia"/>
          <w:kern w:val="0"/>
          <w:szCs w:val="28"/>
        </w:rPr>
        <w:t>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3060"/>
        <w:gridCol w:w="1244"/>
        <w:gridCol w:w="1260"/>
        <w:gridCol w:w="2340"/>
      </w:tblGrid>
      <w:tr w:rsidR="00DF7E2C">
        <w:trPr>
          <w:trHeight w:val="520"/>
        </w:trPr>
        <w:tc>
          <w:tcPr>
            <w:tcW w:w="916"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序号</w:t>
            </w:r>
          </w:p>
        </w:tc>
        <w:tc>
          <w:tcPr>
            <w:tcW w:w="306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机械设备名称</w:t>
            </w:r>
          </w:p>
        </w:tc>
        <w:tc>
          <w:tcPr>
            <w:tcW w:w="1244"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单位</w:t>
            </w:r>
          </w:p>
        </w:tc>
        <w:tc>
          <w:tcPr>
            <w:tcW w:w="126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数量</w:t>
            </w:r>
          </w:p>
        </w:tc>
        <w:tc>
          <w:tcPr>
            <w:tcW w:w="234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单价（元）</w:t>
            </w:r>
          </w:p>
        </w:tc>
      </w:tr>
      <w:tr w:rsidR="00DF7E2C">
        <w:trPr>
          <w:trHeight w:val="608"/>
        </w:trPr>
        <w:tc>
          <w:tcPr>
            <w:tcW w:w="916"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w:t>
            </w:r>
            <w:r>
              <w:rPr>
                <w:rFonts w:hAnsi="宋体" w:hint="eastAsia"/>
                <w:kern w:val="0"/>
              </w:rPr>
              <w:t>1</w:t>
            </w:r>
            <w:r>
              <w:rPr>
                <w:rFonts w:hAnsi="宋体" w:hint="eastAsia"/>
                <w:kern w:val="0"/>
              </w:rPr>
              <w:t>）</w:t>
            </w:r>
          </w:p>
        </w:tc>
        <w:tc>
          <w:tcPr>
            <w:tcW w:w="306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w:t>
            </w:r>
            <w:r>
              <w:rPr>
                <w:rFonts w:hAnsi="宋体" w:hint="eastAsia"/>
                <w:kern w:val="0"/>
              </w:rPr>
              <w:t>2</w:t>
            </w:r>
            <w:r>
              <w:rPr>
                <w:rFonts w:hAnsi="宋体" w:hint="eastAsia"/>
                <w:kern w:val="0"/>
              </w:rPr>
              <w:t>）</w:t>
            </w:r>
          </w:p>
        </w:tc>
        <w:tc>
          <w:tcPr>
            <w:tcW w:w="1244"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台班</w:t>
            </w:r>
          </w:p>
        </w:tc>
        <w:tc>
          <w:tcPr>
            <w:tcW w:w="126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234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23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23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23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23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23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23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23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23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23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23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23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23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c>
          <w:tcPr>
            <w:tcW w:w="2340" w:type="dxa"/>
          </w:tcPr>
          <w:p w:rsidR="00DF7E2C" w:rsidRDefault="00DF7E2C">
            <w:pPr>
              <w:widowControl/>
              <w:tabs>
                <w:tab w:val="center" w:pos="4755"/>
                <w:tab w:val="right" w:pos="9070"/>
              </w:tabs>
              <w:spacing w:before="100" w:beforeAutospacing="1" w:after="100" w:afterAutospacing="1"/>
              <w:rPr>
                <w:rFonts w:hAnsi="宋体" w:hint="eastAsia"/>
                <w:kern w:val="0"/>
                <w:szCs w:val="28"/>
              </w:rPr>
            </w:pPr>
          </w:p>
        </w:tc>
      </w:tr>
    </w:tbl>
    <w:p w:rsidR="00DF7E2C" w:rsidRDefault="00DF7E2C">
      <w:pPr>
        <w:widowControl/>
        <w:tabs>
          <w:tab w:val="center" w:pos="4755"/>
          <w:tab w:val="right" w:pos="9070"/>
        </w:tabs>
        <w:ind w:firstLineChars="100" w:firstLine="210"/>
        <w:jc w:val="left"/>
        <w:rPr>
          <w:rFonts w:hAnsi="宋体" w:hint="eastAsia"/>
          <w:kern w:val="0"/>
        </w:rPr>
      </w:pPr>
      <w:r>
        <w:rPr>
          <w:rFonts w:hAnsi="宋体" w:hint="eastAsia"/>
          <w:kern w:val="0"/>
        </w:rPr>
        <w:t>注：表（</w:t>
      </w:r>
      <w:r>
        <w:rPr>
          <w:rFonts w:hAnsi="宋体" w:hint="eastAsia"/>
          <w:kern w:val="0"/>
        </w:rPr>
        <w:t>1</w:t>
      </w:r>
      <w:r>
        <w:rPr>
          <w:rFonts w:hAnsi="宋体" w:hint="eastAsia"/>
          <w:kern w:val="0"/>
        </w:rPr>
        <w:t>）（</w:t>
      </w:r>
      <w:r>
        <w:rPr>
          <w:rFonts w:hAnsi="宋体" w:hint="eastAsia"/>
          <w:kern w:val="0"/>
        </w:rPr>
        <w:t>2</w:t>
      </w:r>
      <w:r>
        <w:rPr>
          <w:rFonts w:hAnsi="宋体" w:hint="eastAsia"/>
          <w:kern w:val="0"/>
        </w:rPr>
        <w:t>）由招标人按需要提出，响应方可补充。</w:t>
      </w:r>
    </w:p>
    <w:p w:rsidR="00DF7E2C" w:rsidRDefault="00DF7E2C">
      <w:pPr>
        <w:widowControl/>
        <w:tabs>
          <w:tab w:val="center" w:pos="4755"/>
          <w:tab w:val="right" w:pos="9070"/>
        </w:tabs>
        <w:ind w:firstLineChars="100" w:firstLine="240"/>
        <w:jc w:val="left"/>
        <w:rPr>
          <w:rFonts w:hAnsi="宋体" w:hint="eastAsia"/>
          <w:kern w:val="0"/>
          <w:sz w:val="24"/>
        </w:rPr>
      </w:pPr>
    </w:p>
    <w:p w:rsidR="00DF7E2C" w:rsidRDefault="00DF7E2C">
      <w:pPr>
        <w:widowControl/>
        <w:tabs>
          <w:tab w:val="center" w:pos="4755"/>
          <w:tab w:val="right" w:pos="9070"/>
        </w:tabs>
        <w:ind w:firstLineChars="100" w:firstLine="210"/>
        <w:jc w:val="left"/>
        <w:rPr>
          <w:rFonts w:hAnsi="宋体" w:hint="eastAsia"/>
          <w:kern w:val="0"/>
          <w:szCs w:val="28"/>
        </w:rPr>
      </w:pPr>
    </w:p>
    <w:p w:rsidR="00DF7E2C" w:rsidRDefault="00DF7E2C">
      <w:pPr>
        <w:widowControl/>
        <w:tabs>
          <w:tab w:val="center" w:pos="4755"/>
          <w:tab w:val="right" w:pos="9070"/>
        </w:tabs>
        <w:ind w:firstLineChars="100" w:firstLine="210"/>
        <w:jc w:val="left"/>
        <w:rPr>
          <w:rFonts w:hAnsi="宋体"/>
          <w:kern w:val="0"/>
          <w:szCs w:val="28"/>
        </w:rPr>
        <w:sectPr w:rsidR="00DF7E2C">
          <w:pgSz w:w="11906" w:h="16838"/>
          <w:pgMar w:top="1814" w:right="1191" w:bottom="1361" w:left="1191" w:header="851" w:footer="992" w:gutter="0"/>
          <w:cols w:space="720"/>
          <w:docGrid w:type="lines" w:linePitch="312"/>
        </w:sectPr>
      </w:pPr>
    </w:p>
    <w:p w:rsidR="00DF7E2C" w:rsidRDefault="00DF7E2C" w:rsidP="001C06A4">
      <w:pPr>
        <w:widowControl/>
        <w:tabs>
          <w:tab w:val="center" w:pos="4755"/>
          <w:tab w:val="right" w:pos="9070"/>
        </w:tabs>
        <w:spacing w:before="100" w:beforeAutospacing="1" w:after="100" w:afterAutospacing="1"/>
        <w:ind w:firstLineChars="100" w:firstLine="321"/>
        <w:jc w:val="center"/>
        <w:rPr>
          <w:rFonts w:hAnsi="宋体" w:hint="eastAsia"/>
          <w:b/>
          <w:kern w:val="0"/>
          <w:sz w:val="32"/>
          <w:szCs w:val="32"/>
        </w:rPr>
      </w:pPr>
      <w:r>
        <w:rPr>
          <w:rFonts w:hAnsi="宋体" w:hint="eastAsia"/>
          <w:b/>
          <w:kern w:val="0"/>
          <w:sz w:val="32"/>
          <w:szCs w:val="32"/>
        </w:rPr>
        <w:lastRenderedPageBreak/>
        <w:t>表</w:t>
      </w:r>
      <w:r>
        <w:rPr>
          <w:rFonts w:hAnsi="宋体" w:hint="eastAsia"/>
          <w:b/>
          <w:kern w:val="0"/>
          <w:sz w:val="32"/>
          <w:szCs w:val="32"/>
        </w:rPr>
        <w:t xml:space="preserve">2-1  </w:t>
      </w:r>
      <w:r>
        <w:rPr>
          <w:rFonts w:hAnsi="宋体" w:hint="eastAsia"/>
          <w:b/>
          <w:kern w:val="0"/>
          <w:sz w:val="32"/>
          <w:szCs w:val="32"/>
        </w:rPr>
        <w:t>分部分项工程量清单综合单价分析表</w:t>
      </w:r>
    </w:p>
    <w:p w:rsidR="00DF7E2C" w:rsidRDefault="00DF7E2C">
      <w:pPr>
        <w:widowControl/>
        <w:tabs>
          <w:tab w:val="center" w:pos="4755"/>
          <w:tab w:val="right" w:pos="9070"/>
        </w:tabs>
        <w:rPr>
          <w:rFonts w:hAnsi="宋体" w:hint="eastAsia"/>
          <w:kern w:val="0"/>
          <w:szCs w:val="28"/>
        </w:rPr>
      </w:pPr>
      <w:r>
        <w:rPr>
          <w:rFonts w:hAnsi="宋体" w:hint="eastAsia"/>
          <w:kern w:val="0"/>
          <w:szCs w:val="28"/>
        </w:rPr>
        <w:t>项目名称：</w:t>
      </w:r>
      <w:r>
        <w:rPr>
          <w:rFonts w:hAnsi="宋体" w:hint="eastAsia"/>
          <w:kern w:val="0"/>
          <w:szCs w:val="28"/>
        </w:rPr>
        <w:t xml:space="preserve">                                </w:t>
      </w:r>
      <w:r>
        <w:rPr>
          <w:rFonts w:hAnsi="宋体" w:hint="eastAsia"/>
          <w:kern w:val="0"/>
          <w:szCs w:val="28"/>
        </w:rPr>
        <w:t>清单号：</w:t>
      </w:r>
      <w:r>
        <w:rPr>
          <w:rFonts w:hAnsi="宋体" w:hint="eastAsia"/>
          <w:kern w:val="0"/>
          <w:szCs w:val="28"/>
        </w:rPr>
        <w:t xml:space="preserve">                                  </w:t>
      </w:r>
      <w:r>
        <w:rPr>
          <w:rFonts w:hAnsi="宋体" w:hint="eastAsia"/>
          <w:kern w:val="0"/>
          <w:szCs w:val="28"/>
        </w:rPr>
        <w:t>第</w:t>
      </w:r>
      <w:r>
        <w:rPr>
          <w:rFonts w:hAnsi="宋体" w:hint="eastAsia"/>
          <w:kern w:val="0"/>
          <w:szCs w:val="28"/>
        </w:rPr>
        <w:t xml:space="preserve">   </w:t>
      </w:r>
      <w:r>
        <w:rPr>
          <w:rFonts w:hAnsi="宋体" w:hint="eastAsia"/>
          <w:kern w:val="0"/>
          <w:szCs w:val="28"/>
        </w:rPr>
        <w:t>页共</w:t>
      </w:r>
      <w:r>
        <w:rPr>
          <w:rFonts w:hAnsi="宋体" w:hint="eastAsia"/>
          <w:kern w:val="0"/>
          <w:szCs w:val="28"/>
        </w:rPr>
        <w:t xml:space="preserve">  </w:t>
      </w:r>
      <w:r>
        <w:rPr>
          <w:rFonts w:hAnsi="宋体" w:hint="eastAsia"/>
          <w:kern w:val="0"/>
          <w:szCs w:val="28"/>
        </w:rPr>
        <w:t>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440"/>
        <w:gridCol w:w="13"/>
        <w:gridCol w:w="1787"/>
        <w:gridCol w:w="1080"/>
        <w:gridCol w:w="1260"/>
        <w:gridCol w:w="1080"/>
        <w:gridCol w:w="1080"/>
        <w:gridCol w:w="1080"/>
        <w:gridCol w:w="1080"/>
        <w:gridCol w:w="900"/>
        <w:gridCol w:w="1080"/>
        <w:gridCol w:w="1080"/>
        <w:gridCol w:w="1440"/>
      </w:tblGrid>
      <w:tr w:rsidR="00DF7E2C">
        <w:trPr>
          <w:cantSplit/>
          <w:trHeight w:val="620"/>
        </w:trPr>
        <w:tc>
          <w:tcPr>
            <w:tcW w:w="900" w:type="dxa"/>
            <w:vMerge w:val="restart"/>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序号</w:t>
            </w:r>
          </w:p>
        </w:tc>
        <w:tc>
          <w:tcPr>
            <w:tcW w:w="1440" w:type="dxa"/>
            <w:vMerge w:val="restart"/>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编号</w:t>
            </w:r>
          </w:p>
        </w:tc>
        <w:tc>
          <w:tcPr>
            <w:tcW w:w="1800" w:type="dxa"/>
            <w:gridSpan w:val="2"/>
            <w:vMerge w:val="restart"/>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名称</w:t>
            </w:r>
          </w:p>
        </w:tc>
        <w:tc>
          <w:tcPr>
            <w:tcW w:w="1080" w:type="dxa"/>
            <w:vMerge w:val="restart"/>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计量单位</w:t>
            </w:r>
          </w:p>
        </w:tc>
        <w:tc>
          <w:tcPr>
            <w:tcW w:w="1260" w:type="dxa"/>
            <w:vMerge w:val="restart"/>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数量</w:t>
            </w:r>
          </w:p>
        </w:tc>
        <w:tc>
          <w:tcPr>
            <w:tcW w:w="7380" w:type="dxa"/>
            <w:gridSpan w:val="7"/>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综</w:t>
            </w:r>
            <w:r>
              <w:rPr>
                <w:rFonts w:hAnsi="宋体" w:hint="eastAsia"/>
                <w:kern w:val="0"/>
              </w:rPr>
              <w:t xml:space="preserve">  </w:t>
            </w:r>
            <w:r>
              <w:rPr>
                <w:rFonts w:hAnsi="宋体" w:hint="eastAsia"/>
                <w:kern w:val="0"/>
              </w:rPr>
              <w:t>合</w:t>
            </w:r>
            <w:r>
              <w:rPr>
                <w:rFonts w:hAnsi="宋体" w:hint="eastAsia"/>
                <w:kern w:val="0"/>
              </w:rPr>
              <w:t xml:space="preserve">  </w:t>
            </w:r>
            <w:r>
              <w:rPr>
                <w:rFonts w:hAnsi="宋体" w:hint="eastAsia"/>
                <w:kern w:val="0"/>
              </w:rPr>
              <w:t>单</w:t>
            </w:r>
            <w:r>
              <w:rPr>
                <w:rFonts w:hAnsi="宋体" w:hint="eastAsia"/>
                <w:kern w:val="0"/>
              </w:rPr>
              <w:t xml:space="preserve">  </w:t>
            </w:r>
            <w:r>
              <w:rPr>
                <w:rFonts w:hAnsi="宋体" w:hint="eastAsia"/>
                <w:kern w:val="0"/>
              </w:rPr>
              <w:t>价（元）</w:t>
            </w:r>
          </w:p>
        </w:tc>
        <w:tc>
          <w:tcPr>
            <w:tcW w:w="1440" w:type="dxa"/>
            <w:vMerge w:val="restart"/>
            <w:vAlign w:val="center"/>
          </w:tcPr>
          <w:p w:rsidR="00DF7E2C" w:rsidRDefault="00DF7E2C">
            <w:pPr>
              <w:tabs>
                <w:tab w:val="center" w:pos="4755"/>
                <w:tab w:val="right" w:pos="9070"/>
              </w:tabs>
              <w:spacing w:before="100" w:beforeAutospacing="1" w:after="100" w:afterAutospacing="1"/>
              <w:jc w:val="center"/>
              <w:rPr>
                <w:rFonts w:hAnsi="宋体" w:hint="eastAsia"/>
                <w:kern w:val="0"/>
              </w:rPr>
            </w:pPr>
            <w:r>
              <w:rPr>
                <w:rFonts w:hAnsi="宋体" w:hint="eastAsia"/>
                <w:kern w:val="0"/>
              </w:rPr>
              <w:t>合计</w:t>
            </w:r>
            <w:r>
              <w:rPr>
                <w:rFonts w:hAnsi="宋体" w:hint="eastAsia"/>
                <w:kern w:val="0"/>
              </w:rPr>
              <w:t>(</w:t>
            </w:r>
            <w:r>
              <w:rPr>
                <w:rFonts w:hAnsi="宋体" w:hint="eastAsia"/>
                <w:kern w:val="0"/>
              </w:rPr>
              <w:t>元</w:t>
            </w:r>
            <w:r>
              <w:rPr>
                <w:rFonts w:hAnsi="宋体" w:hint="eastAsia"/>
                <w:kern w:val="0"/>
              </w:rPr>
              <w:t>)</w:t>
            </w:r>
          </w:p>
        </w:tc>
      </w:tr>
      <w:tr w:rsidR="00DF7E2C">
        <w:trPr>
          <w:cantSplit/>
          <w:trHeight w:val="620"/>
        </w:trPr>
        <w:tc>
          <w:tcPr>
            <w:tcW w:w="900" w:type="dxa"/>
            <w:vMerge/>
          </w:tcPr>
          <w:p w:rsidR="00DF7E2C" w:rsidRDefault="00DF7E2C">
            <w:pPr>
              <w:widowControl/>
              <w:tabs>
                <w:tab w:val="center" w:pos="4755"/>
                <w:tab w:val="right" w:pos="9070"/>
              </w:tabs>
              <w:spacing w:before="100" w:beforeAutospacing="1" w:after="100" w:afterAutospacing="1"/>
              <w:rPr>
                <w:rFonts w:hAnsi="宋体" w:hint="eastAsia"/>
                <w:kern w:val="0"/>
              </w:rPr>
            </w:pPr>
          </w:p>
        </w:tc>
        <w:tc>
          <w:tcPr>
            <w:tcW w:w="1440" w:type="dxa"/>
            <w:vMerge/>
          </w:tcPr>
          <w:p w:rsidR="00DF7E2C" w:rsidRDefault="00DF7E2C">
            <w:pPr>
              <w:widowControl/>
              <w:tabs>
                <w:tab w:val="center" w:pos="4755"/>
                <w:tab w:val="right" w:pos="9070"/>
              </w:tabs>
              <w:spacing w:before="100" w:beforeAutospacing="1" w:after="100" w:afterAutospacing="1"/>
              <w:rPr>
                <w:rFonts w:hAnsi="宋体" w:hint="eastAsia"/>
                <w:kern w:val="0"/>
              </w:rPr>
            </w:pPr>
          </w:p>
        </w:tc>
        <w:tc>
          <w:tcPr>
            <w:tcW w:w="1800" w:type="dxa"/>
            <w:gridSpan w:val="2"/>
            <w:vMerge/>
          </w:tcPr>
          <w:p w:rsidR="00DF7E2C" w:rsidRDefault="00DF7E2C">
            <w:pPr>
              <w:widowControl/>
              <w:tabs>
                <w:tab w:val="center" w:pos="4755"/>
                <w:tab w:val="right" w:pos="9070"/>
              </w:tabs>
              <w:spacing w:before="100" w:beforeAutospacing="1" w:after="100" w:afterAutospacing="1"/>
              <w:rPr>
                <w:rFonts w:hAnsi="宋体" w:hint="eastAsia"/>
                <w:kern w:val="0"/>
              </w:rPr>
            </w:pPr>
          </w:p>
        </w:tc>
        <w:tc>
          <w:tcPr>
            <w:tcW w:w="1080" w:type="dxa"/>
            <w:vMerge/>
          </w:tcPr>
          <w:p w:rsidR="00DF7E2C" w:rsidRDefault="00DF7E2C">
            <w:pPr>
              <w:widowControl/>
              <w:tabs>
                <w:tab w:val="center" w:pos="4755"/>
                <w:tab w:val="right" w:pos="9070"/>
              </w:tabs>
              <w:spacing w:before="100" w:beforeAutospacing="1" w:after="100" w:afterAutospacing="1"/>
              <w:rPr>
                <w:rFonts w:hAnsi="宋体" w:hint="eastAsia"/>
                <w:kern w:val="0"/>
              </w:rPr>
            </w:pPr>
          </w:p>
        </w:tc>
        <w:tc>
          <w:tcPr>
            <w:tcW w:w="1260" w:type="dxa"/>
            <w:vMerge/>
          </w:tcPr>
          <w:p w:rsidR="00DF7E2C" w:rsidRDefault="00DF7E2C">
            <w:pPr>
              <w:widowControl/>
              <w:tabs>
                <w:tab w:val="center" w:pos="4755"/>
                <w:tab w:val="right" w:pos="9070"/>
              </w:tabs>
              <w:spacing w:before="100" w:beforeAutospacing="1" w:after="100" w:afterAutospacing="1"/>
              <w:rPr>
                <w:rFonts w:hAnsi="宋体" w:hint="eastAsia"/>
                <w:kern w:val="0"/>
              </w:rPr>
            </w:pPr>
          </w:p>
        </w:tc>
        <w:tc>
          <w:tcPr>
            <w:tcW w:w="108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人工费</w:t>
            </w:r>
          </w:p>
        </w:tc>
        <w:tc>
          <w:tcPr>
            <w:tcW w:w="108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材料费</w:t>
            </w:r>
          </w:p>
        </w:tc>
        <w:tc>
          <w:tcPr>
            <w:tcW w:w="108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机械费</w:t>
            </w:r>
          </w:p>
        </w:tc>
        <w:tc>
          <w:tcPr>
            <w:tcW w:w="108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管理费</w:t>
            </w:r>
          </w:p>
        </w:tc>
        <w:tc>
          <w:tcPr>
            <w:tcW w:w="90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利润</w:t>
            </w:r>
          </w:p>
        </w:tc>
        <w:tc>
          <w:tcPr>
            <w:tcW w:w="108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风险费用</w:t>
            </w:r>
          </w:p>
        </w:tc>
        <w:tc>
          <w:tcPr>
            <w:tcW w:w="108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小计</w:t>
            </w:r>
          </w:p>
        </w:tc>
        <w:tc>
          <w:tcPr>
            <w:tcW w:w="1440" w:type="dxa"/>
            <w:vMerge/>
          </w:tcPr>
          <w:p w:rsidR="00DF7E2C" w:rsidRDefault="00DF7E2C">
            <w:pPr>
              <w:widowControl/>
              <w:tabs>
                <w:tab w:val="center" w:pos="4755"/>
                <w:tab w:val="right" w:pos="9070"/>
              </w:tabs>
              <w:spacing w:before="100" w:beforeAutospacing="1" w:after="100" w:afterAutospacing="1"/>
              <w:rPr>
                <w:rFonts w:hAnsi="宋体" w:hint="eastAsia"/>
                <w:kern w:val="0"/>
              </w:rPr>
            </w:pPr>
          </w:p>
        </w:tc>
      </w:tr>
      <w:tr w:rsidR="00DF7E2C">
        <w:trPr>
          <w:trHeight w:val="454"/>
        </w:trPr>
        <w:tc>
          <w:tcPr>
            <w:tcW w:w="900" w:type="dxa"/>
          </w:tcPr>
          <w:p w:rsidR="00DF7E2C" w:rsidRDefault="00DF7E2C">
            <w:pPr>
              <w:widowControl/>
              <w:tabs>
                <w:tab w:val="center" w:pos="4755"/>
                <w:tab w:val="right" w:pos="9070"/>
              </w:tabs>
              <w:spacing w:before="100" w:beforeAutospacing="1" w:after="100" w:afterAutospacing="1"/>
              <w:ind w:firstLineChars="150" w:firstLine="315"/>
              <w:rPr>
                <w:rFonts w:hAnsi="宋体" w:hint="eastAsia"/>
                <w:kern w:val="0"/>
              </w:rPr>
            </w:pPr>
          </w:p>
        </w:tc>
        <w:tc>
          <w:tcPr>
            <w:tcW w:w="1453" w:type="dxa"/>
            <w:gridSpan w:val="2"/>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w:t>
            </w:r>
            <w:r>
              <w:rPr>
                <w:rFonts w:hAnsi="宋体" w:hint="eastAsia"/>
                <w:kern w:val="0"/>
              </w:rPr>
              <w:t>1</w:t>
            </w:r>
            <w:r>
              <w:rPr>
                <w:rFonts w:hAnsi="宋体" w:hint="eastAsia"/>
                <w:kern w:val="0"/>
              </w:rPr>
              <w:t>）</w:t>
            </w:r>
          </w:p>
        </w:tc>
        <w:tc>
          <w:tcPr>
            <w:tcW w:w="1787"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w:t>
            </w:r>
            <w:r>
              <w:rPr>
                <w:rFonts w:hAnsi="宋体" w:hint="eastAsia"/>
                <w:kern w:val="0"/>
              </w:rPr>
              <w:t>2</w:t>
            </w:r>
            <w:r>
              <w:rPr>
                <w:rFonts w:hAnsi="宋体" w:hint="eastAsia"/>
                <w:kern w:val="0"/>
              </w:rPr>
              <w:t>）</w:t>
            </w: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w:t>
            </w:r>
            <w:r>
              <w:rPr>
                <w:rFonts w:hAnsi="宋体" w:hint="eastAsia"/>
                <w:kern w:val="0"/>
              </w:rPr>
              <w:t>3</w:t>
            </w:r>
            <w:r>
              <w:rPr>
                <w:rFonts w:hAnsi="宋体" w:hint="eastAsia"/>
                <w:kern w:val="0"/>
              </w:rPr>
              <w:t>）</w:t>
            </w:r>
          </w:p>
        </w:tc>
        <w:tc>
          <w:tcPr>
            <w:tcW w:w="126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w:t>
            </w:r>
            <w:r>
              <w:rPr>
                <w:rFonts w:hAnsi="宋体" w:hint="eastAsia"/>
                <w:kern w:val="0"/>
              </w:rPr>
              <w:t>4</w:t>
            </w:r>
            <w:r>
              <w:rPr>
                <w:rFonts w:hAnsi="宋体"/>
                <w:kern w:val="0"/>
              </w:rPr>
              <w:t>）</w:t>
            </w: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(5)</w:t>
            </w: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(6)</w:t>
            </w:r>
          </w:p>
        </w:tc>
        <w:tc>
          <w:tcPr>
            <w:tcW w:w="1080" w:type="dxa"/>
          </w:tcPr>
          <w:p w:rsidR="00DF7E2C" w:rsidRDefault="00DF7E2C">
            <w:pPr>
              <w:widowControl/>
              <w:tabs>
                <w:tab w:val="center" w:pos="4755"/>
                <w:tab w:val="right" w:pos="9070"/>
              </w:tabs>
              <w:spacing w:before="100" w:beforeAutospacing="1" w:after="100" w:afterAutospacing="1"/>
              <w:ind w:firstLineChars="150" w:firstLine="315"/>
              <w:rPr>
                <w:rFonts w:hAnsi="宋体"/>
                <w:kern w:val="0"/>
              </w:rPr>
            </w:pPr>
            <w:r>
              <w:rPr>
                <w:rFonts w:hAnsi="宋体" w:hint="eastAsia"/>
                <w:kern w:val="0"/>
              </w:rPr>
              <w:t>(7)</w:t>
            </w:r>
          </w:p>
        </w:tc>
        <w:tc>
          <w:tcPr>
            <w:tcW w:w="1080" w:type="dxa"/>
          </w:tcPr>
          <w:p w:rsidR="00DF7E2C" w:rsidRDefault="00DF7E2C">
            <w:pPr>
              <w:widowControl/>
              <w:tabs>
                <w:tab w:val="center" w:pos="4755"/>
                <w:tab w:val="right" w:pos="9070"/>
              </w:tabs>
              <w:spacing w:before="100" w:beforeAutospacing="1" w:after="100" w:afterAutospacing="1"/>
              <w:ind w:firstLineChars="150" w:firstLine="315"/>
              <w:rPr>
                <w:rFonts w:hAnsi="宋体" w:hint="eastAsia"/>
                <w:kern w:val="0"/>
              </w:rPr>
            </w:pPr>
            <w:r>
              <w:rPr>
                <w:rFonts w:hAnsi="宋体" w:hint="eastAsia"/>
                <w:kern w:val="0"/>
              </w:rPr>
              <w:t>(8)</w:t>
            </w:r>
          </w:p>
        </w:tc>
        <w:tc>
          <w:tcPr>
            <w:tcW w:w="900" w:type="dxa"/>
          </w:tcPr>
          <w:p w:rsidR="00DF7E2C" w:rsidRDefault="00DF7E2C">
            <w:pPr>
              <w:widowControl/>
              <w:tabs>
                <w:tab w:val="center" w:pos="4755"/>
                <w:tab w:val="right" w:pos="9070"/>
              </w:tabs>
              <w:spacing w:before="100" w:beforeAutospacing="1" w:after="100" w:afterAutospacing="1"/>
              <w:ind w:firstLineChars="100" w:firstLine="210"/>
              <w:rPr>
                <w:rFonts w:hAnsi="宋体" w:hint="eastAsia"/>
                <w:kern w:val="0"/>
              </w:rPr>
            </w:pPr>
            <w:r>
              <w:rPr>
                <w:rFonts w:hAnsi="宋体" w:hint="eastAsia"/>
                <w:kern w:val="0"/>
              </w:rPr>
              <w:t>(9)</w:t>
            </w:r>
          </w:p>
        </w:tc>
        <w:tc>
          <w:tcPr>
            <w:tcW w:w="1080" w:type="dxa"/>
          </w:tcPr>
          <w:p w:rsidR="00DF7E2C" w:rsidRDefault="00DF7E2C">
            <w:pPr>
              <w:widowControl/>
              <w:tabs>
                <w:tab w:val="center" w:pos="4755"/>
                <w:tab w:val="right" w:pos="9070"/>
              </w:tabs>
              <w:spacing w:before="100" w:beforeAutospacing="1" w:after="100" w:afterAutospacing="1"/>
              <w:rPr>
                <w:rFonts w:hAnsi="宋体" w:hint="eastAsia"/>
                <w:kern w:val="0"/>
              </w:rPr>
            </w:pPr>
            <w:r>
              <w:rPr>
                <w:rFonts w:hAnsi="宋体" w:hint="eastAsia"/>
                <w:kern w:val="0"/>
              </w:rPr>
              <w:t>（</w:t>
            </w:r>
            <w:r>
              <w:rPr>
                <w:rFonts w:hAnsi="宋体" w:hint="eastAsia"/>
                <w:kern w:val="0"/>
              </w:rPr>
              <w:t>10</w:t>
            </w:r>
            <w:r>
              <w:rPr>
                <w:rFonts w:hAnsi="宋体"/>
                <w:kern w:val="0"/>
              </w:rPr>
              <w:t>）</w:t>
            </w:r>
          </w:p>
        </w:tc>
        <w:tc>
          <w:tcPr>
            <w:tcW w:w="1080" w:type="dxa"/>
          </w:tcPr>
          <w:p w:rsidR="00DF7E2C" w:rsidRDefault="00DF7E2C">
            <w:pPr>
              <w:widowControl/>
              <w:tabs>
                <w:tab w:val="center" w:pos="4755"/>
                <w:tab w:val="right" w:pos="9070"/>
              </w:tabs>
              <w:spacing w:before="100" w:beforeAutospacing="1" w:after="100" w:afterAutospacing="1"/>
              <w:ind w:firstLineChars="50" w:firstLine="105"/>
              <w:jc w:val="center"/>
              <w:rPr>
                <w:rFonts w:hAnsi="宋体" w:hint="eastAsia"/>
                <w:kern w:val="0"/>
              </w:rPr>
            </w:pPr>
            <w:r>
              <w:rPr>
                <w:rFonts w:hAnsi="宋体" w:hint="eastAsia"/>
                <w:kern w:val="0"/>
              </w:rPr>
              <w:t>(11)</w:t>
            </w:r>
          </w:p>
        </w:tc>
        <w:tc>
          <w:tcPr>
            <w:tcW w:w="144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(4</w:t>
            </w:r>
            <w:r>
              <w:rPr>
                <w:rFonts w:hAnsi="宋体" w:hint="eastAsia"/>
                <w:kern w:val="0"/>
              </w:rPr>
              <w:t>）</w:t>
            </w:r>
            <w:r>
              <w:rPr>
                <w:rFonts w:hAnsi="宋体" w:hint="eastAsia"/>
                <w:kern w:val="0"/>
              </w:rPr>
              <w:t>*(11</w:t>
            </w:r>
            <w:r>
              <w:rPr>
                <w:rFonts w:hAnsi="宋体" w:hint="eastAsia"/>
                <w:kern w:val="0"/>
              </w:rPr>
              <w:t>）</w:t>
            </w:r>
          </w:p>
        </w:tc>
      </w:tr>
      <w:tr w:rsidR="00DF7E2C">
        <w:trPr>
          <w:trHeight w:val="454"/>
        </w:trPr>
        <w:tc>
          <w:tcPr>
            <w:tcW w:w="900" w:type="dxa"/>
            <w:vAlign w:val="center"/>
          </w:tcPr>
          <w:p w:rsidR="00DF7E2C" w:rsidRDefault="00DF7E2C">
            <w:pPr>
              <w:widowControl/>
              <w:tabs>
                <w:tab w:val="center" w:pos="4755"/>
                <w:tab w:val="right" w:pos="9070"/>
              </w:tabs>
              <w:spacing w:before="100" w:beforeAutospacing="1" w:after="100" w:afterAutospacing="1"/>
              <w:ind w:firstLineChars="150" w:firstLine="315"/>
              <w:rPr>
                <w:rFonts w:hAnsi="宋体" w:hint="eastAsia"/>
                <w:kern w:val="0"/>
              </w:rPr>
            </w:pPr>
            <w:r>
              <w:rPr>
                <w:rFonts w:hAnsi="宋体" w:hint="eastAsia"/>
                <w:kern w:val="0"/>
              </w:rPr>
              <w:t>1</w:t>
            </w:r>
          </w:p>
        </w:tc>
        <w:tc>
          <w:tcPr>
            <w:tcW w:w="1453" w:type="dxa"/>
            <w:gridSpan w:val="2"/>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（清单编码）</w:t>
            </w:r>
          </w:p>
        </w:tc>
        <w:tc>
          <w:tcPr>
            <w:tcW w:w="1787"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w:t>
            </w:r>
            <w:r>
              <w:rPr>
                <w:rFonts w:hAnsi="宋体" w:hint="eastAsia"/>
                <w:kern w:val="0"/>
              </w:rPr>
              <w:t>清单名称</w:t>
            </w:r>
            <w:r>
              <w:rPr>
                <w:rFonts w:hAnsi="宋体" w:hint="eastAsia"/>
                <w:kern w:val="0"/>
              </w:rPr>
              <w:t>)</w:t>
            </w: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90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4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r>
      <w:tr w:rsidR="00DF7E2C">
        <w:trPr>
          <w:trHeight w:val="454"/>
        </w:trPr>
        <w:tc>
          <w:tcPr>
            <w:tcW w:w="90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53" w:type="dxa"/>
            <w:gridSpan w:val="2"/>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（定额编号）</w:t>
            </w:r>
          </w:p>
        </w:tc>
        <w:tc>
          <w:tcPr>
            <w:tcW w:w="1787"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（定额名称）</w:t>
            </w: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90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4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r>
      <w:tr w:rsidR="00DF7E2C">
        <w:trPr>
          <w:trHeight w:val="454"/>
        </w:trPr>
        <w:tc>
          <w:tcPr>
            <w:tcW w:w="90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53" w:type="dxa"/>
            <w:gridSpan w:val="2"/>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w:t>
            </w:r>
          </w:p>
        </w:tc>
        <w:tc>
          <w:tcPr>
            <w:tcW w:w="1787"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w:t>
            </w: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90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4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r>
      <w:tr w:rsidR="00DF7E2C">
        <w:trPr>
          <w:trHeight w:val="454"/>
        </w:trPr>
        <w:tc>
          <w:tcPr>
            <w:tcW w:w="90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2</w:t>
            </w:r>
          </w:p>
        </w:tc>
        <w:tc>
          <w:tcPr>
            <w:tcW w:w="1453" w:type="dxa"/>
            <w:gridSpan w:val="2"/>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（清单编码）</w:t>
            </w:r>
          </w:p>
        </w:tc>
        <w:tc>
          <w:tcPr>
            <w:tcW w:w="1787"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w:t>
            </w:r>
            <w:r>
              <w:rPr>
                <w:rFonts w:hAnsi="宋体" w:hint="eastAsia"/>
                <w:kern w:val="0"/>
              </w:rPr>
              <w:t>清单名称</w:t>
            </w:r>
            <w:r>
              <w:rPr>
                <w:rFonts w:hAnsi="宋体" w:hint="eastAsia"/>
                <w:kern w:val="0"/>
              </w:rPr>
              <w:t>)</w:t>
            </w: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90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4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r>
      <w:tr w:rsidR="00DF7E2C">
        <w:trPr>
          <w:trHeight w:val="454"/>
        </w:trPr>
        <w:tc>
          <w:tcPr>
            <w:tcW w:w="90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53" w:type="dxa"/>
            <w:gridSpan w:val="2"/>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（定额编号）</w:t>
            </w:r>
          </w:p>
        </w:tc>
        <w:tc>
          <w:tcPr>
            <w:tcW w:w="1787"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（定额名称）</w:t>
            </w: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90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4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r>
      <w:tr w:rsidR="00DF7E2C">
        <w:trPr>
          <w:trHeight w:val="454"/>
        </w:trPr>
        <w:tc>
          <w:tcPr>
            <w:tcW w:w="900"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53" w:type="dxa"/>
            <w:gridSpan w:val="2"/>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w:t>
            </w:r>
          </w:p>
        </w:tc>
        <w:tc>
          <w:tcPr>
            <w:tcW w:w="1787" w:type="dxa"/>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w:t>
            </w: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90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4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r>
      <w:tr w:rsidR="00DF7E2C">
        <w:trPr>
          <w:trHeight w:val="454"/>
        </w:trPr>
        <w:tc>
          <w:tcPr>
            <w:tcW w:w="90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53" w:type="dxa"/>
            <w:gridSpan w:val="2"/>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787"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90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4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r>
      <w:tr w:rsidR="00DF7E2C">
        <w:trPr>
          <w:trHeight w:val="454"/>
        </w:trPr>
        <w:tc>
          <w:tcPr>
            <w:tcW w:w="90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53" w:type="dxa"/>
            <w:gridSpan w:val="2"/>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787"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26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90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08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c>
          <w:tcPr>
            <w:tcW w:w="1440" w:type="dxa"/>
          </w:tcPr>
          <w:p w:rsidR="00DF7E2C" w:rsidRDefault="00DF7E2C">
            <w:pPr>
              <w:widowControl/>
              <w:tabs>
                <w:tab w:val="center" w:pos="4755"/>
                <w:tab w:val="right" w:pos="9070"/>
              </w:tabs>
              <w:spacing w:before="100" w:beforeAutospacing="1" w:after="100" w:afterAutospacing="1"/>
              <w:jc w:val="center"/>
              <w:rPr>
                <w:rFonts w:hAnsi="宋体" w:hint="eastAsia"/>
                <w:kern w:val="0"/>
              </w:rPr>
            </w:pPr>
          </w:p>
        </w:tc>
      </w:tr>
      <w:tr w:rsidR="00DF7E2C">
        <w:trPr>
          <w:cantSplit/>
          <w:trHeight w:val="525"/>
        </w:trPr>
        <w:tc>
          <w:tcPr>
            <w:tcW w:w="13860" w:type="dxa"/>
            <w:gridSpan w:val="13"/>
            <w:vAlign w:val="center"/>
          </w:tcPr>
          <w:p w:rsidR="00DF7E2C" w:rsidRDefault="00DF7E2C">
            <w:pPr>
              <w:widowControl/>
              <w:tabs>
                <w:tab w:val="center" w:pos="4755"/>
                <w:tab w:val="right" w:pos="9070"/>
              </w:tabs>
              <w:spacing w:before="100" w:beforeAutospacing="1" w:after="100" w:afterAutospacing="1"/>
              <w:jc w:val="center"/>
              <w:rPr>
                <w:rFonts w:hAnsi="宋体" w:hint="eastAsia"/>
                <w:kern w:val="0"/>
              </w:rPr>
            </w:pPr>
            <w:r>
              <w:rPr>
                <w:rFonts w:hAnsi="宋体" w:hint="eastAsia"/>
                <w:kern w:val="0"/>
              </w:rPr>
              <w:t>合</w:t>
            </w:r>
            <w:r>
              <w:rPr>
                <w:rFonts w:hAnsi="宋体" w:hint="eastAsia"/>
                <w:kern w:val="0"/>
              </w:rPr>
              <w:t xml:space="preserve">  </w:t>
            </w:r>
            <w:r>
              <w:rPr>
                <w:rFonts w:hAnsi="宋体" w:hint="eastAsia"/>
                <w:kern w:val="0"/>
              </w:rPr>
              <w:t>计</w:t>
            </w:r>
          </w:p>
        </w:tc>
        <w:tc>
          <w:tcPr>
            <w:tcW w:w="1440" w:type="dxa"/>
          </w:tcPr>
          <w:p w:rsidR="00DF7E2C" w:rsidRDefault="00DF7E2C">
            <w:pPr>
              <w:widowControl/>
              <w:tabs>
                <w:tab w:val="center" w:pos="4755"/>
                <w:tab w:val="right" w:pos="9070"/>
              </w:tabs>
              <w:spacing w:before="100" w:beforeAutospacing="1" w:after="100" w:afterAutospacing="1"/>
              <w:rPr>
                <w:rFonts w:hAnsi="宋体" w:hint="eastAsia"/>
                <w:kern w:val="0"/>
              </w:rPr>
            </w:pPr>
          </w:p>
        </w:tc>
      </w:tr>
    </w:tbl>
    <w:p w:rsidR="00DF7E2C" w:rsidRDefault="00DF7E2C" w:rsidP="001C06A4">
      <w:pPr>
        <w:widowControl/>
        <w:tabs>
          <w:tab w:val="center" w:pos="4755"/>
          <w:tab w:val="right" w:pos="9070"/>
        </w:tabs>
        <w:ind w:leftChars="-171" w:left="-90" w:hangingChars="128" w:hanging="269"/>
        <w:jc w:val="left"/>
        <w:rPr>
          <w:rFonts w:hAnsi="宋体" w:hint="eastAsia"/>
          <w:kern w:val="0"/>
        </w:rPr>
      </w:pPr>
      <w:r>
        <w:rPr>
          <w:rFonts w:hAnsi="宋体" w:hint="eastAsia"/>
          <w:kern w:val="0"/>
        </w:rPr>
        <w:t>注：</w:t>
      </w:r>
      <w:r>
        <w:rPr>
          <w:rFonts w:hAnsi="宋体" w:hint="eastAsia"/>
          <w:kern w:val="0"/>
        </w:rPr>
        <w:t xml:space="preserve"> </w:t>
      </w:r>
      <w:r>
        <w:rPr>
          <w:rFonts w:hAnsi="宋体" w:hint="eastAsia"/>
          <w:kern w:val="0"/>
        </w:rPr>
        <w:t>表（</w:t>
      </w:r>
      <w:r>
        <w:rPr>
          <w:rFonts w:hAnsi="宋体" w:hint="eastAsia"/>
          <w:kern w:val="0"/>
        </w:rPr>
        <w:t>1</w:t>
      </w:r>
      <w:r>
        <w:rPr>
          <w:rFonts w:hAnsi="宋体" w:hint="eastAsia"/>
          <w:kern w:val="0"/>
        </w:rPr>
        <w:t>）（</w:t>
      </w:r>
      <w:r>
        <w:rPr>
          <w:rFonts w:hAnsi="宋体" w:hint="eastAsia"/>
          <w:kern w:val="0"/>
        </w:rPr>
        <w:t>2</w:t>
      </w:r>
      <w:r>
        <w:rPr>
          <w:rFonts w:hAnsi="宋体" w:hint="eastAsia"/>
          <w:kern w:val="0"/>
        </w:rPr>
        <w:t>）（</w:t>
      </w:r>
      <w:r>
        <w:rPr>
          <w:rFonts w:hAnsi="宋体" w:hint="eastAsia"/>
          <w:kern w:val="0"/>
        </w:rPr>
        <w:t>3</w:t>
      </w:r>
      <w:r>
        <w:rPr>
          <w:rFonts w:hAnsi="宋体" w:hint="eastAsia"/>
          <w:kern w:val="0"/>
        </w:rPr>
        <w:t>）栏中清单编号和清单名称由招标人按需要提出。</w:t>
      </w:r>
    </w:p>
    <w:p w:rsidR="00DF7E2C" w:rsidRDefault="00DF7E2C">
      <w:pPr>
        <w:widowControl/>
        <w:tabs>
          <w:tab w:val="center" w:pos="4755"/>
          <w:tab w:val="right" w:pos="9070"/>
        </w:tabs>
        <w:jc w:val="center"/>
        <w:rPr>
          <w:rFonts w:hAnsi="宋体" w:hint="eastAsia"/>
          <w:b/>
          <w:kern w:val="0"/>
          <w:sz w:val="32"/>
          <w:szCs w:val="32"/>
        </w:rPr>
      </w:pPr>
      <w:r>
        <w:rPr>
          <w:rFonts w:hAnsi="宋体" w:hint="eastAsia"/>
          <w:kern w:val="0"/>
        </w:rPr>
        <w:br w:type="page"/>
      </w:r>
      <w:r>
        <w:rPr>
          <w:rFonts w:hAnsi="宋体" w:hint="eastAsia"/>
          <w:b/>
          <w:kern w:val="0"/>
          <w:sz w:val="32"/>
          <w:szCs w:val="32"/>
        </w:rPr>
        <w:lastRenderedPageBreak/>
        <w:t>表</w:t>
      </w:r>
      <w:r>
        <w:rPr>
          <w:rFonts w:hAnsi="宋体" w:hint="eastAsia"/>
          <w:b/>
          <w:kern w:val="0"/>
          <w:sz w:val="32"/>
          <w:szCs w:val="32"/>
        </w:rPr>
        <w:t xml:space="preserve">2-2  </w:t>
      </w:r>
      <w:r>
        <w:rPr>
          <w:rFonts w:hAnsi="宋体" w:hint="eastAsia"/>
          <w:b/>
          <w:kern w:val="0"/>
          <w:sz w:val="32"/>
          <w:szCs w:val="32"/>
        </w:rPr>
        <w:t>措施项目清单分析表</w:t>
      </w:r>
    </w:p>
    <w:p w:rsidR="00DF7E2C" w:rsidRDefault="00DF7E2C">
      <w:pPr>
        <w:widowControl/>
        <w:tabs>
          <w:tab w:val="center" w:pos="4755"/>
          <w:tab w:val="right" w:pos="9070"/>
        </w:tabs>
        <w:ind w:leftChars="-171" w:left="-52" w:hangingChars="128" w:hanging="307"/>
        <w:rPr>
          <w:rFonts w:hAnsi="宋体" w:hint="eastAsia"/>
          <w:kern w:val="0"/>
          <w:sz w:val="24"/>
          <w:szCs w:val="28"/>
        </w:rPr>
      </w:pPr>
      <w:r>
        <w:rPr>
          <w:rFonts w:hAnsi="宋体" w:hint="eastAsia"/>
          <w:kern w:val="0"/>
          <w:sz w:val="24"/>
          <w:szCs w:val="28"/>
        </w:rPr>
        <w:t>项目名称：</w:t>
      </w:r>
    </w:p>
    <w:p w:rsidR="00DF7E2C" w:rsidRDefault="00DF7E2C">
      <w:pPr>
        <w:widowControl/>
        <w:tabs>
          <w:tab w:val="center" w:pos="4755"/>
          <w:tab w:val="right" w:pos="9070"/>
        </w:tabs>
        <w:ind w:leftChars="-171" w:left="-52" w:hangingChars="128" w:hanging="307"/>
        <w:rPr>
          <w:rFonts w:hAnsi="宋体" w:hint="eastAsia"/>
          <w:kern w:val="0"/>
          <w:sz w:val="24"/>
          <w:szCs w:val="28"/>
        </w:rPr>
      </w:pPr>
      <w:r>
        <w:rPr>
          <w:rFonts w:hAnsi="宋体" w:hint="eastAsia"/>
          <w:kern w:val="0"/>
          <w:sz w:val="24"/>
          <w:szCs w:val="28"/>
        </w:rPr>
        <w:t>单位项目名称：</w:t>
      </w:r>
      <w:r>
        <w:rPr>
          <w:rFonts w:hAnsi="宋体" w:hint="eastAsia"/>
          <w:kern w:val="0"/>
          <w:sz w:val="24"/>
          <w:szCs w:val="28"/>
        </w:rPr>
        <w:t xml:space="preserve">                                                                              </w:t>
      </w:r>
      <w:r>
        <w:rPr>
          <w:rFonts w:hAnsi="宋体" w:hint="eastAsia"/>
          <w:kern w:val="0"/>
          <w:sz w:val="24"/>
          <w:szCs w:val="28"/>
        </w:rPr>
        <w:t>第</w:t>
      </w:r>
      <w:r>
        <w:rPr>
          <w:rFonts w:hAnsi="宋体" w:hint="eastAsia"/>
          <w:kern w:val="0"/>
          <w:sz w:val="24"/>
          <w:szCs w:val="28"/>
        </w:rPr>
        <w:t xml:space="preserve">   </w:t>
      </w:r>
      <w:r>
        <w:rPr>
          <w:rFonts w:hAnsi="宋体" w:hint="eastAsia"/>
          <w:kern w:val="0"/>
          <w:sz w:val="24"/>
          <w:szCs w:val="28"/>
        </w:rPr>
        <w:t>页共</w:t>
      </w:r>
      <w:r>
        <w:rPr>
          <w:rFonts w:hAnsi="宋体" w:hint="eastAsia"/>
          <w:kern w:val="0"/>
          <w:sz w:val="24"/>
          <w:szCs w:val="28"/>
        </w:rPr>
        <w:t xml:space="preserve">   </w:t>
      </w:r>
      <w:r>
        <w:rPr>
          <w:rFonts w:hAnsi="宋体" w:hint="eastAsia"/>
          <w:kern w:val="0"/>
          <w:sz w:val="24"/>
          <w:szCs w:val="28"/>
        </w:rPr>
        <w:t>页</w:t>
      </w:r>
    </w:p>
    <w:tbl>
      <w:tblPr>
        <w:tblW w:w="0" w:type="auto"/>
        <w:tblInd w:w="-4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00"/>
        <w:gridCol w:w="1620"/>
        <w:gridCol w:w="1440"/>
        <w:gridCol w:w="956"/>
        <w:gridCol w:w="900"/>
        <w:gridCol w:w="1136"/>
        <w:gridCol w:w="1080"/>
        <w:gridCol w:w="900"/>
        <w:gridCol w:w="1080"/>
        <w:gridCol w:w="1080"/>
        <w:gridCol w:w="1080"/>
        <w:gridCol w:w="1080"/>
        <w:gridCol w:w="1800"/>
      </w:tblGrid>
      <w:tr w:rsidR="00DF7E2C">
        <w:trPr>
          <w:trHeight w:val="600"/>
        </w:trPr>
        <w:tc>
          <w:tcPr>
            <w:tcW w:w="900" w:type="dxa"/>
            <w:vMerge w:val="restart"/>
            <w:vAlign w:val="center"/>
          </w:tcPr>
          <w:p w:rsidR="00DF7E2C" w:rsidRDefault="00DF7E2C">
            <w:pPr>
              <w:tabs>
                <w:tab w:val="left" w:pos="3780"/>
              </w:tabs>
              <w:rPr>
                <w:rFonts w:hint="eastAsia"/>
              </w:rPr>
            </w:pPr>
            <w:r>
              <w:rPr>
                <w:rFonts w:hint="eastAsia"/>
              </w:rPr>
              <w:t>序号</w:t>
            </w:r>
          </w:p>
        </w:tc>
        <w:tc>
          <w:tcPr>
            <w:tcW w:w="1620" w:type="dxa"/>
            <w:vMerge w:val="restart"/>
            <w:vAlign w:val="center"/>
          </w:tcPr>
          <w:p w:rsidR="00DF7E2C" w:rsidRDefault="00DF7E2C">
            <w:pPr>
              <w:tabs>
                <w:tab w:val="left" w:pos="3780"/>
              </w:tabs>
              <w:ind w:firstLineChars="250" w:firstLine="525"/>
              <w:rPr>
                <w:rFonts w:hint="eastAsia"/>
              </w:rPr>
            </w:pPr>
            <w:r>
              <w:rPr>
                <w:rFonts w:hint="eastAsia"/>
              </w:rPr>
              <w:t>编号</w:t>
            </w:r>
          </w:p>
        </w:tc>
        <w:tc>
          <w:tcPr>
            <w:tcW w:w="1440" w:type="dxa"/>
            <w:vMerge w:val="restart"/>
            <w:vAlign w:val="center"/>
          </w:tcPr>
          <w:p w:rsidR="00DF7E2C" w:rsidRDefault="00DF7E2C">
            <w:pPr>
              <w:tabs>
                <w:tab w:val="left" w:pos="3780"/>
              </w:tabs>
              <w:ind w:left="560"/>
              <w:rPr>
                <w:rFonts w:hint="eastAsia"/>
              </w:rPr>
            </w:pPr>
            <w:r>
              <w:rPr>
                <w:rFonts w:hint="eastAsia"/>
              </w:rPr>
              <w:t>名称</w:t>
            </w:r>
          </w:p>
        </w:tc>
        <w:tc>
          <w:tcPr>
            <w:tcW w:w="956" w:type="dxa"/>
            <w:vMerge w:val="restart"/>
            <w:vAlign w:val="center"/>
          </w:tcPr>
          <w:p w:rsidR="00DF7E2C" w:rsidRDefault="00DF7E2C">
            <w:pPr>
              <w:tabs>
                <w:tab w:val="left" w:pos="3780"/>
              </w:tabs>
              <w:rPr>
                <w:rFonts w:hint="eastAsia"/>
              </w:rPr>
            </w:pPr>
            <w:r>
              <w:rPr>
                <w:rFonts w:hint="eastAsia"/>
              </w:rPr>
              <w:t>计量</w:t>
            </w:r>
          </w:p>
          <w:p w:rsidR="00DF7E2C" w:rsidRDefault="00DF7E2C">
            <w:pPr>
              <w:tabs>
                <w:tab w:val="left" w:pos="3780"/>
              </w:tabs>
              <w:rPr>
                <w:rFonts w:hint="eastAsia"/>
              </w:rPr>
            </w:pPr>
            <w:r>
              <w:rPr>
                <w:rFonts w:hint="eastAsia"/>
              </w:rPr>
              <w:t>单位</w:t>
            </w:r>
          </w:p>
        </w:tc>
        <w:tc>
          <w:tcPr>
            <w:tcW w:w="900" w:type="dxa"/>
            <w:vMerge w:val="restart"/>
            <w:vAlign w:val="center"/>
          </w:tcPr>
          <w:p w:rsidR="00DF7E2C" w:rsidRDefault="00DF7E2C">
            <w:pPr>
              <w:tabs>
                <w:tab w:val="left" w:pos="3780"/>
              </w:tabs>
              <w:rPr>
                <w:rFonts w:hint="eastAsia"/>
              </w:rPr>
            </w:pPr>
            <w:r>
              <w:rPr>
                <w:rFonts w:hint="eastAsia"/>
              </w:rPr>
              <w:t>数量</w:t>
            </w:r>
          </w:p>
        </w:tc>
        <w:tc>
          <w:tcPr>
            <w:tcW w:w="7436" w:type="dxa"/>
            <w:gridSpan w:val="7"/>
            <w:tcBorders>
              <w:right w:val="single" w:sz="4" w:space="0" w:color="auto"/>
            </w:tcBorders>
            <w:vAlign w:val="center"/>
          </w:tcPr>
          <w:p w:rsidR="00DF7E2C" w:rsidRDefault="00DF7E2C">
            <w:pPr>
              <w:tabs>
                <w:tab w:val="left" w:pos="3780"/>
              </w:tabs>
              <w:ind w:left="560" w:firstLine="360"/>
              <w:jc w:val="center"/>
              <w:rPr>
                <w:rFonts w:hint="eastAsia"/>
              </w:rPr>
            </w:pPr>
            <w:r>
              <w:rPr>
                <w:rFonts w:hint="eastAsia"/>
              </w:rPr>
              <w:t>综</w:t>
            </w:r>
            <w:r>
              <w:rPr>
                <w:rFonts w:hint="eastAsia"/>
              </w:rPr>
              <w:t xml:space="preserve"> </w:t>
            </w:r>
            <w:r>
              <w:rPr>
                <w:rFonts w:hint="eastAsia"/>
              </w:rPr>
              <w:t>合</w:t>
            </w:r>
            <w:r>
              <w:rPr>
                <w:rFonts w:hint="eastAsia"/>
              </w:rPr>
              <w:t xml:space="preserve"> </w:t>
            </w:r>
            <w:r>
              <w:rPr>
                <w:rFonts w:hint="eastAsia"/>
              </w:rPr>
              <w:t>单</w:t>
            </w:r>
            <w:r>
              <w:rPr>
                <w:rFonts w:hint="eastAsia"/>
              </w:rPr>
              <w:t xml:space="preserve"> </w:t>
            </w:r>
            <w:r>
              <w:rPr>
                <w:rFonts w:hint="eastAsia"/>
              </w:rPr>
              <w:t>价（元）</w:t>
            </w:r>
          </w:p>
        </w:tc>
        <w:tc>
          <w:tcPr>
            <w:tcW w:w="1800" w:type="dxa"/>
            <w:vMerge w:val="restart"/>
            <w:tcBorders>
              <w:left w:val="single" w:sz="4" w:space="0" w:color="auto"/>
            </w:tcBorders>
            <w:vAlign w:val="center"/>
          </w:tcPr>
          <w:p w:rsidR="00DF7E2C" w:rsidRDefault="00DF7E2C">
            <w:pPr>
              <w:tabs>
                <w:tab w:val="left" w:pos="3780"/>
              </w:tabs>
              <w:ind w:left="560" w:firstLine="360"/>
              <w:rPr>
                <w:rFonts w:hint="eastAsia"/>
              </w:rPr>
            </w:pPr>
            <w:r>
              <w:rPr>
                <w:rFonts w:hint="eastAsia"/>
              </w:rPr>
              <w:t>合计</w:t>
            </w:r>
          </w:p>
          <w:p w:rsidR="00DF7E2C" w:rsidRDefault="00DF7E2C">
            <w:pPr>
              <w:tabs>
                <w:tab w:val="left" w:pos="3780"/>
              </w:tabs>
              <w:ind w:left="560" w:firstLine="360"/>
              <w:rPr>
                <w:rFonts w:hint="eastAsia"/>
              </w:rPr>
            </w:pPr>
            <w:r>
              <w:rPr>
                <w:rFonts w:hint="eastAsia"/>
              </w:rPr>
              <w:t>（元）</w:t>
            </w:r>
          </w:p>
        </w:tc>
      </w:tr>
      <w:tr w:rsidR="00DF7E2C">
        <w:trPr>
          <w:trHeight w:val="590"/>
        </w:trPr>
        <w:tc>
          <w:tcPr>
            <w:tcW w:w="900" w:type="dxa"/>
            <w:vMerge/>
            <w:vAlign w:val="center"/>
          </w:tcPr>
          <w:p w:rsidR="00DF7E2C" w:rsidRDefault="00DF7E2C">
            <w:pPr>
              <w:tabs>
                <w:tab w:val="left" w:pos="3780"/>
              </w:tabs>
              <w:ind w:left="560" w:firstLine="360"/>
              <w:jc w:val="center"/>
              <w:rPr>
                <w:rFonts w:hint="eastAsia"/>
                <w:sz w:val="18"/>
                <w:szCs w:val="18"/>
              </w:rPr>
            </w:pPr>
          </w:p>
        </w:tc>
        <w:tc>
          <w:tcPr>
            <w:tcW w:w="1620" w:type="dxa"/>
            <w:vMerge/>
            <w:vAlign w:val="center"/>
          </w:tcPr>
          <w:p w:rsidR="00DF7E2C" w:rsidRDefault="00DF7E2C">
            <w:pPr>
              <w:tabs>
                <w:tab w:val="left" w:pos="3780"/>
              </w:tabs>
              <w:ind w:left="560" w:firstLine="360"/>
              <w:jc w:val="center"/>
              <w:rPr>
                <w:rFonts w:hint="eastAsia"/>
              </w:rPr>
            </w:pPr>
          </w:p>
        </w:tc>
        <w:tc>
          <w:tcPr>
            <w:tcW w:w="1440" w:type="dxa"/>
            <w:vMerge/>
            <w:vAlign w:val="center"/>
          </w:tcPr>
          <w:p w:rsidR="00DF7E2C" w:rsidRDefault="00DF7E2C">
            <w:pPr>
              <w:tabs>
                <w:tab w:val="left" w:pos="3780"/>
              </w:tabs>
              <w:ind w:left="560" w:firstLine="360"/>
              <w:jc w:val="center"/>
              <w:rPr>
                <w:rFonts w:hint="eastAsia"/>
              </w:rPr>
            </w:pPr>
          </w:p>
        </w:tc>
        <w:tc>
          <w:tcPr>
            <w:tcW w:w="956" w:type="dxa"/>
            <w:vMerge/>
            <w:vAlign w:val="center"/>
          </w:tcPr>
          <w:p w:rsidR="00DF7E2C" w:rsidRDefault="00DF7E2C">
            <w:pPr>
              <w:tabs>
                <w:tab w:val="left" w:pos="3780"/>
              </w:tabs>
              <w:ind w:left="560" w:firstLine="360"/>
              <w:jc w:val="center"/>
              <w:rPr>
                <w:rFonts w:hint="eastAsia"/>
              </w:rPr>
            </w:pPr>
          </w:p>
        </w:tc>
        <w:tc>
          <w:tcPr>
            <w:tcW w:w="900" w:type="dxa"/>
            <w:vMerge/>
            <w:vAlign w:val="center"/>
          </w:tcPr>
          <w:p w:rsidR="00DF7E2C" w:rsidRDefault="00DF7E2C">
            <w:pPr>
              <w:tabs>
                <w:tab w:val="left" w:pos="3780"/>
              </w:tabs>
              <w:ind w:left="560" w:firstLine="360"/>
              <w:jc w:val="center"/>
              <w:rPr>
                <w:rFonts w:hint="eastAsia"/>
              </w:rPr>
            </w:pPr>
          </w:p>
        </w:tc>
        <w:tc>
          <w:tcPr>
            <w:tcW w:w="1136" w:type="dxa"/>
            <w:vAlign w:val="center"/>
          </w:tcPr>
          <w:p w:rsidR="00DF7E2C" w:rsidRDefault="00DF7E2C">
            <w:pPr>
              <w:tabs>
                <w:tab w:val="left" w:pos="3780"/>
              </w:tabs>
              <w:rPr>
                <w:rFonts w:hint="eastAsia"/>
              </w:rPr>
            </w:pPr>
            <w:r>
              <w:rPr>
                <w:rFonts w:hint="eastAsia"/>
              </w:rPr>
              <w:t>人工费</w:t>
            </w:r>
          </w:p>
        </w:tc>
        <w:tc>
          <w:tcPr>
            <w:tcW w:w="1080" w:type="dxa"/>
            <w:vAlign w:val="center"/>
          </w:tcPr>
          <w:p w:rsidR="00DF7E2C" w:rsidRDefault="00DF7E2C">
            <w:pPr>
              <w:tabs>
                <w:tab w:val="left" w:pos="3780"/>
              </w:tabs>
              <w:rPr>
                <w:rFonts w:hint="eastAsia"/>
              </w:rPr>
            </w:pPr>
            <w:r>
              <w:rPr>
                <w:rFonts w:hint="eastAsia"/>
              </w:rPr>
              <w:t>材料费</w:t>
            </w:r>
          </w:p>
        </w:tc>
        <w:tc>
          <w:tcPr>
            <w:tcW w:w="900" w:type="dxa"/>
            <w:vAlign w:val="center"/>
          </w:tcPr>
          <w:p w:rsidR="00DF7E2C" w:rsidRDefault="00DF7E2C">
            <w:pPr>
              <w:tabs>
                <w:tab w:val="left" w:pos="3780"/>
              </w:tabs>
              <w:rPr>
                <w:rFonts w:hint="eastAsia"/>
              </w:rPr>
            </w:pPr>
            <w:r>
              <w:rPr>
                <w:rFonts w:hint="eastAsia"/>
              </w:rPr>
              <w:t>机械费</w:t>
            </w:r>
          </w:p>
        </w:tc>
        <w:tc>
          <w:tcPr>
            <w:tcW w:w="1080" w:type="dxa"/>
            <w:vAlign w:val="center"/>
          </w:tcPr>
          <w:p w:rsidR="00DF7E2C" w:rsidRDefault="00DF7E2C">
            <w:pPr>
              <w:tabs>
                <w:tab w:val="left" w:pos="3780"/>
              </w:tabs>
              <w:rPr>
                <w:rFonts w:hint="eastAsia"/>
              </w:rPr>
            </w:pPr>
            <w:r>
              <w:rPr>
                <w:rFonts w:hint="eastAsia"/>
              </w:rPr>
              <w:t>管理费</w:t>
            </w:r>
          </w:p>
        </w:tc>
        <w:tc>
          <w:tcPr>
            <w:tcW w:w="1080" w:type="dxa"/>
            <w:vAlign w:val="center"/>
          </w:tcPr>
          <w:p w:rsidR="00DF7E2C" w:rsidRDefault="00DF7E2C">
            <w:pPr>
              <w:tabs>
                <w:tab w:val="left" w:pos="3780"/>
              </w:tabs>
              <w:rPr>
                <w:rFonts w:hint="eastAsia"/>
              </w:rPr>
            </w:pPr>
            <w:r>
              <w:rPr>
                <w:rFonts w:hint="eastAsia"/>
              </w:rPr>
              <w:t>利润</w:t>
            </w:r>
          </w:p>
        </w:tc>
        <w:tc>
          <w:tcPr>
            <w:tcW w:w="1080" w:type="dxa"/>
            <w:vAlign w:val="center"/>
          </w:tcPr>
          <w:p w:rsidR="00DF7E2C" w:rsidRDefault="00DF7E2C">
            <w:pPr>
              <w:tabs>
                <w:tab w:val="left" w:pos="3780"/>
              </w:tabs>
              <w:spacing w:line="260" w:lineRule="exact"/>
              <w:rPr>
                <w:rFonts w:hint="eastAsia"/>
              </w:rPr>
            </w:pPr>
            <w:r>
              <w:rPr>
                <w:rFonts w:hint="eastAsia"/>
              </w:rPr>
              <w:t>风险费用</w:t>
            </w:r>
          </w:p>
        </w:tc>
        <w:tc>
          <w:tcPr>
            <w:tcW w:w="1080" w:type="dxa"/>
            <w:tcBorders>
              <w:right w:val="single" w:sz="4" w:space="0" w:color="auto"/>
            </w:tcBorders>
            <w:vAlign w:val="center"/>
          </w:tcPr>
          <w:p w:rsidR="00DF7E2C" w:rsidRDefault="00DF7E2C">
            <w:pPr>
              <w:tabs>
                <w:tab w:val="left" w:pos="3780"/>
              </w:tabs>
              <w:rPr>
                <w:rFonts w:hint="eastAsia"/>
              </w:rPr>
            </w:pPr>
            <w:r>
              <w:rPr>
                <w:rFonts w:hint="eastAsia"/>
              </w:rPr>
              <w:t>小计</w:t>
            </w:r>
          </w:p>
        </w:tc>
        <w:tc>
          <w:tcPr>
            <w:tcW w:w="1800" w:type="dxa"/>
            <w:vMerge/>
            <w:tcBorders>
              <w:left w:val="single" w:sz="4" w:space="0" w:color="auto"/>
            </w:tcBorders>
            <w:vAlign w:val="center"/>
          </w:tcPr>
          <w:p w:rsidR="00DF7E2C" w:rsidRDefault="00DF7E2C">
            <w:pPr>
              <w:tabs>
                <w:tab w:val="left" w:pos="3780"/>
              </w:tabs>
              <w:ind w:left="560" w:firstLine="360"/>
              <w:jc w:val="center"/>
              <w:rPr>
                <w:rFonts w:hint="eastAsia"/>
              </w:rPr>
            </w:pPr>
          </w:p>
        </w:tc>
      </w:tr>
      <w:tr w:rsidR="00DF7E2C">
        <w:trPr>
          <w:trHeight w:val="546"/>
        </w:trPr>
        <w:tc>
          <w:tcPr>
            <w:tcW w:w="900" w:type="dxa"/>
            <w:vAlign w:val="center"/>
          </w:tcPr>
          <w:p w:rsidR="00DF7E2C" w:rsidRDefault="00DF7E2C">
            <w:pPr>
              <w:tabs>
                <w:tab w:val="left" w:pos="3780"/>
              </w:tabs>
              <w:ind w:left="560" w:firstLine="360"/>
              <w:jc w:val="center"/>
              <w:rPr>
                <w:rFonts w:hint="eastAsia"/>
              </w:rPr>
            </w:pPr>
          </w:p>
        </w:tc>
        <w:tc>
          <w:tcPr>
            <w:tcW w:w="1620" w:type="dxa"/>
            <w:vAlign w:val="center"/>
          </w:tcPr>
          <w:p w:rsidR="00DF7E2C" w:rsidRDefault="00DF7E2C">
            <w:pPr>
              <w:tabs>
                <w:tab w:val="left" w:pos="3780"/>
              </w:tabs>
              <w:ind w:left="560"/>
              <w:jc w:val="center"/>
              <w:rPr>
                <w:rFonts w:hAnsi="宋体" w:hint="eastAsia"/>
              </w:rPr>
            </w:pPr>
            <w:r>
              <w:rPr>
                <w:rFonts w:hAnsi="宋体" w:hint="eastAsia"/>
              </w:rPr>
              <w:t>（</w:t>
            </w:r>
            <w:r>
              <w:rPr>
                <w:rFonts w:hAnsi="宋体" w:hint="eastAsia"/>
              </w:rPr>
              <w:t>1</w:t>
            </w:r>
            <w:r>
              <w:rPr>
                <w:rFonts w:hAnsi="宋体" w:hint="eastAsia"/>
              </w:rPr>
              <w:t>）</w:t>
            </w:r>
          </w:p>
        </w:tc>
        <w:tc>
          <w:tcPr>
            <w:tcW w:w="1440" w:type="dxa"/>
            <w:vAlign w:val="center"/>
          </w:tcPr>
          <w:p w:rsidR="00DF7E2C" w:rsidRDefault="00DF7E2C">
            <w:pPr>
              <w:tabs>
                <w:tab w:val="left" w:pos="3780"/>
              </w:tabs>
              <w:ind w:left="560"/>
              <w:jc w:val="center"/>
              <w:rPr>
                <w:rFonts w:hAnsi="宋体" w:hint="eastAsia"/>
              </w:rPr>
            </w:pPr>
            <w:r>
              <w:rPr>
                <w:rFonts w:hAnsi="宋体" w:hint="eastAsia"/>
              </w:rPr>
              <w:t>（</w:t>
            </w:r>
            <w:r>
              <w:rPr>
                <w:rFonts w:hAnsi="宋体" w:hint="eastAsia"/>
              </w:rPr>
              <w:t>2</w:t>
            </w:r>
            <w:r>
              <w:rPr>
                <w:rFonts w:hAnsi="宋体" w:hint="eastAsia"/>
              </w:rPr>
              <w:t>）</w:t>
            </w:r>
          </w:p>
        </w:tc>
        <w:tc>
          <w:tcPr>
            <w:tcW w:w="956" w:type="dxa"/>
            <w:vAlign w:val="center"/>
          </w:tcPr>
          <w:p w:rsidR="00DF7E2C" w:rsidRDefault="00DF7E2C">
            <w:pPr>
              <w:widowControl/>
              <w:tabs>
                <w:tab w:val="center" w:pos="4755"/>
                <w:tab w:val="right" w:pos="9070"/>
              </w:tabs>
              <w:spacing w:before="100" w:beforeAutospacing="1" w:after="100" w:afterAutospacing="1"/>
              <w:rPr>
                <w:rFonts w:hAnsi="宋体" w:hint="eastAsia"/>
                <w:kern w:val="0"/>
              </w:rPr>
            </w:pPr>
            <w:r>
              <w:rPr>
                <w:rFonts w:hAnsi="宋体" w:hint="eastAsia"/>
                <w:kern w:val="0"/>
              </w:rPr>
              <w:t>（</w:t>
            </w:r>
            <w:r>
              <w:rPr>
                <w:rFonts w:hAnsi="宋体" w:hint="eastAsia"/>
                <w:kern w:val="0"/>
              </w:rPr>
              <w:t>3</w:t>
            </w:r>
            <w:r>
              <w:rPr>
                <w:rFonts w:hAnsi="宋体" w:hint="eastAsia"/>
                <w:kern w:val="0"/>
              </w:rPr>
              <w:t>）</w:t>
            </w:r>
          </w:p>
        </w:tc>
        <w:tc>
          <w:tcPr>
            <w:tcW w:w="900" w:type="dxa"/>
            <w:vAlign w:val="center"/>
          </w:tcPr>
          <w:p w:rsidR="00DF7E2C" w:rsidRDefault="00DF7E2C">
            <w:pPr>
              <w:widowControl/>
              <w:tabs>
                <w:tab w:val="center" w:pos="4755"/>
                <w:tab w:val="right" w:pos="9070"/>
              </w:tabs>
              <w:spacing w:before="100" w:beforeAutospacing="1" w:after="100" w:afterAutospacing="1"/>
              <w:rPr>
                <w:rFonts w:hAnsi="宋体" w:hint="eastAsia"/>
                <w:kern w:val="0"/>
              </w:rPr>
            </w:pPr>
            <w:r>
              <w:rPr>
                <w:rFonts w:hAnsi="宋体" w:hint="eastAsia"/>
                <w:kern w:val="0"/>
              </w:rPr>
              <w:t>（</w:t>
            </w:r>
            <w:r>
              <w:rPr>
                <w:rFonts w:hAnsi="宋体" w:hint="eastAsia"/>
                <w:kern w:val="0"/>
              </w:rPr>
              <w:t>4</w:t>
            </w:r>
            <w:r>
              <w:rPr>
                <w:rFonts w:hAnsi="宋体"/>
                <w:kern w:val="0"/>
              </w:rPr>
              <w:t>）</w:t>
            </w:r>
          </w:p>
        </w:tc>
        <w:tc>
          <w:tcPr>
            <w:tcW w:w="1136" w:type="dxa"/>
            <w:vAlign w:val="center"/>
          </w:tcPr>
          <w:p w:rsidR="00DF7E2C" w:rsidRDefault="00DF7E2C">
            <w:pPr>
              <w:widowControl/>
              <w:tabs>
                <w:tab w:val="center" w:pos="4755"/>
                <w:tab w:val="right" w:pos="9070"/>
              </w:tabs>
              <w:spacing w:before="100" w:beforeAutospacing="1" w:after="100" w:afterAutospacing="1"/>
              <w:ind w:firstLineChars="150" w:firstLine="315"/>
              <w:rPr>
                <w:rFonts w:hAnsi="宋体" w:hint="eastAsia"/>
                <w:kern w:val="0"/>
              </w:rPr>
            </w:pPr>
            <w:r>
              <w:rPr>
                <w:rFonts w:hAnsi="宋体" w:hint="eastAsia"/>
                <w:kern w:val="0"/>
              </w:rPr>
              <w:t>(5)</w:t>
            </w:r>
          </w:p>
        </w:tc>
        <w:tc>
          <w:tcPr>
            <w:tcW w:w="1080" w:type="dxa"/>
            <w:vAlign w:val="center"/>
          </w:tcPr>
          <w:p w:rsidR="00DF7E2C" w:rsidRDefault="00DF7E2C">
            <w:pPr>
              <w:widowControl/>
              <w:tabs>
                <w:tab w:val="center" w:pos="4755"/>
                <w:tab w:val="right" w:pos="9070"/>
              </w:tabs>
              <w:spacing w:before="100" w:beforeAutospacing="1" w:after="100" w:afterAutospacing="1"/>
              <w:ind w:firstLineChars="150" w:firstLine="315"/>
              <w:rPr>
                <w:rFonts w:hAnsi="宋体" w:hint="eastAsia"/>
                <w:kern w:val="0"/>
              </w:rPr>
            </w:pPr>
            <w:r>
              <w:rPr>
                <w:rFonts w:hAnsi="宋体" w:hint="eastAsia"/>
                <w:kern w:val="0"/>
              </w:rPr>
              <w:t>(6)</w:t>
            </w:r>
          </w:p>
        </w:tc>
        <w:tc>
          <w:tcPr>
            <w:tcW w:w="900" w:type="dxa"/>
            <w:vAlign w:val="center"/>
          </w:tcPr>
          <w:p w:rsidR="00DF7E2C" w:rsidRDefault="00DF7E2C">
            <w:pPr>
              <w:widowControl/>
              <w:tabs>
                <w:tab w:val="center" w:pos="4755"/>
                <w:tab w:val="right" w:pos="9070"/>
              </w:tabs>
              <w:spacing w:before="100" w:beforeAutospacing="1" w:after="100" w:afterAutospacing="1"/>
              <w:rPr>
                <w:rFonts w:hAnsi="宋体"/>
                <w:kern w:val="0"/>
              </w:rPr>
            </w:pPr>
            <w:r>
              <w:rPr>
                <w:rFonts w:hAnsi="宋体" w:hint="eastAsia"/>
                <w:kern w:val="0"/>
              </w:rPr>
              <w:t>(7)</w:t>
            </w:r>
          </w:p>
        </w:tc>
        <w:tc>
          <w:tcPr>
            <w:tcW w:w="1080" w:type="dxa"/>
            <w:vAlign w:val="center"/>
          </w:tcPr>
          <w:p w:rsidR="00DF7E2C" w:rsidRDefault="00DF7E2C">
            <w:pPr>
              <w:widowControl/>
              <w:tabs>
                <w:tab w:val="center" w:pos="4755"/>
                <w:tab w:val="right" w:pos="9070"/>
              </w:tabs>
              <w:spacing w:before="100" w:beforeAutospacing="1" w:after="100" w:afterAutospacing="1"/>
              <w:rPr>
                <w:rFonts w:hAnsi="宋体" w:hint="eastAsia"/>
                <w:kern w:val="0"/>
              </w:rPr>
            </w:pPr>
            <w:r>
              <w:rPr>
                <w:rFonts w:hAnsi="宋体" w:hint="eastAsia"/>
                <w:kern w:val="0"/>
              </w:rPr>
              <w:t>(8)</w:t>
            </w:r>
          </w:p>
        </w:tc>
        <w:tc>
          <w:tcPr>
            <w:tcW w:w="1080" w:type="dxa"/>
            <w:vAlign w:val="center"/>
          </w:tcPr>
          <w:p w:rsidR="00DF7E2C" w:rsidRDefault="00DF7E2C">
            <w:pPr>
              <w:widowControl/>
              <w:tabs>
                <w:tab w:val="center" w:pos="4755"/>
                <w:tab w:val="right" w:pos="9070"/>
              </w:tabs>
              <w:spacing w:before="100" w:beforeAutospacing="1" w:after="100" w:afterAutospacing="1"/>
              <w:ind w:firstLineChars="100" w:firstLine="210"/>
              <w:rPr>
                <w:rFonts w:hAnsi="宋体" w:hint="eastAsia"/>
                <w:kern w:val="0"/>
              </w:rPr>
            </w:pPr>
            <w:r>
              <w:rPr>
                <w:rFonts w:hAnsi="宋体" w:hint="eastAsia"/>
                <w:kern w:val="0"/>
              </w:rPr>
              <w:t>(9)</w:t>
            </w:r>
          </w:p>
        </w:tc>
        <w:tc>
          <w:tcPr>
            <w:tcW w:w="1080" w:type="dxa"/>
            <w:vAlign w:val="center"/>
          </w:tcPr>
          <w:p w:rsidR="00DF7E2C" w:rsidRDefault="00DF7E2C">
            <w:pPr>
              <w:widowControl/>
              <w:tabs>
                <w:tab w:val="center" w:pos="4755"/>
                <w:tab w:val="right" w:pos="9070"/>
              </w:tabs>
              <w:spacing w:before="100" w:beforeAutospacing="1" w:after="100" w:afterAutospacing="1"/>
              <w:ind w:firstLineChars="50" w:firstLine="105"/>
              <w:rPr>
                <w:rFonts w:hAnsi="宋体" w:hint="eastAsia"/>
                <w:kern w:val="0"/>
              </w:rPr>
            </w:pPr>
            <w:r>
              <w:rPr>
                <w:rFonts w:hAnsi="宋体" w:hint="eastAsia"/>
                <w:kern w:val="0"/>
              </w:rPr>
              <w:t>（</w:t>
            </w:r>
            <w:r>
              <w:rPr>
                <w:rFonts w:hAnsi="宋体" w:hint="eastAsia"/>
                <w:kern w:val="0"/>
              </w:rPr>
              <w:t>10</w:t>
            </w:r>
            <w:r>
              <w:rPr>
                <w:rFonts w:hAnsi="宋体"/>
                <w:kern w:val="0"/>
              </w:rPr>
              <w:t>）</w:t>
            </w:r>
          </w:p>
        </w:tc>
        <w:tc>
          <w:tcPr>
            <w:tcW w:w="1080" w:type="dxa"/>
            <w:tcBorders>
              <w:right w:val="single" w:sz="4" w:space="0" w:color="auto"/>
            </w:tcBorders>
            <w:vAlign w:val="center"/>
          </w:tcPr>
          <w:p w:rsidR="00DF7E2C" w:rsidRDefault="00DF7E2C">
            <w:pPr>
              <w:widowControl/>
              <w:tabs>
                <w:tab w:val="center" w:pos="4755"/>
                <w:tab w:val="right" w:pos="9070"/>
              </w:tabs>
              <w:spacing w:before="100" w:beforeAutospacing="1" w:after="100" w:afterAutospacing="1"/>
              <w:ind w:firstLineChars="50" w:firstLine="105"/>
              <w:rPr>
                <w:rFonts w:hAnsi="宋体" w:hint="eastAsia"/>
                <w:kern w:val="0"/>
              </w:rPr>
            </w:pPr>
            <w:r>
              <w:rPr>
                <w:rFonts w:hAnsi="宋体" w:hint="eastAsia"/>
                <w:kern w:val="0"/>
              </w:rPr>
              <w:t>(11)</w:t>
            </w:r>
          </w:p>
        </w:tc>
        <w:tc>
          <w:tcPr>
            <w:tcW w:w="1800" w:type="dxa"/>
            <w:tcBorders>
              <w:left w:val="single" w:sz="4" w:space="0" w:color="auto"/>
            </w:tcBorders>
            <w:vAlign w:val="center"/>
          </w:tcPr>
          <w:p w:rsidR="00DF7E2C" w:rsidRDefault="00DF7E2C">
            <w:pPr>
              <w:widowControl/>
              <w:tabs>
                <w:tab w:val="center" w:pos="4755"/>
                <w:tab w:val="right" w:pos="9070"/>
              </w:tabs>
              <w:spacing w:before="100" w:beforeAutospacing="1" w:after="100" w:afterAutospacing="1"/>
              <w:ind w:left="560"/>
              <w:jc w:val="center"/>
              <w:rPr>
                <w:rFonts w:hAnsi="宋体" w:hint="eastAsia"/>
                <w:kern w:val="0"/>
              </w:rPr>
            </w:pPr>
            <w:r>
              <w:rPr>
                <w:rFonts w:hAnsi="宋体" w:hint="eastAsia"/>
                <w:kern w:val="0"/>
              </w:rPr>
              <w:t>(4</w:t>
            </w:r>
            <w:r>
              <w:rPr>
                <w:rFonts w:hAnsi="宋体" w:hint="eastAsia"/>
                <w:kern w:val="0"/>
              </w:rPr>
              <w:t>）</w:t>
            </w:r>
            <w:r>
              <w:rPr>
                <w:rFonts w:hAnsi="宋体" w:hint="eastAsia"/>
                <w:kern w:val="0"/>
              </w:rPr>
              <w:t>*(11</w:t>
            </w:r>
            <w:r>
              <w:rPr>
                <w:rFonts w:hAnsi="宋体" w:hint="eastAsia"/>
                <w:kern w:val="0"/>
              </w:rPr>
              <w:t>）</w:t>
            </w:r>
          </w:p>
        </w:tc>
      </w:tr>
      <w:tr w:rsidR="00DF7E2C">
        <w:trPr>
          <w:trHeight w:val="546"/>
        </w:trPr>
        <w:tc>
          <w:tcPr>
            <w:tcW w:w="900" w:type="dxa"/>
            <w:vAlign w:val="center"/>
          </w:tcPr>
          <w:p w:rsidR="00DF7E2C" w:rsidRDefault="00DF7E2C">
            <w:pPr>
              <w:tabs>
                <w:tab w:val="left" w:pos="3780"/>
              </w:tabs>
              <w:rPr>
                <w:rFonts w:hint="eastAsia"/>
              </w:rPr>
            </w:pPr>
            <w:r>
              <w:rPr>
                <w:rFonts w:hint="eastAsia"/>
              </w:rPr>
              <w:t xml:space="preserve">   1</w:t>
            </w:r>
          </w:p>
        </w:tc>
        <w:tc>
          <w:tcPr>
            <w:tcW w:w="1620" w:type="dxa"/>
            <w:vAlign w:val="center"/>
          </w:tcPr>
          <w:p w:rsidR="00DF7E2C" w:rsidRDefault="00DF7E2C">
            <w:pPr>
              <w:tabs>
                <w:tab w:val="left" w:pos="3780"/>
              </w:tabs>
              <w:rPr>
                <w:rFonts w:hint="eastAsia"/>
              </w:rPr>
            </w:pPr>
            <w:r>
              <w:rPr>
                <w:rFonts w:hint="eastAsia"/>
              </w:rPr>
              <w:t xml:space="preserve"> </w:t>
            </w:r>
            <w:r>
              <w:rPr>
                <w:rFonts w:hint="eastAsia"/>
              </w:rPr>
              <w:t>（清单编码）</w:t>
            </w:r>
          </w:p>
        </w:tc>
        <w:tc>
          <w:tcPr>
            <w:tcW w:w="1440" w:type="dxa"/>
            <w:vAlign w:val="center"/>
          </w:tcPr>
          <w:p w:rsidR="00DF7E2C" w:rsidRDefault="00DF7E2C">
            <w:pPr>
              <w:tabs>
                <w:tab w:val="left" w:pos="3780"/>
              </w:tabs>
              <w:rPr>
                <w:rFonts w:hint="eastAsia"/>
              </w:rPr>
            </w:pPr>
            <w:r>
              <w:rPr>
                <w:rFonts w:hint="eastAsia"/>
              </w:rPr>
              <w:t>（清单名称）</w:t>
            </w:r>
          </w:p>
        </w:tc>
        <w:tc>
          <w:tcPr>
            <w:tcW w:w="956" w:type="dxa"/>
            <w:vAlign w:val="center"/>
          </w:tcPr>
          <w:p w:rsidR="00DF7E2C" w:rsidRDefault="00DF7E2C">
            <w:pPr>
              <w:tabs>
                <w:tab w:val="left" w:pos="3780"/>
              </w:tabs>
              <w:ind w:left="560" w:firstLine="360"/>
              <w:jc w:val="center"/>
              <w:rPr>
                <w:rFonts w:hint="eastAsia"/>
              </w:rPr>
            </w:pPr>
          </w:p>
        </w:tc>
        <w:tc>
          <w:tcPr>
            <w:tcW w:w="900" w:type="dxa"/>
            <w:vAlign w:val="center"/>
          </w:tcPr>
          <w:p w:rsidR="00DF7E2C" w:rsidRDefault="00DF7E2C">
            <w:pPr>
              <w:tabs>
                <w:tab w:val="left" w:pos="3780"/>
              </w:tabs>
              <w:ind w:left="560" w:firstLine="360"/>
              <w:jc w:val="center"/>
              <w:rPr>
                <w:rFonts w:hint="eastAsia"/>
              </w:rPr>
            </w:pPr>
          </w:p>
        </w:tc>
        <w:tc>
          <w:tcPr>
            <w:tcW w:w="1136"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90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tcBorders>
              <w:right w:val="single" w:sz="4" w:space="0" w:color="auto"/>
            </w:tcBorders>
            <w:vAlign w:val="center"/>
          </w:tcPr>
          <w:p w:rsidR="00DF7E2C" w:rsidRDefault="00DF7E2C">
            <w:pPr>
              <w:tabs>
                <w:tab w:val="left" w:pos="3780"/>
              </w:tabs>
              <w:ind w:left="560" w:firstLine="360"/>
              <w:jc w:val="center"/>
              <w:rPr>
                <w:rFonts w:hint="eastAsia"/>
              </w:rPr>
            </w:pPr>
          </w:p>
        </w:tc>
        <w:tc>
          <w:tcPr>
            <w:tcW w:w="1800" w:type="dxa"/>
            <w:tcBorders>
              <w:left w:val="single" w:sz="4" w:space="0" w:color="auto"/>
            </w:tcBorders>
            <w:vAlign w:val="center"/>
          </w:tcPr>
          <w:p w:rsidR="00DF7E2C" w:rsidRDefault="00DF7E2C">
            <w:pPr>
              <w:tabs>
                <w:tab w:val="left" w:pos="3780"/>
              </w:tabs>
              <w:ind w:left="560" w:firstLine="360"/>
              <w:jc w:val="center"/>
              <w:rPr>
                <w:rFonts w:hint="eastAsia"/>
              </w:rPr>
            </w:pPr>
          </w:p>
        </w:tc>
      </w:tr>
      <w:tr w:rsidR="00DF7E2C">
        <w:trPr>
          <w:trHeight w:val="440"/>
        </w:trPr>
        <w:tc>
          <w:tcPr>
            <w:tcW w:w="900" w:type="dxa"/>
            <w:vAlign w:val="center"/>
          </w:tcPr>
          <w:p w:rsidR="00DF7E2C" w:rsidRDefault="00DF7E2C">
            <w:pPr>
              <w:tabs>
                <w:tab w:val="left" w:pos="3780"/>
              </w:tabs>
              <w:ind w:left="560" w:firstLine="360"/>
              <w:jc w:val="center"/>
              <w:rPr>
                <w:rFonts w:hint="eastAsia"/>
              </w:rPr>
            </w:pPr>
          </w:p>
        </w:tc>
        <w:tc>
          <w:tcPr>
            <w:tcW w:w="1620" w:type="dxa"/>
            <w:vAlign w:val="center"/>
          </w:tcPr>
          <w:p w:rsidR="00DF7E2C" w:rsidRDefault="00DF7E2C">
            <w:pPr>
              <w:tabs>
                <w:tab w:val="left" w:pos="3780"/>
              </w:tabs>
              <w:rPr>
                <w:rFonts w:hint="eastAsia"/>
              </w:rPr>
            </w:pPr>
            <w:r>
              <w:rPr>
                <w:rFonts w:hint="eastAsia"/>
              </w:rPr>
              <w:t>（定额编号）</w:t>
            </w:r>
          </w:p>
        </w:tc>
        <w:tc>
          <w:tcPr>
            <w:tcW w:w="1440" w:type="dxa"/>
            <w:vAlign w:val="center"/>
          </w:tcPr>
          <w:p w:rsidR="00DF7E2C" w:rsidRDefault="00DF7E2C">
            <w:pPr>
              <w:tabs>
                <w:tab w:val="left" w:pos="3780"/>
              </w:tabs>
              <w:rPr>
                <w:rFonts w:hint="eastAsia"/>
              </w:rPr>
            </w:pPr>
            <w:r>
              <w:rPr>
                <w:rFonts w:hint="eastAsia"/>
              </w:rPr>
              <w:t>（定额名称）</w:t>
            </w:r>
          </w:p>
        </w:tc>
        <w:tc>
          <w:tcPr>
            <w:tcW w:w="956" w:type="dxa"/>
            <w:vAlign w:val="center"/>
          </w:tcPr>
          <w:p w:rsidR="00DF7E2C" w:rsidRDefault="00DF7E2C">
            <w:pPr>
              <w:tabs>
                <w:tab w:val="left" w:pos="3780"/>
              </w:tabs>
              <w:ind w:left="560" w:firstLine="360"/>
              <w:jc w:val="center"/>
              <w:rPr>
                <w:rFonts w:hint="eastAsia"/>
              </w:rPr>
            </w:pPr>
          </w:p>
        </w:tc>
        <w:tc>
          <w:tcPr>
            <w:tcW w:w="900" w:type="dxa"/>
            <w:vAlign w:val="center"/>
          </w:tcPr>
          <w:p w:rsidR="00DF7E2C" w:rsidRDefault="00DF7E2C">
            <w:pPr>
              <w:tabs>
                <w:tab w:val="left" w:pos="3780"/>
              </w:tabs>
              <w:ind w:left="560" w:firstLine="360"/>
              <w:jc w:val="center"/>
              <w:rPr>
                <w:rFonts w:hint="eastAsia"/>
              </w:rPr>
            </w:pPr>
          </w:p>
        </w:tc>
        <w:tc>
          <w:tcPr>
            <w:tcW w:w="1136"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90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800" w:type="dxa"/>
            <w:vAlign w:val="center"/>
          </w:tcPr>
          <w:p w:rsidR="00DF7E2C" w:rsidRDefault="00DF7E2C">
            <w:pPr>
              <w:tabs>
                <w:tab w:val="left" w:pos="3780"/>
              </w:tabs>
              <w:ind w:left="560" w:firstLine="360"/>
              <w:jc w:val="center"/>
              <w:rPr>
                <w:rFonts w:hint="eastAsia"/>
              </w:rPr>
            </w:pPr>
          </w:p>
        </w:tc>
      </w:tr>
      <w:tr w:rsidR="00DF7E2C">
        <w:trPr>
          <w:trHeight w:val="460"/>
        </w:trPr>
        <w:tc>
          <w:tcPr>
            <w:tcW w:w="900" w:type="dxa"/>
            <w:vAlign w:val="center"/>
          </w:tcPr>
          <w:p w:rsidR="00DF7E2C" w:rsidRDefault="00DF7E2C">
            <w:pPr>
              <w:tabs>
                <w:tab w:val="left" w:pos="3780"/>
              </w:tabs>
              <w:ind w:left="560" w:firstLineChars="100" w:firstLine="210"/>
              <w:jc w:val="center"/>
              <w:rPr>
                <w:rFonts w:hint="eastAsia"/>
              </w:rPr>
            </w:pPr>
          </w:p>
        </w:tc>
        <w:tc>
          <w:tcPr>
            <w:tcW w:w="1620" w:type="dxa"/>
            <w:vAlign w:val="center"/>
          </w:tcPr>
          <w:p w:rsidR="00DF7E2C" w:rsidRDefault="00DF7E2C">
            <w:pPr>
              <w:tabs>
                <w:tab w:val="left" w:pos="3780"/>
              </w:tabs>
              <w:ind w:firstLineChars="250" w:firstLine="525"/>
              <w:rPr>
                <w:rFonts w:hint="eastAsia"/>
              </w:rPr>
            </w:pPr>
            <w:r>
              <w:rPr>
                <w:rFonts w:hint="eastAsia"/>
              </w:rPr>
              <w:t>……</w:t>
            </w:r>
          </w:p>
        </w:tc>
        <w:tc>
          <w:tcPr>
            <w:tcW w:w="1440" w:type="dxa"/>
            <w:vAlign w:val="center"/>
          </w:tcPr>
          <w:p w:rsidR="00DF7E2C" w:rsidRDefault="00DF7E2C">
            <w:pPr>
              <w:tabs>
                <w:tab w:val="left" w:pos="3780"/>
              </w:tabs>
              <w:ind w:left="560"/>
              <w:rPr>
                <w:rFonts w:hint="eastAsia"/>
              </w:rPr>
            </w:pPr>
            <w:r>
              <w:rPr>
                <w:rFonts w:hint="eastAsia"/>
              </w:rPr>
              <w:t>……</w:t>
            </w:r>
          </w:p>
        </w:tc>
        <w:tc>
          <w:tcPr>
            <w:tcW w:w="956" w:type="dxa"/>
            <w:vAlign w:val="center"/>
          </w:tcPr>
          <w:p w:rsidR="00DF7E2C" w:rsidRDefault="00DF7E2C">
            <w:pPr>
              <w:tabs>
                <w:tab w:val="left" w:pos="3780"/>
              </w:tabs>
              <w:ind w:left="560" w:firstLine="360"/>
              <w:jc w:val="center"/>
              <w:rPr>
                <w:rFonts w:hint="eastAsia"/>
              </w:rPr>
            </w:pPr>
          </w:p>
        </w:tc>
        <w:tc>
          <w:tcPr>
            <w:tcW w:w="900" w:type="dxa"/>
            <w:vAlign w:val="center"/>
          </w:tcPr>
          <w:p w:rsidR="00DF7E2C" w:rsidRDefault="00DF7E2C">
            <w:pPr>
              <w:tabs>
                <w:tab w:val="left" w:pos="3780"/>
              </w:tabs>
              <w:ind w:left="560" w:firstLine="360"/>
              <w:jc w:val="center"/>
              <w:rPr>
                <w:rFonts w:hint="eastAsia"/>
              </w:rPr>
            </w:pPr>
          </w:p>
        </w:tc>
        <w:tc>
          <w:tcPr>
            <w:tcW w:w="1136"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90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800" w:type="dxa"/>
            <w:vAlign w:val="center"/>
          </w:tcPr>
          <w:p w:rsidR="00DF7E2C" w:rsidRDefault="00DF7E2C">
            <w:pPr>
              <w:tabs>
                <w:tab w:val="left" w:pos="3780"/>
              </w:tabs>
              <w:ind w:left="560" w:firstLine="360"/>
              <w:jc w:val="center"/>
              <w:rPr>
                <w:rFonts w:hint="eastAsia"/>
              </w:rPr>
            </w:pPr>
          </w:p>
        </w:tc>
      </w:tr>
      <w:tr w:rsidR="00DF7E2C">
        <w:trPr>
          <w:trHeight w:val="460"/>
        </w:trPr>
        <w:tc>
          <w:tcPr>
            <w:tcW w:w="900" w:type="dxa"/>
            <w:vAlign w:val="center"/>
          </w:tcPr>
          <w:p w:rsidR="00DF7E2C" w:rsidRDefault="00DF7E2C">
            <w:pPr>
              <w:tabs>
                <w:tab w:val="left" w:pos="3780"/>
              </w:tabs>
              <w:rPr>
                <w:rFonts w:hint="eastAsia"/>
              </w:rPr>
            </w:pPr>
            <w:r>
              <w:rPr>
                <w:rFonts w:hint="eastAsia"/>
              </w:rPr>
              <w:t xml:space="preserve">   2</w:t>
            </w:r>
          </w:p>
        </w:tc>
        <w:tc>
          <w:tcPr>
            <w:tcW w:w="1620" w:type="dxa"/>
            <w:vAlign w:val="center"/>
          </w:tcPr>
          <w:p w:rsidR="00DF7E2C" w:rsidRDefault="00DF7E2C">
            <w:pPr>
              <w:tabs>
                <w:tab w:val="left" w:pos="3780"/>
              </w:tabs>
              <w:rPr>
                <w:rFonts w:hint="eastAsia"/>
              </w:rPr>
            </w:pPr>
            <w:r>
              <w:rPr>
                <w:rFonts w:hint="eastAsia"/>
              </w:rPr>
              <w:t>（清单编码）</w:t>
            </w:r>
          </w:p>
        </w:tc>
        <w:tc>
          <w:tcPr>
            <w:tcW w:w="1440" w:type="dxa"/>
            <w:vAlign w:val="center"/>
          </w:tcPr>
          <w:p w:rsidR="00DF7E2C" w:rsidRDefault="00DF7E2C">
            <w:pPr>
              <w:tabs>
                <w:tab w:val="left" w:pos="3780"/>
              </w:tabs>
              <w:rPr>
                <w:rFonts w:hint="eastAsia"/>
              </w:rPr>
            </w:pPr>
            <w:r>
              <w:rPr>
                <w:rFonts w:hint="eastAsia"/>
              </w:rPr>
              <w:t>（清单名称）</w:t>
            </w:r>
          </w:p>
        </w:tc>
        <w:tc>
          <w:tcPr>
            <w:tcW w:w="956" w:type="dxa"/>
            <w:vAlign w:val="center"/>
          </w:tcPr>
          <w:p w:rsidR="00DF7E2C" w:rsidRDefault="00DF7E2C">
            <w:pPr>
              <w:tabs>
                <w:tab w:val="left" w:pos="3780"/>
              </w:tabs>
              <w:ind w:left="560" w:firstLine="360"/>
              <w:jc w:val="center"/>
              <w:rPr>
                <w:rFonts w:hint="eastAsia"/>
              </w:rPr>
            </w:pPr>
          </w:p>
        </w:tc>
        <w:tc>
          <w:tcPr>
            <w:tcW w:w="900" w:type="dxa"/>
            <w:vAlign w:val="center"/>
          </w:tcPr>
          <w:p w:rsidR="00DF7E2C" w:rsidRDefault="00DF7E2C">
            <w:pPr>
              <w:tabs>
                <w:tab w:val="left" w:pos="3780"/>
              </w:tabs>
              <w:ind w:left="560" w:firstLine="360"/>
              <w:jc w:val="center"/>
              <w:rPr>
                <w:rFonts w:hint="eastAsia"/>
              </w:rPr>
            </w:pPr>
          </w:p>
        </w:tc>
        <w:tc>
          <w:tcPr>
            <w:tcW w:w="1136"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90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800" w:type="dxa"/>
            <w:vAlign w:val="center"/>
          </w:tcPr>
          <w:p w:rsidR="00DF7E2C" w:rsidRDefault="00DF7E2C">
            <w:pPr>
              <w:tabs>
                <w:tab w:val="left" w:pos="3780"/>
              </w:tabs>
              <w:ind w:left="560" w:firstLine="360"/>
              <w:jc w:val="center"/>
              <w:rPr>
                <w:rFonts w:hint="eastAsia"/>
              </w:rPr>
            </w:pPr>
          </w:p>
        </w:tc>
      </w:tr>
      <w:tr w:rsidR="00DF7E2C">
        <w:trPr>
          <w:trHeight w:val="438"/>
        </w:trPr>
        <w:tc>
          <w:tcPr>
            <w:tcW w:w="900" w:type="dxa"/>
            <w:vAlign w:val="center"/>
          </w:tcPr>
          <w:p w:rsidR="00DF7E2C" w:rsidRDefault="00DF7E2C">
            <w:pPr>
              <w:tabs>
                <w:tab w:val="left" w:pos="3780"/>
              </w:tabs>
              <w:ind w:left="560" w:firstLine="360"/>
              <w:jc w:val="center"/>
              <w:rPr>
                <w:rFonts w:hint="eastAsia"/>
              </w:rPr>
            </w:pPr>
          </w:p>
        </w:tc>
        <w:tc>
          <w:tcPr>
            <w:tcW w:w="1620" w:type="dxa"/>
            <w:vAlign w:val="center"/>
          </w:tcPr>
          <w:p w:rsidR="00DF7E2C" w:rsidRDefault="00DF7E2C">
            <w:pPr>
              <w:tabs>
                <w:tab w:val="left" w:pos="3780"/>
              </w:tabs>
              <w:rPr>
                <w:rFonts w:hint="eastAsia"/>
              </w:rPr>
            </w:pPr>
            <w:r>
              <w:rPr>
                <w:rFonts w:hint="eastAsia"/>
              </w:rPr>
              <w:t>（定额编号）</w:t>
            </w:r>
          </w:p>
        </w:tc>
        <w:tc>
          <w:tcPr>
            <w:tcW w:w="1440" w:type="dxa"/>
            <w:vAlign w:val="center"/>
          </w:tcPr>
          <w:p w:rsidR="00DF7E2C" w:rsidRDefault="00DF7E2C">
            <w:pPr>
              <w:tabs>
                <w:tab w:val="left" w:pos="3780"/>
              </w:tabs>
              <w:rPr>
                <w:rFonts w:hint="eastAsia"/>
              </w:rPr>
            </w:pPr>
            <w:r>
              <w:rPr>
                <w:rFonts w:hint="eastAsia"/>
              </w:rPr>
              <w:t>（定额名称）</w:t>
            </w:r>
          </w:p>
        </w:tc>
        <w:tc>
          <w:tcPr>
            <w:tcW w:w="956" w:type="dxa"/>
            <w:vAlign w:val="center"/>
          </w:tcPr>
          <w:p w:rsidR="00DF7E2C" w:rsidRDefault="00DF7E2C">
            <w:pPr>
              <w:tabs>
                <w:tab w:val="left" w:pos="3780"/>
              </w:tabs>
              <w:ind w:left="560" w:firstLine="360"/>
              <w:jc w:val="center"/>
              <w:rPr>
                <w:rFonts w:hint="eastAsia"/>
              </w:rPr>
            </w:pPr>
          </w:p>
        </w:tc>
        <w:tc>
          <w:tcPr>
            <w:tcW w:w="900" w:type="dxa"/>
            <w:vAlign w:val="center"/>
          </w:tcPr>
          <w:p w:rsidR="00DF7E2C" w:rsidRDefault="00DF7E2C">
            <w:pPr>
              <w:tabs>
                <w:tab w:val="left" w:pos="3780"/>
              </w:tabs>
              <w:ind w:left="560" w:firstLine="360"/>
              <w:jc w:val="center"/>
              <w:rPr>
                <w:rFonts w:hint="eastAsia"/>
              </w:rPr>
            </w:pPr>
          </w:p>
        </w:tc>
        <w:tc>
          <w:tcPr>
            <w:tcW w:w="1136"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90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800" w:type="dxa"/>
            <w:vAlign w:val="center"/>
          </w:tcPr>
          <w:p w:rsidR="00DF7E2C" w:rsidRDefault="00DF7E2C">
            <w:pPr>
              <w:tabs>
                <w:tab w:val="left" w:pos="3780"/>
              </w:tabs>
              <w:ind w:left="560" w:firstLine="360"/>
              <w:jc w:val="center"/>
              <w:rPr>
                <w:rFonts w:hint="eastAsia"/>
              </w:rPr>
            </w:pPr>
          </w:p>
        </w:tc>
      </w:tr>
      <w:tr w:rsidR="00DF7E2C">
        <w:trPr>
          <w:trHeight w:val="521"/>
        </w:trPr>
        <w:tc>
          <w:tcPr>
            <w:tcW w:w="900" w:type="dxa"/>
            <w:vAlign w:val="center"/>
          </w:tcPr>
          <w:p w:rsidR="00DF7E2C" w:rsidRDefault="00DF7E2C">
            <w:pPr>
              <w:tabs>
                <w:tab w:val="left" w:pos="3780"/>
              </w:tabs>
              <w:ind w:left="560" w:firstLine="360"/>
              <w:jc w:val="center"/>
              <w:rPr>
                <w:rFonts w:hint="eastAsia"/>
              </w:rPr>
            </w:pPr>
          </w:p>
        </w:tc>
        <w:tc>
          <w:tcPr>
            <w:tcW w:w="1620" w:type="dxa"/>
            <w:vAlign w:val="center"/>
          </w:tcPr>
          <w:p w:rsidR="00DF7E2C" w:rsidRDefault="00DF7E2C">
            <w:pPr>
              <w:tabs>
                <w:tab w:val="left" w:pos="3780"/>
              </w:tabs>
              <w:ind w:left="560" w:firstLine="360"/>
              <w:jc w:val="center"/>
              <w:rPr>
                <w:rFonts w:hint="eastAsia"/>
              </w:rPr>
            </w:pPr>
            <w:r>
              <w:rPr>
                <w:rFonts w:hint="eastAsia"/>
              </w:rPr>
              <w:t>……</w:t>
            </w:r>
          </w:p>
        </w:tc>
        <w:tc>
          <w:tcPr>
            <w:tcW w:w="1440" w:type="dxa"/>
            <w:vAlign w:val="center"/>
          </w:tcPr>
          <w:p w:rsidR="00DF7E2C" w:rsidRDefault="00DF7E2C">
            <w:pPr>
              <w:tabs>
                <w:tab w:val="left" w:pos="3780"/>
              </w:tabs>
              <w:ind w:left="560"/>
              <w:rPr>
                <w:rFonts w:hint="eastAsia"/>
              </w:rPr>
            </w:pPr>
            <w:r>
              <w:rPr>
                <w:rFonts w:hint="eastAsia"/>
              </w:rPr>
              <w:t>……</w:t>
            </w:r>
          </w:p>
        </w:tc>
        <w:tc>
          <w:tcPr>
            <w:tcW w:w="956" w:type="dxa"/>
            <w:vAlign w:val="center"/>
          </w:tcPr>
          <w:p w:rsidR="00DF7E2C" w:rsidRDefault="00DF7E2C">
            <w:pPr>
              <w:tabs>
                <w:tab w:val="left" w:pos="3780"/>
              </w:tabs>
              <w:ind w:left="560" w:firstLine="360"/>
              <w:jc w:val="center"/>
              <w:rPr>
                <w:rFonts w:hint="eastAsia"/>
              </w:rPr>
            </w:pPr>
          </w:p>
        </w:tc>
        <w:tc>
          <w:tcPr>
            <w:tcW w:w="900" w:type="dxa"/>
            <w:vAlign w:val="center"/>
          </w:tcPr>
          <w:p w:rsidR="00DF7E2C" w:rsidRDefault="00DF7E2C">
            <w:pPr>
              <w:tabs>
                <w:tab w:val="left" w:pos="3780"/>
              </w:tabs>
              <w:ind w:left="560" w:firstLine="360"/>
              <w:jc w:val="center"/>
              <w:rPr>
                <w:rFonts w:hint="eastAsia"/>
              </w:rPr>
            </w:pPr>
          </w:p>
        </w:tc>
        <w:tc>
          <w:tcPr>
            <w:tcW w:w="1136"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90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800" w:type="dxa"/>
            <w:vAlign w:val="center"/>
          </w:tcPr>
          <w:p w:rsidR="00DF7E2C" w:rsidRDefault="00DF7E2C">
            <w:pPr>
              <w:tabs>
                <w:tab w:val="left" w:pos="3780"/>
              </w:tabs>
              <w:ind w:left="560" w:firstLine="360"/>
              <w:jc w:val="center"/>
              <w:rPr>
                <w:rFonts w:hint="eastAsia"/>
              </w:rPr>
            </w:pPr>
          </w:p>
        </w:tc>
      </w:tr>
      <w:tr w:rsidR="00DF7E2C">
        <w:trPr>
          <w:trHeight w:val="394"/>
        </w:trPr>
        <w:tc>
          <w:tcPr>
            <w:tcW w:w="900" w:type="dxa"/>
            <w:vAlign w:val="center"/>
          </w:tcPr>
          <w:p w:rsidR="00DF7E2C" w:rsidRDefault="00DF7E2C">
            <w:pPr>
              <w:tabs>
                <w:tab w:val="left" w:pos="3780"/>
              </w:tabs>
              <w:ind w:left="560" w:firstLine="360"/>
              <w:jc w:val="center"/>
              <w:rPr>
                <w:rFonts w:hint="eastAsia"/>
              </w:rPr>
            </w:pPr>
          </w:p>
        </w:tc>
        <w:tc>
          <w:tcPr>
            <w:tcW w:w="1620" w:type="dxa"/>
            <w:vAlign w:val="center"/>
          </w:tcPr>
          <w:p w:rsidR="00DF7E2C" w:rsidRDefault="00DF7E2C">
            <w:pPr>
              <w:tabs>
                <w:tab w:val="left" w:pos="3780"/>
              </w:tabs>
              <w:ind w:left="560" w:firstLine="360"/>
              <w:jc w:val="center"/>
              <w:rPr>
                <w:rFonts w:hint="eastAsia"/>
              </w:rPr>
            </w:pPr>
          </w:p>
        </w:tc>
        <w:tc>
          <w:tcPr>
            <w:tcW w:w="1440" w:type="dxa"/>
            <w:vAlign w:val="center"/>
          </w:tcPr>
          <w:p w:rsidR="00DF7E2C" w:rsidRDefault="00DF7E2C">
            <w:pPr>
              <w:tabs>
                <w:tab w:val="left" w:pos="3780"/>
              </w:tabs>
              <w:ind w:left="560" w:firstLine="360"/>
              <w:jc w:val="center"/>
              <w:rPr>
                <w:rFonts w:hint="eastAsia"/>
              </w:rPr>
            </w:pPr>
          </w:p>
        </w:tc>
        <w:tc>
          <w:tcPr>
            <w:tcW w:w="956" w:type="dxa"/>
            <w:vAlign w:val="center"/>
          </w:tcPr>
          <w:p w:rsidR="00DF7E2C" w:rsidRDefault="00DF7E2C">
            <w:pPr>
              <w:tabs>
                <w:tab w:val="left" w:pos="3780"/>
              </w:tabs>
              <w:ind w:left="560" w:firstLine="360"/>
              <w:jc w:val="center"/>
              <w:rPr>
                <w:rFonts w:hint="eastAsia"/>
              </w:rPr>
            </w:pPr>
          </w:p>
        </w:tc>
        <w:tc>
          <w:tcPr>
            <w:tcW w:w="900" w:type="dxa"/>
            <w:vAlign w:val="center"/>
          </w:tcPr>
          <w:p w:rsidR="00DF7E2C" w:rsidRDefault="00DF7E2C">
            <w:pPr>
              <w:tabs>
                <w:tab w:val="left" w:pos="3780"/>
              </w:tabs>
              <w:ind w:left="560" w:firstLine="360"/>
              <w:jc w:val="center"/>
              <w:rPr>
                <w:rFonts w:hint="eastAsia"/>
              </w:rPr>
            </w:pPr>
          </w:p>
        </w:tc>
        <w:tc>
          <w:tcPr>
            <w:tcW w:w="1136"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90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800" w:type="dxa"/>
            <w:vAlign w:val="center"/>
          </w:tcPr>
          <w:p w:rsidR="00DF7E2C" w:rsidRDefault="00DF7E2C">
            <w:pPr>
              <w:tabs>
                <w:tab w:val="left" w:pos="3780"/>
              </w:tabs>
              <w:ind w:left="560" w:firstLine="360"/>
              <w:jc w:val="center"/>
              <w:rPr>
                <w:rFonts w:hint="eastAsia"/>
              </w:rPr>
            </w:pPr>
          </w:p>
        </w:tc>
      </w:tr>
      <w:tr w:rsidR="00DF7E2C">
        <w:trPr>
          <w:trHeight w:val="607"/>
        </w:trPr>
        <w:tc>
          <w:tcPr>
            <w:tcW w:w="900" w:type="dxa"/>
            <w:vAlign w:val="center"/>
          </w:tcPr>
          <w:p w:rsidR="00DF7E2C" w:rsidRDefault="00DF7E2C">
            <w:pPr>
              <w:tabs>
                <w:tab w:val="left" w:pos="3780"/>
              </w:tabs>
              <w:ind w:left="560" w:firstLine="360"/>
              <w:jc w:val="center"/>
              <w:rPr>
                <w:rFonts w:hint="eastAsia"/>
              </w:rPr>
            </w:pPr>
          </w:p>
        </w:tc>
        <w:tc>
          <w:tcPr>
            <w:tcW w:w="1620" w:type="dxa"/>
            <w:vAlign w:val="center"/>
          </w:tcPr>
          <w:p w:rsidR="00DF7E2C" w:rsidRDefault="00DF7E2C">
            <w:pPr>
              <w:tabs>
                <w:tab w:val="left" w:pos="3780"/>
              </w:tabs>
              <w:ind w:left="560" w:firstLine="360"/>
              <w:jc w:val="center"/>
              <w:rPr>
                <w:rFonts w:hint="eastAsia"/>
              </w:rPr>
            </w:pPr>
          </w:p>
        </w:tc>
        <w:tc>
          <w:tcPr>
            <w:tcW w:w="1440" w:type="dxa"/>
            <w:vAlign w:val="center"/>
          </w:tcPr>
          <w:p w:rsidR="00DF7E2C" w:rsidRDefault="00DF7E2C">
            <w:pPr>
              <w:tabs>
                <w:tab w:val="left" w:pos="3780"/>
              </w:tabs>
              <w:ind w:left="560" w:firstLine="360"/>
              <w:jc w:val="center"/>
              <w:rPr>
                <w:rFonts w:hint="eastAsia"/>
              </w:rPr>
            </w:pPr>
          </w:p>
        </w:tc>
        <w:tc>
          <w:tcPr>
            <w:tcW w:w="956" w:type="dxa"/>
            <w:vAlign w:val="center"/>
          </w:tcPr>
          <w:p w:rsidR="00DF7E2C" w:rsidRDefault="00DF7E2C">
            <w:pPr>
              <w:tabs>
                <w:tab w:val="left" w:pos="3780"/>
              </w:tabs>
              <w:ind w:left="560" w:firstLine="360"/>
              <w:jc w:val="center"/>
              <w:rPr>
                <w:rFonts w:hint="eastAsia"/>
              </w:rPr>
            </w:pPr>
          </w:p>
        </w:tc>
        <w:tc>
          <w:tcPr>
            <w:tcW w:w="900" w:type="dxa"/>
            <w:vAlign w:val="center"/>
          </w:tcPr>
          <w:p w:rsidR="00DF7E2C" w:rsidRDefault="00DF7E2C">
            <w:pPr>
              <w:tabs>
                <w:tab w:val="left" w:pos="3780"/>
              </w:tabs>
              <w:ind w:left="560" w:firstLine="360"/>
              <w:jc w:val="center"/>
              <w:rPr>
                <w:rFonts w:hint="eastAsia"/>
              </w:rPr>
            </w:pPr>
          </w:p>
        </w:tc>
        <w:tc>
          <w:tcPr>
            <w:tcW w:w="1136"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90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080" w:type="dxa"/>
            <w:vAlign w:val="center"/>
          </w:tcPr>
          <w:p w:rsidR="00DF7E2C" w:rsidRDefault="00DF7E2C">
            <w:pPr>
              <w:tabs>
                <w:tab w:val="left" w:pos="3780"/>
              </w:tabs>
              <w:ind w:left="560" w:firstLine="360"/>
              <w:jc w:val="center"/>
              <w:rPr>
                <w:rFonts w:hint="eastAsia"/>
              </w:rPr>
            </w:pPr>
          </w:p>
        </w:tc>
        <w:tc>
          <w:tcPr>
            <w:tcW w:w="1800" w:type="dxa"/>
            <w:vAlign w:val="center"/>
          </w:tcPr>
          <w:p w:rsidR="00DF7E2C" w:rsidRDefault="00DF7E2C">
            <w:pPr>
              <w:tabs>
                <w:tab w:val="left" w:pos="3780"/>
              </w:tabs>
              <w:ind w:left="560" w:firstLine="360"/>
              <w:jc w:val="center"/>
              <w:rPr>
                <w:rFonts w:hint="eastAsia"/>
              </w:rPr>
            </w:pPr>
          </w:p>
        </w:tc>
      </w:tr>
      <w:tr w:rsidR="00DF7E2C">
        <w:trPr>
          <w:trHeight w:val="395"/>
        </w:trPr>
        <w:tc>
          <w:tcPr>
            <w:tcW w:w="13252" w:type="dxa"/>
            <w:gridSpan w:val="12"/>
            <w:vAlign w:val="center"/>
          </w:tcPr>
          <w:p w:rsidR="00DF7E2C" w:rsidRDefault="00DF7E2C">
            <w:pPr>
              <w:tabs>
                <w:tab w:val="left" w:pos="3780"/>
              </w:tabs>
              <w:ind w:left="560" w:firstLine="360"/>
              <w:jc w:val="center"/>
              <w:rPr>
                <w:rFonts w:hint="eastAsia"/>
              </w:rPr>
            </w:pPr>
            <w:r>
              <w:rPr>
                <w:rFonts w:hint="eastAsia"/>
              </w:rPr>
              <w:t>合</w:t>
            </w:r>
            <w:r>
              <w:rPr>
                <w:rFonts w:hint="eastAsia"/>
              </w:rPr>
              <w:t xml:space="preserve">  </w:t>
            </w:r>
            <w:r>
              <w:rPr>
                <w:rFonts w:hint="eastAsia"/>
              </w:rPr>
              <w:t>计：</w:t>
            </w:r>
          </w:p>
        </w:tc>
        <w:tc>
          <w:tcPr>
            <w:tcW w:w="1800" w:type="dxa"/>
            <w:vAlign w:val="center"/>
          </w:tcPr>
          <w:p w:rsidR="00DF7E2C" w:rsidRDefault="00DF7E2C">
            <w:pPr>
              <w:tabs>
                <w:tab w:val="left" w:pos="3780"/>
              </w:tabs>
              <w:ind w:left="560" w:firstLine="360"/>
              <w:jc w:val="center"/>
              <w:rPr>
                <w:rFonts w:hint="eastAsia"/>
              </w:rPr>
            </w:pPr>
          </w:p>
        </w:tc>
      </w:tr>
    </w:tbl>
    <w:p w:rsidR="00DF7E2C" w:rsidRDefault="00DF7E2C" w:rsidP="001C06A4">
      <w:pPr>
        <w:widowControl/>
        <w:tabs>
          <w:tab w:val="center" w:pos="4755"/>
          <w:tab w:val="right" w:pos="9070"/>
        </w:tabs>
        <w:ind w:leftChars="-171" w:left="-90" w:hangingChars="128" w:hanging="269"/>
        <w:jc w:val="left"/>
        <w:rPr>
          <w:rFonts w:hAnsi="宋体" w:hint="eastAsia"/>
          <w:kern w:val="0"/>
        </w:rPr>
      </w:pPr>
      <w:r>
        <w:rPr>
          <w:rFonts w:hAnsi="宋体" w:hint="eastAsia"/>
          <w:kern w:val="0"/>
        </w:rPr>
        <w:t>注：</w:t>
      </w:r>
      <w:r>
        <w:rPr>
          <w:rFonts w:hAnsi="宋体" w:hint="eastAsia"/>
          <w:kern w:val="0"/>
        </w:rPr>
        <w:t xml:space="preserve">  </w:t>
      </w:r>
      <w:r>
        <w:rPr>
          <w:rFonts w:hAnsi="宋体" w:hint="eastAsia"/>
          <w:kern w:val="0"/>
        </w:rPr>
        <w:t>表（</w:t>
      </w:r>
      <w:r>
        <w:rPr>
          <w:rFonts w:hAnsi="宋体" w:hint="eastAsia"/>
          <w:kern w:val="0"/>
        </w:rPr>
        <w:t>1</w:t>
      </w:r>
      <w:r>
        <w:rPr>
          <w:rFonts w:hAnsi="宋体" w:hint="eastAsia"/>
          <w:kern w:val="0"/>
        </w:rPr>
        <w:t>）（</w:t>
      </w:r>
      <w:r>
        <w:rPr>
          <w:rFonts w:hAnsi="宋体" w:hint="eastAsia"/>
          <w:kern w:val="0"/>
        </w:rPr>
        <w:t>2</w:t>
      </w:r>
      <w:r>
        <w:rPr>
          <w:rFonts w:hAnsi="宋体" w:hint="eastAsia"/>
          <w:kern w:val="0"/>
        </w:rPr>
        <w:t>）栏中清单编号和措施项目清单名称由招标人按需要提出。</w:t>
      </w:r>
    </w:p>
    <w:p w:rsidR="00DF7E2C" w:rsidRDefault="00DF7E2C" w:rsidP="001C06A4">
      <w:pPr>
        <w:widowControl/>
        <w:tabs>
          <w:tab w:val="center" w:pos="4755"/>
          <w:tab w:val="right" w:pos="9070"/>
        </w:tabs>
        <w:spacing w:before="100" w:beforeAutospacing="1" w:after="100" w:afterAutospacing="1"/>
        <w:ind w:firstLineChars="100" w:firstLine="321"/>
        <w:rPr>
          <w:rFonts w:hAnsi="宋体" w:hint="eastAsia"/>
          <w:b/>
          <w:kern w:val="0"/>
          <w:sz w:val="32"/>
          <w:szCs w:val="32"/>
        </w:rPr>
        <w:sectPr w:rsidR="00DF7E2C">
          <w:headerReference w:type="default" r:id="rId14"/>
          <w:footerReference w:type="default" r:id="rId15"/>
          <w:pgSz w:w="16838" w:h="11906" w:orient="landscape"/>
          <w:pgMar w:top="1418" w:right="1440" w:bottom="1418" w:left="1440" w:header="851" w:footer="992" w:gutter="0"/>
          <w:cols w:space="720"/>
          <w:docGrid w:type="linesAndChars" w:linePitch="312"/>
        </w:sectPr>
      </w:pPr>
    </w:p>
    <w:p w:rsidR="00DF7E2C" w:rsidRDefault="00DF7E2C">
      <w:pPr>
        <w:widowControl/>
        <w:tabs>
          <w:tab w:val="center" w:pos="4755"/>
          <w:tab w:val="right" w:pos="9070"/>
        </w:tabs>
        <w:jc w:val="center"/>
        <w:rPr>
          <w:rFonts w:hAnsi="宋体"/>
          <w:b/>
          <w:bCs/>
          <w:kern w:val="0"/>
          <w:sz w:val="32"/>
          <w:szCs w:val="28"/>
        </w:rPr>
      </w:pPr>
      <w:r>
        <w:rPr>
          <w:rFonts w:hAnsi="宋体" w:hint="eastAsia"/>
          <w:b/>
          <w:bCs/>
          <w:kern w:val="0"/>
          <w:sz w:val="32"/>
          <w:szCs w:val="28"/>
        </w:rPr>
        <w:lastRenderedPageBreak/>
        <w:t>表</w:t>
      </w:r>
      <w:r>
        <w:rPr>
          <w:rFonts w:hAnsi="宋体" w:hint="eastAsia"/>
          <w:b/>
          <w:bCs/>
          <w:kern w:val="0"/>
          <w:sz w:val="32"/>
          <w:szCs w:val="28"/>
        </w:rPr>
        <w:t xml:space="preserve">2-3  </w:t>
      </w:r>
      <w:r>
        <w:rPr>
          <w:rFonts w:hAnsi="宋体" w:hint="eastAsia"/>
          <w:b/>
          <w:bCs/>
          <w:kern w:val="0"/>
          <w:sz w:val="32"/>
          <w:szCs w:val="28"/>
        </w:rPr>
        <w:t>综合单价工料机分析表</w:t>
      </w:r>
    </w:p>
    <w:p w:rsidR="00DF7E2C" w:rsidRDefault="00DF7E2C">
      <w:pPr>
        <w:widowControl/>
        <w:tabs>
          <w:tab w:val="center" w:pos="4755"/>
          <w:tab w:val="right" w:pos="9070"/>
        </w:tabs>
        <w:jc w:val="center"/>
        <w:rPr>
          <w:rFonts w:hAnsi="宋体"/>
          <w:b/>
          <w:bCs/>
          <w:kern w:val="0"/>
          <w:sz w:val="32"/>
          <w:szCs w:val="28"/>
        </w:rPr>
      </w:pPr>
    </w:p>
    <w:p w:rsidR="00DF7E2C" w:rsidRDefault="00DF7E2C">
      <w:pPr>
        <w:widowControl/>
        <w:tabs>
          <w:tab w:val="center" w:pos="4755"/>
          <w:tab w:val="right" w:pos="9070"/>
        </w:tabs>
        <w:rPr>
          <w:rFonts w:hAnsi="宋体"/>
          <w:kern w:val="0"/>
          <w:sz w:val="22"/>
        </w:rPr>
      </w:pPr>
      <w:r>
        <w:rPr>
          <w:rFonts w:hAnsi="宋体" w:hint="eastAsia"/>
          <w:kern w:val="0"/>
          <w:sz w:val="22"/>
        </w:rPr>
        <w:t>项目编码</w:t>
      </w:r>
      <w:r>
        <w:rPr>
          <w:rFonts w:hAnsi="宋体" w:hint="eastAsia"/>
          <w:kern w:val="0"/>
          <w:sz w:val="22"/>
        </w:rPr>
        <w:t xml:space="preserve">:                                            </w:t>
      </w:r>
      <w:r>
        <w:rPr>
          <w:rFonts w:hAnsi="宋体" w:hint="eastAsia"/>
          <w:kern w:val="0"/>
          <w:sz w:val="22"/>
        </w:rPr>
        <w:t>计量单位：</w:t>
      </w:r>
    </w:p>
    <w:p w:rsidR="00DF7E2C" w:rsidRDefault="00DF7E2C">
      <w:pPr>
        <w:widowControl/>
        <w:tabs>
          <w:tab w:val="center" w:pos="4755"/>
          <w:tab w:val="right" w:pos="9070"/>
        </w:tabs>
        <w:rPr>
          <w:rFonts w:hAnsi="宋体"/>
          <w:kern w:val="0"/>
          <w:sz w:val="22"/>
        </w:rPr>
      </w:pPr>
      <w:r>
        <w:rPr>
          <w:rFonts w:hAnsi="宋体" w:hint="eastAsia"/>
          <w:kern w:val="0"/>
          <w:sz w:val="22"/>
        </w:rPr>
        <w:t>项目名称</w:t>
      </w:r>
      <w:r>
        <w:rPr>
          <w:rFonts w:hAnsi="宋体" w:hint="eastAsia"/>
          <w:kern w:val="0"/>
          <w:sz w:val="22"/>
        </w:rPr>
        <w:t xml:space="preserve">:                                           </w:t>
      </w:r>
      <w:r>
        <w:rPr>
          <w:rFonts w:hAnsi="宋体" w:hint="eastAsia"/>
          <w:kern w:val="0"/>
          <w:sz w:val="22"/>
        </w:rPr>
        <w:t>第</w:t>
      </w:r>
      <w:r>
        <w:rPr>
          <w:rFonts w:hAnsi="宋体" w:hint="eastAsia"/>
          <w:kern w:val="0"/>
          <w:sz w:val="22"/>
        </w:rPr>
        <w:t xml:space="preserve">   </w:t>
      </w:r>
      <w:r>
        <w:rPr>
          <w:rFonts w:hAnsi="宋体" w:hint="eastAsia"/>
          <w:kern w:val="0"/>
          <w:sz w:val="22"/>
        </w:rPr>
        <w:t>页共</w:t>
      </w:r>
      <w:r>
        <w:rPr>
          <w:rFonts w:hAnsi="宋体" w:hint="eastAsia"/>
          <w:kern w:val="0"/>
          <w:sz w:val="22"/>
        </w:rPr>
        <w:t xml:space="preserve">  </w:t>
      </w:r>
      <w:r>
        <w:rPr>
          <w:rFonts w:hAnsi="宋体" w:hint="eastAsia"/>
          <w:kern w:val="0"/>
          <w:sz w:val="22"/>
        </w:rPr>
        <w:t>页</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900"/>
        <w:gridCol w:w="1260"/>
        <w:gridCol w:w="1260"/>
        <w:gridCol w:w="1440"/>
        <w:gridCol w:w="1440"/>
        <w:gridCol w:w="1620"/>
      </w:tblGrid>
      <w:tr w:rsidR="00DF7E2C">
        <w:trPr>
          <w:cantSplit/>
          <w:trHeight w:val="459"/>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序号</w:t>
            </w: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名称及规格</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单位</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数量</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金额</w:t>
            </w:r>
            <w:r>
              <w:rPr>
                <w:rFonts w:hAnsi="宋体" w:hint="eastAsia"/>
                <w:kern w:val="0"/>
              </w:rPr>
              <w:t>(</w:t>
            </w:r>
            <w:r>
              <w:rPr>
                <w:rFonts w:hAnsi="宋体" w:hint="eastAsia"/>
                <w:kern w:val="0"/>
              </w:rPr>
              <w:t>元</w:t>
            </w:r>
            <w:r>
              <w:rPr>
                <w:rFonts w:hAnsi="宋体" w:hint="eastAsia"/>
                <w:kern w:val="0"/>
              </w:rPr>
              <w:t>)</w:t>
            </w:r>
          </w:p>
        </w:tc>
      </w:tr>
      <w:tr w:rsidR="00DF7E2C">
        <w:trPr>
          <w:cantSplit/>
          <w:trHeight w:val="452"/>
        </w:trPr>
        <w:tc>
          <w:tcPr>
            <w:tcW w:w="828" w:type="dxa"/>
            <w:vMerge/>
            <w:tcBorders>
              <w:top w:val="single" w:sz="4" w:space="0" w:color="auto"/>
              <w:left w:val="single" w:sz="4" w:space="0" w:color="auto"/>
              <w:bottom w:val="single" w:sz="4" w:space="0" w:color="auto"/>
              <w:right w:val="single" w:sz="4" w:space="0" w:color="auto"/>
            </w:tcBorders>
            <w:vAlign w:val="center"/>
          </w:tcPr>
          <w:p w:rsidR="00DF7E2C" w:rsidRDefault="00DF7E2C">
            <w:pPr>
              <w:widowControl/>
              <w:jc w:val="left"/>
              <w:rPr>
                <w:rFonts w:hAnsi="宋体"/>
                <w:kern w:val="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DF7E2C" w:rsidRDefault="00DF7E2C">
            <w:pPr>
              <w:widowControl/>
              <w:jc w:val="left"/>
              <w:rPr>
                <w:rFonts w:hAnsi="宋体"/>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F7E2C" w:rsidRDefault="00DF7E2C">
            <w:pPr>
              <w:widowControl/>
              <w:jc w:val="left"/>
              <w:rPr>
                <w:rFonts w:hAnsi="宋体"/>
                <w:kern w:val="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F7E2C" w:rsidRDefault="00DF7E2C">
            <w:pPr>
              <w:widowControl/>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单价</w:t>
            </w:r>
          </w:p>
        </w:tc>
        <w:tc>
          <w:tcPr>
            <w:tcW w:w="162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合价</w:t>
            </w:r>
          </w:p>
        </w:tc>
      </w:tr>
      <w:tr w:rsidR="00DF7E2C">
        <w:trPr>
          <w:cantSplit/>
          <w:trHeight w:val="454"/>
        </w:trPr>
        <w:tc>
          <w:tcPr>
            <w:tcW w:w="828" w:type="dxa"/>
            <w:vMerge w:val="restart"/>
            <w:tcBorders>
              <w:top w:val="single" w:sz="4" w:space="0" w:color="auto"/>
              <w:left w:val="single" w:sz="4" w:space="0" w:color="auto"/>
              <w:bottom w:val="single" w:sz="4" w:space="0" w:color="auto"/>
              <w:right w:val="single" w:sz="4" w:space="0" w:color="auto"/>
            </w:tcBorders>
          </w:tcPr>
          <w:p w:rsidR="00DF7E2C" w:rsidRDefault="00DF7E2C">
            <w:pPr>
              <w:widowControl/>
              <w:tabs>
                <w:tab w:val="center" w:pos="4755"/>
                <w:tab w:val="right" w:pos="9070"/>
              </w:tabs>
              <w:jc w:val="left"/>
              <w:rPr>
                <w:rFonts w:hAnsi="宋体"/>
                <w:kern w:val="0"/>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人工</w:t>
            </w:r>
          </w:p>
        </w:tc>
        <w:tc>
          <w:tcPr>
            <w:tcW w:w="126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一类</w:t>
            </w:r>
          </w:p>
        </w:tc>
        <w:tc>
          <w:tcPr>
            <w:tcW w:w="126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工日</w:t>
            </w:r>
          </w:p>
        </w:tc>
        <w:tc>
          <w:tcPr>
            <w:tcW w:w="1440" w:type="dxa"/>
            <w:tcBorders>
              <w:top w:val="single" w:sz="4" w:space="0" w:color="auto"/>
              <w:left w:val="single" w:sz="4" w:space="0" w:color="auto"/>
              <w:bottom w:val="single" w:sz="4" w:space="0" w:color="auto"/>
              <w:right w:val="single" w:sz="4" w:space="0" w:color="auto"/>
            </w:tcBorders>
          </w:tcPr>
          <w:p w:rsidR="00DF7E2C" w:rsidRDefault="00DF7E2C">
            <w:pPr>
              <w:widowControl/>
              <w:tabs>
                <w:tab w:val="center" w:pos="4755"/>
                <w:tab w:val="right" w:pos="9070"/>
              </w:tabs>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tcPr>
          <w:p w:rsidR="00DF7E2C" w:rsidRDefault="00DF7E2C">
            <w:pPr>
              <w:widowControl/>
              <w:tabs>
                <w:tab w:val="center" w:pos="4755"/>
                <w:tab w:val="right" w:pos="9070"/>
              </w:tabs>
              <w:jc w:val="left"/>
              <w:rPr>
                <w:rFonts w:hAnsi="宋体"/>
                <w:kern w:val="0"/>
              </w:rPr>
            </w:pPr>
          </w:p>
        </w:tc>
        <w:tc>
          <w:tcPr>
            <w:tcW w:w="1620" w:type="dxa"/>
            <w:tcBorders>
              <w:top w:val="single" w:sz="4" w:space="0" w:color="auto"/>
              <w:left w:val="single" w:sz="4" w:space="0" w:color="auto"/>
              <w:bottom w:val="single" w:sz="4" w:space="0" w:color="auto"/>
              <w:right w:val="single" w:sz="4" w:space="0" w:color="auto"/>
            </w:tcBorders>
          </w:tcPr>
          <w:p w:rsidR="00DF7E2C" w:rsidRDefault="00DF7E2C">
            <w:pPr>
              <w:widowControl/>
              <w:tabs>
                <w:tab w:val="center" w:pos="4755"/>
                <w:tab w:val="right" w:pos="9070"/>
              </w:tabs>
              <w:jc w:val="left"/>
              <w:rPr>
                <w:rFonts w:hAnsi="宋体"/>
                <w:kern w:val="0"/>
              </w:rPr>
            </w:pPr>
          </w:p>
        </w:tc>
      </w:tr>
      <w:tr w:rsidR="00DF7E2C">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DF7E2C" w:rsidRDefault="00DF7E2C">
            <w:pPr>
              <w:widowControl/>
              <w:jc w:val="left"/>
              <w:rPr>
                <w:rFonts w:hAnsi="宋体"/>
                <w:kern w:val="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F7E2C" w:rsidRDefault="00DF7E2C">
            <w:pPr>
              <w:widowControl/>
              <w:jc w:val="left"/>
              <w:rPr>
                <w:rFonts w:hAnsi="宋体"/>
                <w:kern w:val="0"/>
              </w:rPr>
            </w:pPr>
          </w:p>
        </w:tc>
        <w:tc>
          <w:tcPr>
            <w:tcW w:w="126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二类</w:t>
            </w:r>
          </w:p>
        </w:tc>
        <w:tc>
          <w:tcPr>
            <w:tcW w:w="126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工日</w:t>
            </w:r>
          </w:p>
        </w:tc>
        <w:tc>
          <w:tcPr>
            <w:tcW w:w="1440" w:type="dxa"/>
            <w:tcBorders>
              <w:top w:val="single" w:sz="4" w:space="0" w:color="auto"/>
              <w:left w:val="single" w:sz="4" w:space="0" w:color="auto"/>
              <w:bottom w:val="single" w:sz="4" w:space="0" w:color="auto"/>
              <w:right w:val="single" w:sz="4" w:space="0" w:color="auto"/>
            </w:tcBorders>
          </w:tcPr>
          <w:p w:rsidR="00DF7E2C" w:rsidRDefault="00DF7E2C">
            <w:pPr>
              <w:widowControl/>
              <w:tabs>
                <w:tab w:val="center" w:pos="4755"/>
                <w:tab w:val="right" w:pos="9070"/>
              </w:tabs>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tcPr>
          <w:p w:rsidR="00DF7E2C" w:rsidRDefault="00DF7E2C">
            <w:pPr>
              <w:widowControl/>
              <w:tabs>
                <w:tab w:val="center" w:pos="4755"/>
                <w:tab w:val="right" w:pos="9070"/>
              </w:tabs>
              <w:jc w:val="left"/>
              <w:rPr>
                <w:rFonts w:hAnsi="宋体"/>
                <w:kern w:val="0"/>
              </w:rPr>
            </w:pPr>
          </w:p>
        </w:tc>
        <w:tc>
          <w:tcPr>
            <w:tcW w:w="1620" w:type="dxa"/>
            <w:tcBorders>
              <w:top w:val="single" w:sz="4" w:space="0" w:color="auto"/>
              <w:left w:val="single" w:sz="4" w:space="0" w:color="auto"/>
              <w:bottom w:val="single" w:sz="4" w:space="0" w:color="auto"/>
              <w:right w:val="single" w:sz="4" w:space="0" w:color="auto"/>
            </w:tcBorders>
          </w:tcPr>
          <w:p w:rsidR="00DF7E2C" w:rsidRDefault="00DF7E2C">
            <w:pPr>
              <w:widowControl/>
              <w:tabs>
                <w:tab w:val="center" w:pos="4755"/>
                <w:tab w:val="right" w:pos="9070"/>
              </w:tabs>
              <w:jc w:val="left"/>
              <w:rPr>
                <w:rFonts w:hAnsi="宋体"/>
                <w:kern w:val="0"/>
              </w:rPr>
            </w:pPr>
          </w:p>
        </w:tc>
      </w:tr>
      <w:tr w:rsidR="00DF7E2C">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DF7E2C" w:rsidRDefault="00DF7E2C">
            <w:pPr>
              <w:widowControl/>
              <w:jc w:val="left"/>
              <w:rPr>
                <w:rFonts w:hAnsi="宋体"/>
                <w:kern w:val="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F7E2C" w:rsidRDefault="00DF7E2C">
            <w:pPr>
              <w:widowControl/>
              <w:jc w:val="left"/>
              <w:rPr>
                <w:rFonts w:hAnsi="宋体"/>
                <w:kern w:val="0"/>
              </w:rPr>
            </w:pPr>
          </w:p>
        </w:tc>
        <w:tc>
          <w:tcPr>
            <w:tcW w:w="126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三类</w:t>
            </w:r>
          </w:p>
        </w:tc>
        <w:tc>
          <w:tcPr>
            <w:tcW w:w="126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工日</w:t>
            </w:r>
          </w:p>
        </w:tc>
        <w:tc>
          <w:tcPr>
            <w:tcW w:w="1440" w:type="dxa"/>
            <w:tcBorders>
              <w:top w:val="single" w:sz="4" w:space="0" w:color="auto"/>
              <w:left w:val="single" w:sz="4" w:space="0" w:color="auto"/>
              <w:bottom w:val="single" w:sz="4" w:space="0" w:color="auto"/>
              <w:right w:val="single" w:sz="4" w:space="0" w:color="auto"/>
            </w:tcBorders>
          </w:tcPr>
          <w:p w:rsidR="00DF7E2C" w:rsidRDefault="00DF7E2C">
            <w:pPr>
              <w:widowControl/>
              <w:tabs>
                <w:tab w:val="center" w:pos="4755"/>
                <w:tab w:val="right" w:pos="9070"/>
              </w:tabs>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tcPr>
          <w:p w:rsidR="00DF7E2C" w:rsidRDefault="00DF7E2C">
            <w:pPr>
              <w:widowControl/>
              <w:tabs>
                <w:tab w:val="center" w:pos="4755"/>
                <w:tab w:val="right" w:pos="9070"/>
              </w:tabs>
              <w:jc w:val="left"/>
              <w:rPr>
                <w:rFonts w:hAnsi="宋体"/>
                <w:kern w:val="0"/>
              </w:rPr>
            </w:pPr>
          </w:p>
        </w:tc>
        <w:tc>
          <w:tcPr>
            <w:tcW w:w="1620" w:type="dxa"/>
            <w:tcBorders>
              <w:top w:val="single" w:sz="4" w:space="0" w:color="auto"/>
              <w:left w:val="single" w:sz="4" w:space="0" w:color="auto"/>
              <w:bottom w:val="single" w:sz="4" w:space="0" w:color="auto"/>
              <w:right w:val="single" w:sz="4" w:space="0" w:color="auto"/>
            </w:tcBorders>
          </w:tcPr>
          <w:p w:rsidR="00DF7E2C" w:rsidRDefault="00DF7E2C">
            <w:pPr>
              <w:widowControl/>
              <w:tabs>
                <w:tab w:val="center" w:pos="4755"/>
                <w:tab w:val="right" w:pos="9070"/>
              </w:tabs>
              <w:jc w:val="left"/>
              <w:rPr>
                <w:rFonts w:hAnsi="宋体"/>
                <w:kern w:val="0"/>
              </w:rPr>
            </w:pPr>
          </w:p>
        </w:tc>
      </w:tr>
      <w:tr w:rsidR="00DF7E2C">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1</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人工费小计</w:t>
            </w:r>
          </w:p>
        </w:tc>
        <w:tc>
          <w:tcPr>
            <w:tcW w:w="1620" w:type="dxa"/>
            <w:tcBorders>
              <w:top w:val="single" w:sz="4" w:space="0" w:color="auto"/>
              <w:left w:val="single" w:sz="4" w:space="0" w:color="auto"/>
              <w:bottom w:val="single" w:sz="4" w:space="0" w:color="auto"/>
              <w:right w:val="single" w:sz="4" w:space="0" w:color="auto"/>
            </w:tcBorders>
          </w:tcPr>
          <w:p w:rsidR="00DF7E2C" w:rsidRDefault="00DF7E2C">
            <w:pPr>
              <w:widowControl/>
              <w:tabs>
                <w:tab w:val="center" w:pos="4755"/>
                <w:tab w:val="right" w:pos="9070"/>
              </w:tabs>
              <w:jc w:val="left"/>
              <w:rPr>
                <w:rFonts w:hAnsi="宋体"/>
                <w:kern w:val="0"/>
              </w:rPr>
            </w:pPr>
          </w:p>
        </w:tc>
      </w:tr>
      <w:tr w:rsidR="00DF7E2C">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jc w:val="center"/>
              <w:rPr>
                <w:rFonts w:hAnsi="宋体"/>
                <w:kern w:val="0"/>
              </w:rPr>
            </w:pP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其他材料费</w:t>
            </w:r>
          </w:p>
        </w:tc>
        <w:tc>
          <w:tcPr>
            <w:tcW w:w="1620" w:type="dxa"/>
            <w:tcBorders>
              <w:top w:val="single" w:sz="4" w:space="0" w:color="auto"/>
              <w:left w:val="single" w:sz="4" w:space="0" w:color="auto"/>
              <w:bottom w:val="single" w:sz="4" w:space="0" w:color="auto"/>
              <w:right w:val="single" w:sz="4" w:space="0" w:color="auto"/>
            </w:tcBorders>
          </w:tcPr>
          <w:p w:rsidR="00DF7E2C" w:rsidRDefault="00DF7E2C">
            <w:pPr>
              <w:widowControl/>
              <w:tabs>
                <w:tab w:val="center" w:pos="4755"/>
                <w:tab w:val="right" w:pos="9070"/>
              </w:tabs>
              <w:jc w:val="left"/>
              <w:rPr>
                <w:rFonts w:hAnsi="宋体"/>
                <w:kern w:val="0"/>
              </w:rPr>
            </w:pPr>
          </w:p>
        </w:tc>
      </w:tr>
      <w:tr w:rsidR="00DF7E2C">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2</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材料费小计</w:t>
            </w:r>
          </w:p>
        </w:tc>
        <w:tc>
          <w:tcPr>
            <w:tcW w:w="1620" w:type="dxa"/>
            <w:tcBorders>
              <w:top w:val="single" w:sz="4" w:space="0" w:color="auto"/>
              <w:left w:val="single" w:sz="4" w:space="0" w:color="auto"/>
              <w:bottom w:val="single" w:sz="4" w:space="0" w:color="auto"/>
              <w:right w:val="single" w:sz="4" w:space="0" w:color="auto"/>
            </w:tcBorders>
          </w:tcPr>
          <w:p w:rsidR="00DF7E2C" w:rsidRDefault="00DF7E2C">
            <w:pPr>
              <w:widowControl/>
              <w:tabs>
                <w:tab w:val="center" w:pos="4755"/>
                <w:tab w:val="right" w:pos="9070"/>
              </w:tabs>
              <w:jc w:val="left"/>
              <w:rPr>
                <w:rFonts w:hAnsi="宋体"/>
                <w:kern w:val="0"/>
              </w:rPr>
            </w:pPr>
          </w:p>
        </w:tc>
      </w:tr>
      <w:tr w:rsidR="00DF7E2C">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jc w:val="center"/>
              <w:rPr>
                <w:rFonts w:hAnsi="宋体"/>
                <w:kern w:val="0"/>
              </w:rPr>
            </w:pP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其他机械费</w:t>
            </w:r>
          </w:p>
        </w:tc>
        <w:tc>
          <w:tcPr>
            <w:tcW w:w="1620" w:type="dxa"/>
            <w:tcBorders>
              <w:top w:val="single" w:sz="4" w:space="0" w:color="auto"/>
              <w:left w:val="single" w:sz="4" w:space="0" w:color="auto"/>
              <w:bottom w:val="single" w:sz="4" w:space="0" w:color="auto"/>
              <w:right w:val="single" w:sz="4" w:space="0" w:color="auto"/>
            </w:tcBorders>
          </w:tcPr>
          <w:p w:rsidR="00DF7E2C" w:rsidRDefault="00DF7E2C">
            <w:pPr>
              <w:widowControl/>
              <w:tabs>
                <w:tab w:val="center" w:pos="4755"/>
                <w:tab w:val="right" w:pos="9070"/>
              </w:tabs>
              <w:jc w:val="left"/>
              <w:rPr>
                <w:rFonts w:hAnsi="宋体"/>
                <w:kern w:val="0"/>
              </w:rPr>
            </w:pPr>
          </w:p>
        </w:tc>
      </w:tr>
      <w:tr w:rsidR="00DF7E2C">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3</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机械费小计</w:t>
            </w:r>
          </w:p>
        </w:tc>
        <w:tc>
          <w:tcPr>
            <w:tcW w:w="1620" w:type="dxa"/>
            <w:tcBorders>
              <w:top w:val="single" w:sz="4" w:space="0" w:color="auto"/>
              <w:left w:val="single" w:sz="4" w:space="0" w:color="auto"/>
              <w:bottom w:val="single" w:sz="4" w:space="0" w:color="auto"/>
              <w:right w:val="single" w:sz="4" w:space="0" w:color="auto"/>
            </w:tcBorders>
          </w:tcPr>
          <w:p w:rsidR="00DF7E2C" w:rsidRDefault="00DF7E2C">
            <w:pPr>
              <w:widowControl/>
              <w:tabs>
                <w:tab w:val="center" w:pos="4755"/>
                <w:tab w:val="right" w:pos="9070"/>
              </w:tabs>
              <w:jc w:val="left"/>
              <w:rPr>
                <w:rFonts w:hAnsi="宋体"/>
                <w:kern w:val="0"/>
              </w:rPr>
            </w:pPr>
          </w:p>
        </w:tc>
      </w:tr>
      <w:tr w:rsidR="00DF7E2C">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4</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直接工程费</w:t>
            </w:r>
            <w:r>
              <w:rPr>
                <w:rFonts w:hAnsi="宋体" w:hint="eastAsia"/>
                <w:kern w:val="0"/>
              </w:rPr>
              <w:t>(1+2+3)</w:t>
            </w:r>
          </w:p>
        </w:tc>
        <w:tc>
          <w:tcPr>
            <w:tcW w:w="1620" w:type="dxa"/>
            <w:tcBorders>
              <w:top w:val="single" w:sz="4" w:space="0" w:color="auto"/>
              <w:left w:val="single" w:sz="4" w:space="0" w:color="auto"/>
              <w:bottom w:val="single" w:sz="4" w:space="0" w:color="auto"/>
              <w:right w:val="single" w:sz="4" w:space="0" w:color="auto"/>
            </w:tcBorders>
          </w:tcPr>
          <w:p w:rsidR="00DF7E2C" w:rsidRDefault="00DF7E2C">
            <w:pPr>
              <w:widowControl/>
              <w:tabs>
                <w:tab w:val="center" w:pos="4755"/>
                <w:tab w:val="right" w:pos="9070"/>
              </w:tabs>
              <w:jc w:val="left"/>
              <w:rPr>
                <w:rFonts w:hAnsi="宋体"/>
                <w:kern w:val="0"/>
              </w:rPr>
            </w:pPr>
          </w:p>
        </w:tc>
      </w:tr>
      <w:tr w:rsidR="00DF7E2C">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5</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管理费</w:t>
            </w:r>
          </w:p>
        </w:tc>
        <w:tc>
          <w:tcPr>
            <w:tcW w:w="1620" w:type="dxa"/>
            <w:tcBorders>
              <w:top w:val="single" w:sz="4" w:space="0" w:color="auto"/>
              <w:left w:val="single" w:sz="4" w:space="0" w:color="auto"/>
              <w:bottom w:val="single" w:sz="4" w:space="0" w:color="auto"/>
              <w:right w:val="single" w:sz="4" w:space="0" w:color="auto"/>
            </w:tcBorders>
          </w:tcPr>
          <w:p w:rsidR="00DF7E2C" w:rsidRDefault="00DF7E2C">
            <w:pPr>
              <w:widowControl/>
              <w:tabs>
                <w:tab w:val="center" w:pos="4755"/>
                <w:tab w:val="right" w:pos="9070"/>
              </w:tabs>
              <w:jc w:val="left"/>
              <w:rPr>
                <w:rFonts w:hAnsi="宋体"/>
                <w:kern w:val="0"/>
              </w:rPr>
            </w:pPr>
          </w:p>
        </w:tc>
      </w:tr>
      <w:tr w:rsidR="00DF7E2C">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6</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利润</w:t>
            </w:r>
          </w:p>
        </w:tc>
        <w:tc>
          <w:tcPr>
            <w:tcW w:w="1620" w:type="dxa"/>
            <w:tcBorders>
              <w:top w:val="single" w:sz="4" w:space="0" w:color="auto"/>
              <w:left w:val="single" w:sz="4" w:space="0" w:color="auto"/>
              <w:bottom w:val="single" w:sz="4" w:space="0" w:color="auto"/>
              <w:right w:val="single" w:sz="4" w:space="0" w:color="auto"/>
            </w:tcBorders>
          </w:tcPr>
          <w:p w:rsidR="00DF7E2C" w:rsidRDefault="00DF7E2C">
            <w:pPr>
              <w:widowControl/>
              <w:tabs>
                <w:tab w:val="center" w:pos="4755"/>
                <w:tab w:val="right" w:pos="9070"/>
              </w:tabs>
              <w:jc w:val="left"/>
              <w:rPr>
                <w:rFonts w:hAnsi="宋体"/>
                <w:kern w:val="0"/>
              </w:rPr>
            </w:pPr>
          </w:p>
        </w:tc>
      </w:tr>
      <w:tr w:rsidR="00DF7E2C">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7</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风险费用</w:t>
            </w:r>
          </w:p>
        </w:tc>
        <w:tc>
          <w:tcPr>
            <w:tcW w:w="1620" w:type="dxa"/>
            <w:tcBorders>
              <w:top w:val="single" w:sz="4" w:space="0" w:color="auto"/>
              <w:left w:val="single" w:sz="4" w:space="0" w:color="auto"/>
              <w:bottom w:val="single" w:sz="4" w:space="0" w:color="auto"/>
              <w:right w:val="single" w:sz="4" w:space="0" w:color="auto"/>
            </w:tcBorders>
          </w:tcPr>
          <w:p w:rsidR="00DF7E2C" w:rsidRDefault="00DF7E2C">
            <w:pPr>
              <w:widowControl/>
              <w:tabs>
                <w:tab w:val="center" w:pos="4755"/>
                <w:tab w:val="right" w:pos="9070"/>
              </w:tabs>
              <w:jc w:val="left"/>
              <w:rPr>
                <w:rFonts w:hAnsi="宋体"/>
                <w:kern w:val="0"/>
              </w:rPr>
            </w:pPr>
          </w:p>
        </w:tc>
      </w:tr>
      <w:tr w:rsidR="00DF7E2C">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8</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综合单价（</w:t>
            </w:r>
            <w:r>
              <w:rPr>
                <w:rFonts w:hAnsi="宋体" w:hint="eastAsia"/>
                <w:kern w:val="0"/>
              </w:rPr>
              <w:t>4+5+6+7</w:t>
            </w:r>
            <w:r>
              <w:rPr>
                <w:rFonts w:hAnsi="宋体" w:hint="eastAsia"/>
                <w:kern w:val="0"/>
              </w:rPr>
              <w:t>）</w:t>
            </w:r>
          </w:p>
        </w:tc>
        <w:tc>
          <w:tcPr>
            <w:tcW w:w="1620" w:type="dxa"/>
            <w:tcBorders>
              <w:top w:val="single" w:sz="4" w:space="0" w:color="auto"/>
              <w:left w:val="single" w:sz="4" w:space="0" w:color="auto"/>
              <w:bottom w:val="single" w:sz="4" w:space="0" w:color="auto"/>
              <w:right w:val="single" w:sz="4" w:space="0" w:color="auto"/>
            </w:tcBorders>
          </w:tcPr>
          <w:p w:rsidR="00DF7E2C" w:rsidRDefault="00DF7E2C">
            <w:pPr>
              <w:widowControl/>
              <w:tabs>
                <w:tab w:val="center" w:pos="4755"/>
                <w:tab w:val="right" w:pos="9070"/>
              </w:tabs>
              <w:jc w:val="left"/>
              <w:rPr>
                <w:rFonts w:hAnsi="宋体"/>
                <w:kern w:val="0"/>
              </w:rPr>
            </w:pPr>
          </w:p>
        </w:tc>
      </w:tr>
    </w:tbl>
    <w:p w:rsidR="00DF7E2C" w:rsidRDefault="00DF7E2C">
      <w:pPr>
        <w:widowControl/>
        <w:tabs>
          <w:tab w:val="center" w:pos="4755"/>
          <w:tab w:val="right" w:pos="9070"/>
        </w:tabs>
        <w:jc w:val="left"/>
        <w:rPr>
          <w:rFonts w:hAnsi="宋体"/>
          <w:kern w:val="0"/>
        </w:rPr>
      </w:pPr>
      <w:r>
        <w:rPr>
          <w:rFonts w:hAnsi="宋体" w:hint="eastAsia"/>
          <w:kern w:val="0"/>
        </w:rPr>
        <w:t>注</w:t>
      </w:r>
      <w:r>
        <w:rPr>
          <w:rFonts w:hAnsi="宋体" w:hint="eastAsia"/>
          <w:kern w:val="0"/>
        </w:rPr>
        <w:t>:</w:t>
      </w:r>
      <w:r>
        <w:rPr>
          <w:rFonts w:hAnsi="宋体" w:hint="eastAsia"/>
          <w:kern w:val="0"/>
        </w:rPr>
        <w:t>本表由招标人按需要提出</w:t>
      </w:r>
    </w:p>
    <w:p w:rsidR="00DF7E2C" w:rsidRDefault="00DF7E2C">
      <w:pPr>
        <w:widowControl/>
        <w:tabs>
          <w:tab w:val="center" w:pos="4755"/>
          <w:tab w:val="right" w:pos="9070"/>
        </w:tabs>
        <w:jc w:val="left"/>
        <w:rPr>
          <w:rFonts w:hAnsi="宋体" w:hint="eastAsia"/>
          <w:kern w:val="0"/>
        </w:rPr>
      </w:pPr>
    </w:p>
    <w:p w:rsidR="00DF7E2C" w:rsidRDefault="00DF7E2C">
      <w:pPr>
        <w:widowControl/>
        <w:tabs>
          <w:tab w:val="center" w:pos="4755"/>
          <w:tab w:val="right" w:pos="9070"/>
        </w:tabs>
        <w:jc w:val="center"/>
        <w:rPr>
          <w:rFonts w:hAnsi="宋体" w:cs="宋体"/>
          <w:b/>
          <w:bCs/>
          <w:kern w:val="0"/>
          <w:sz w:val="32"/>
          <w:szCs w:val="32"/>
        </w:rPr>
      </w:pPr>
      <w:r>
        <w:rPr>
          <w:rFonts w:hAnsi="宋体" w:hint="eastAsia"/>
          <w:kern w:val="0"/>
        </w:rPr>
        <w:br w:type="page"/>
      </w:r>
      <w:r>
        <w:rPr>
          <w:rFonts w:hAnsi="宋体" w:cs="宋体" w:hint="eastAsia"/>
          <w:b/>
          <w:bCs/>
          <w:kern w:val="0"/>
          <w:sz w:val="32"/>
          <w:szCs w:val="32"/>
        </w:rPr>
        <w:lastRenderedPageBreak/>
        <w:t>表</w:t>
      </w:r>
      <w:r>
        <w:rPr>
          <w:rFonts w:hAnsi="宋体" w:cs="宋体" w:hint="eastAsia"/>
          <w:b/>
          <w:bCs/>
          <w:kern w:val="0"/>
          <w:sz w:val="32"/>
          <w:szCs w:val="32"/>
        </w:rPr>
        <w:t xml:space="preserve">2-4  </w:t>
      </w:r>
      <w:r>
        <w:rPr>
          <w:rFonts w:hAnsi="宋体" w:cs="宋体" w:hint="eastAsia"/>
          <w:b/>
          <w:bCs/>
          <w:kern w:val="0"/>
          <w:sz w:val="32"/>
          <w:szCs w:val="32"/>
        </w:rPr>
        <w:t>措施项目工料机分析表</w:t>
      </w:r>
    </w:p>
    <w:p w:rsidR="00DF7E2C" w:rsidRDefault="00DF7E2C">
      <w:pPr>
        <w:widowControl/>
        <w:tabs>
          <w:tab w:val="center" w:pos="4755"/>
          <w:tab w:val="right" w:pos="9070"/>
        </w:tabs>
        <w:rPr>
          <w:rFonts w:hAnsi="宋体"/>
          <w:kern w:val="0"/>
          <w:sz w:val="22"/>
        </w:rPr>
      </w:pPr>
      <w:r>
        <w:rPr>
          <w:rFonts w:hAnsi="宋体" w:hint="eastAsia"/>
          <w:kern w:val="0"/>
          <w:sz w:val="22"/>
        </w:rPr>
        <w:t>项目编码</w:t>
      </w:r>
      <w:r>
        <w:rPr>
          <w:rFonts w:hAnsi="宋体" w:hint="eastAsia"/>
          <w:kern w:val="0"/>
          <w:sz w:val="22"/>
        </w:rPr>
        <w:t xml:space="preserve">:                                            </w:t>
      </w:r>
      <w:r>
        <w:rPr>
          <w:rFonts w:hAnsi="宋体" w:hint="eastAsia"/>
          <w:kern w:val="0"/>
          <w:sz w:val="22"/>
        </w:rPr>
        <w:t>计量单位：</w:t>
      </w:r>
    </w:p>
    <w:p w:rsidR="00DF7E2C" w:rsidRDefault="00DF7E2C">
      <w:pPr>
        <w:widowControl/>
        <w:tabs>
          <w:tab w:val="center" w:pos="4755"/>
          <w:tab w:val="right" w:pos="9070"/>
        </w:tabs>
        <w:rPr>
          <w:rFonts w:hAnsi="宋体"/>
          <w:kern w:val="0"/>
          <w:sz w:val="22"/>
        </w:rPr>
      </w:pPr>
      <w:r>
        <w:rPr>
          <w:rFonts w:hAnsi="宋体" w:hint="eastAsia"/>
          <w:kern w:val="0"/>
          <w:sz w:val="22"/>
        </w:rPr>
        <w:t>项目名称</w:t>
      </w:r>
      <w:r>
        <w:rPr>
          <w:rFonts w:hAnsi="宋体" w:hint="eastAsia"/>
          <w:kern w:val="0"/>
          <w:sz w:val="22"/>
        </w:rPr>
        <w:t xml:space="preserve">:                                           </w:t>
      </w:r>
      <w:r>
        <w:rPr>
          <w:rFonts w:hAnsi="宋体" w:hint="eastAsia"/>
          <w:kern w:val="0"/>
          <w:sz w:val="22"/>
        </w:rPr>
        <w:t>第</w:t>
      </w:r>
      <w:r>
        <w:rPr>
          <w:rFonts w:hAnsi="宋体" w:hint="eastAsia"/>
          <w:kern w:val="0"/>
          <w:sz w:val="22"/>
        </w:rPr>
        <w:t xml:space="preserve">   </w:t>
      </w:r>
      <w:r>
        <w:rPr>
          <w:rFonts w:hAnsi="宋体" w:hint="eastAsia"/>
          <w:kern w:val="0"/>
          <w:sz w:val="22"/>
        </w:rPr>
        <w:t>页共</w:t>
      </w:r>
      <w:r>
        <w:rPr>
          <w:rFonts w:hAnsi="宋体" w:hint="eastAsia"/>
          <w:kern w:val="0"/>
          <w:sz w:val="22"/>
        </w:rPr>
        <w:t xml:space="preserve">  </w:t>
      </w:r>
      <w:r>
        <w:rPr>
          <w:rFonts w:hAnsi="宋体" w:hint="eastAsia"/>
          <w:kern w:val="0"/>
          <w:sz w:val="22"/>
        </w:rPr>
        <w:t>页</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900"/>
        <w:gridCol w:w="1260"/>
        <w:gridCol w:w="1260"/>
        <w:gridCol w:w="1440"/>
        <w:gridCol w:w="1440"/>
        <w:gridCol w:w="1620"/>
      </w:tblGrid>
      <w:tr w:rsidR="00DF7E2C">
        <w:trPr>
          <w:cantSplit/>
          <w:trHeight w:val="459"/>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p>
          <w:p w:rsidR="00DF7E2C" w:rsidRDefault="00DF7E2C">
            <w:pPr>
              <w:widowControl/>
              <w:tabs>
                <w:tab w:val="center" w:pos="4755"/>
                <w:tab w:val="right" w:pos="9070"/>
              </w:tabs>
              <w:jc w:val="center"/>
              <w:rPr>
                <w:rFonts w:hAnsi="宋体"/>
                <w:kern w:val="0"/>
              </w:rPr>
            </w:pPr>
            <w:r>
              <w:rPr>
                <w:rFonts w:hAnsi="宋体" w:hint="eastAsia"/>
                <w:kern w:val="0"/>
              </w:rPr>
              <w:t>序号</w:t>
            </w: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名称及规格</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单位</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数量</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金额</w:t>
            </w:r>
            <w:r>
              <w:rPr>
                <w:rFonts w:hAnsi="宋体" w:hint="eastAsia"/>
                <w:kern w:val="0"/>
              </w:rPr>
              <w:t>(</w:t>
            </w:r>
            <w:r>
              <w:rPr>
                <w:rFonts w:hAnsi="宋体" w:hint="eastAsia"/>
                <w:kern w:val="0"/>
              </w:rPr>
              <w:t>元</w:t>
            </w:r>
            <w:r>
              <w:rPr>
                <w:rFonts w:hAnsi="宋体" w:hint="eastAsia"/>
                <w:kern w:val="0"/>
              </w:rPr>
              <w:t>)</w:t>
            </w:r>
          </w:p>
        </w:tc>
      </w:tr>
      <w:tr w:rsidR="00DF7E2C">
        <w:trPr>
          <w:cantSplit/>
          <w:trHeight w:val="452"/>
        </w:trPr>
        <w:tc>
          <w:tcPr>
            <w:tcW w:w="828" w:type="dxa"/>
            <w:vMerge/>
            <w:tcBorders>
              <w:top w:val="single" w:sz="4" w:space="0" w:color="auto"/>
              <w:left w:val="single" w:sz="4" w:space="0" w:color="auto"/>
              <w:bottom w:val="single" w:sz="4" w:space="0" w:color="auto"/>
              <w:right w:val="single" w:sz="4" w:space="0" w:color="auto"/>
            </w:tcBorders>
            <w:vAlign w:val="center"/>
          </w:tcPr>
          <w:p w:rsidR="00DF7E2C" w:rsidRDefault="00DF7E2C">
            <w:pPr>
              <w:widowControl/>
              <w:jc w:val="left"/>
              <w:rPr>
                <w:rFonts w:hAnsi="宋体"/>
                <w:kern w:val="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DF7E2C" w:rsidRDefault="00DF7E2C">
            <w:pPr>
              <w:widowControl/>
              <w:jc w:val="left"/>
              <w:rPr>
                <w:rFonts w:hAnsi="宋体"/>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F7E2C" w:rsidRDefault="00DF7E2C">
            <w:pPr>
              <w:widowControl/>
              <w:jc w:val="left"/>
              <w:rPr>
                <w:rFonts w:hAnsi="宋体"/>
                <w:kern w:val="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F7E2C" w:rsidRDefault="00DF7E2C">
            <w:pPr>
              <w:widowControl/>
              <w:jc w:val="left"/>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单价</w:t>
            </w:r>
          </w:p>
        </w:tc>
        <w:tc>
          <w:tcPr>
            <w:tcW w:w="162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合价</w:t>
            </w:r>
          </w:p>
        </w:tc>
      </w:tr>
      <w:tr w:rsidR="00DF7E2C">
        <w:trPr>
          <w:cantSplit/>
          <w:trHeight w:hRule="exact" w:val="454"/>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人工</w:t>
            </w:r>
          </w:p>
        </w:tc>
        <w:tc>
          <w:tcPr>
            <w:tcW w:w="126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一类</w:t>
            </w:r>
          </w:p>
        </w:tc>
        <w:tc>
          <w:tcPr>
            <w:tcW w:w="126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工日</w:t>
            </w:r>
          </w:p>
        </w:tc>
        <w:tc>
          <w:tcPr>
            <w:tcW w:w="144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p>
        </w:tc>
        <w:tc>
          <w:tcPr>
            <w:tcW w:w="162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p>
        </w:tc>
      </w:tr>
      <w:tr w:rsidR="00DF7E2C">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DF7E2C" w:rsidRDefault="00DF7E2C">
            <w:pPr>
              <w:widowControl/>
              <w:rPr>
                <w:rFonts w:hAnsi="宋体"/>
                <w:kern w:val="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F7E2C" w:rsidRDefault="00DF7E2C">
            <w:pPr>
              <w:widowControl/>
              <w:rPr>
                <w:rFonts w:hAnsi="宋体"/>
                <w:kern w:val="0"/>
              </w:rPr>
            </w:pPr>
          </w:p>
        </w:tc>
        <w:tc>
          <w:tcPr>
            <w:tcW w:w="126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二类</w:t>
            </w:r>
          </w:p>
        </w:tc>
        <w:tc>
          <w:tcPr>
            <w:tcW w:w="126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工日</w:t>
            </w:r>
          </w:p>
        </w:tc>
        <w:tc>
          <w:tcPr>
            <w:tcW w:w="144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p>
        </w:tc>
        <w:tc>
          <w:tcPr>
            <w:tcW w:w="162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p>
        </w:tc>
      </w:tr>
      <w:tr w:rsidR="00DF7E2C">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DF7E2C" w:rsidRDefault="00DF7E2C">
            <w:pPr>
              <w:widowControl/>
              <w:rPr>
                <w:rFonts w:hAnsi="宋体"/>
                <w:kern w:val="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F7E2C" w:rsidRDefault="00DF7E2C">
            <w:pPr>
              <w:widowControl/>
              <w:rPr>
                <w:rFonts w:hAnsi="宋体"/>
                <w:kern w:val="0"/>
              </w:rPr>
            </w:pPr>
          </w:p>
        </w:tc>
        <w:tc>
          <w:tcPr>
            <w:tcW w:w="126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三类</w:t>
            </w:r>
          </w:p>
        </w:tc>
        <w:tc>
          <w:tcPr>
            <w:tcW w:w="126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工日</w:t>
            </w:r>
          </w:p>
        </w:tc>
        <w:tc>
          <w:tcPr>
            <w:tcW w:w="144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p>
        </w:tc>
        <w:tc>
          <w:tcPr>
            <w:tcW w:w="144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p>
        </w:tc>
        <w:tc>
          <w:tcPr>
            <w:tcW w:w="162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p>
        </w:tc>
      </w:tr>
      <w:tr w:rsidR="00DF7E2C">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ind w:firstLineChars="100" w:firstLine="210"/>
              <w:rPr>
                <w:rFonts w:hAnsi="宋体"/>
                <w:kern w:val="0"/>
              </w:rPr>
            </w:pPr>
            <w:r>
              <w:rPr>
                <w:rFonts w:hAnsi="宋体" w:hint="eastAsia"/>
                <w:kern w:val="0"/>
              </w:rPr>
              <w:t>1</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人工费小计</w:t>
            </w:r>
          </w:p>
        </w:tc>
        <w:tc>
          <w:tcPr>
            <w:tcW w:w="162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p>
        </w:tc>
      </w:tr>
      <w:tr w:rsidR="00DF7E2C">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rPr>
                <w:rFonts w:hAnsi="宋体"/>
                <w:kern w:val="0"/>
              </w:rPr>
            </w:pP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其他材料费</w:t>
            </w:r>
          </w:p>
        </w:tc>
        <w:tc>
          <w:tcPr>
            <w:tcW w:w="162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p>
        </w:tc>
      </w:tr>
      <w:tr w:rsidR="00DF7E2C">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ind w:firstLineChars="100" w:firstLine="210"/>
              <w:rPr>
                <w:rFonts w:hAnsi="宋体"/>
                <w:kern w:val="0"/>
              </w:rPr>
            </w:pPr>
            <w:r>
              <w:rPr>
                <w:rFonts w:hAnsi="宋体" w:hint="eastAsia"/>
                <w:kern w:val="0"/>
              </w:rPr>
              <w:t>2</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材料费小计</w:t>
            </w:r>
          </w:p>
        </w:tc>
        <w:tc>
          <w:tcPr>
            <w:tcW w:w="162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p>
        </w:tc>
      </w:tr>
      <w:tr w:rsidR="00DF7E2C">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rPr>
                <w:rFonts w:hAnsi="宋体"/>
                <w:kern w:val="0"/>
              </w:rPr>
            </w:pP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其他机械费</w:t>
            </w:r>
          </w:p>
        </w:tc>
        <w:tc>
          <w:tcPr>
            <w:tcW w:w="162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p>
        </w:tc>
      </w:tr>
      <w:tr w:rsidR="00DF7E2C">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3</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机械费小计</w:t>
            </w:r>
          </w:p>
        </w:tc>
        <w:tc>
          <w:tcPr>
            <w:tcW w:w="162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p>
        </w:tc>
      </w:tr>
      <w:tr w:rsidR="00DF7E2C">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4</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直接工程费</w:t>
            </w:r>
            <w:r>
              <w:rPr>
                <w:rFonts w:hAnsi="宋体" w:hint="eastAsia"/>
                <w:kern w:val="0"/>
              </w:rPr>
              <w:t>(1+2+3)</w:t>
            </w:r>
          </w:p>
        </w:tc>
        <w:tc>
          <w:tcPr>
            <w:tcW w:w="162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p>
        </w:tc>
      </w:tr>
      <w:tr w:rsidR="00DF7E2C">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5</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管理费</w:t>
            </w:r>
          </w:p>
        </w:tc>
        <w:tc>
          <w:tcPr>
            <w:tcW w:w="162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p>
        </w:tc>
      </w:tr>
      <w:tr w:rsidR="00DF7E2C">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6</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利润</w:t>
            </w:r>
          </w:p>
        </w:tc>
        <w:tc>
          <w:tcPr>
            <w:tcW w:w="162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p>
        </w:tc>
      </w:tr>
      <w:tr w:rsidR="00DF7E2C">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7</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风险费用</w:t>
            </w:r>
          </w:p>
        </w:tc>
        <w:tc>
          <w:tcPr>
            <w:tcW w:w="162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p>
        </w:tc>
      </w:tr>
      <w:tr w:rsidR="00DF7E2C">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jc w:val="center"/>
              <w:rPr>
                <w:rFonts w:hAnsi="宋体"/>
                <w:kern w:val="0"/>
              </w:rPr>
            </w:pPr>
            <w:r>
              <w:rPr>
                <w:rFonts w:hAnsi="宋体" w:hint="eastAsia"/>
                <w:kern w:val="0"/>
              </w:rPr>
              <w:t>8</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r>
              <w:rPr>
                <w:rFonts w:hAnsi="宋体" w:hint="eastAsia"/>
                <w:kern w:val="0"/>
              </w:rPr>
              <w:t>合计（</w:t>
            </w:r>
            <w:r>
              <w:rPr>
                <w:rFonts w:hAnsi="宋体" w:hint="eastAsia"/>
                <w:kern w:val="0"/>
              </w:rPr>
              <w:t>4+5+6+7</w:t>
            </w:r>
            <w:r>
              <w:rPr>
                <w:rFonts w:hAnsi="宋体" w:hint="eastAsia"/>
                <w:kern w:val="0"/>
              </w:rPr>
              <w:t>）</w:t>
            </w:r>
          </w:p>
        </w:tc>
        <w:tc>
          <w:tcPr>
            <w:tcW w:w="1620" w:type="dxa"/>
            <w:tcBorders>
              <w:top w:val="single" w:sz="4" w:space="0" w:color="auto"/>
              <w:left w:val="single" w:sz="4" w:space="0" w:color="auto"/>
              <w:bottom w:val="single" w:sz="4" w:space="0" w:color="auto"/>
              <w:right w:val="single" w:sz="4" w:space="0" w:color="auto"/>
            </w:tcBorders>
            <w:vAlign w:val="center"/>
          </w:tcPr>
          <w:p w:rsidR="00DF7E2C" w:rsidRDefault="00DF7E2C">
            <w:pPr>
              <w:widowControl/>
              <w:tabs>
                <w:tab w:val="center" w:pos="4755"/>
                <w:tab w:val="right" w:pos="9070"/>
              </w:tabs>
              <w:rPr>
                <w:rFonts w:hAnsi="宋体"/>
                <w:kern w:val="0"/>
              </w:rPr>
            </w:pPr>
          </w:p>
        </w:tc>
      </w:tr>
    </w:tbl>
    <w:p w:rsidR="00DF7E2C" w:rsidRDefault="00DF7E2C">
      <w:pPr>
        <w:widowControl/>
        <w:tabs>
          <w:tab w:val="center" w:pos="4755"/>
          <w:tab w:val="right" w:pos="9070"/>
        </w:tabs>
        <w:jc w:val="left"/>
        <w:rPr>
          <w:rFonts w:hAnsi="宋体"/>
          <w:kern w:val="0"/>
        </w:rPr>
      </w:pPr>
      <w:r>
        <w:rPr>
          <w:rFonts w:hAnsi="宋体" w:hint="eastAsia"/>
          <w:kern w:val="0"/>
        </w:rPr>
        <w:t>注</w:t>
      </w:r>
      <w:r>
        <w:rPr>
          <w:rFonts w:hAnsi="宋体" w:hint="eastAsia"/>
          <w:kern w:val="0"/>
        </w:rPr>
        <w:t>:</w:t>
      </w:r>
      <w:r>
        <w:rPr>
          <w:rFonts w:hAnsi="宋体" w:hint="eastAsia"/>
          <w:kern w:val="0"/>
        </w:rPr>
        <w:t>本表由招标人按需要提出</w:t>
      </w:r>
    </w:p>
    <w:p w:rsidR="00DF7E2C" w:rsidRDefault="00DF7E2C">
      <w:pPr>
        <w:widowControl/>
        <w:tabs>
          <w:tab w:val="center" w:pos="4755"/>
          <w:tab w:val="right" w:pos="9070"/>
        </w:tabs>
        <w:jc w:val="left"/>
        <w:rPr>
          <w:rFonts w:hAnsi="宋体"/>
          <w:kern w:val="0"/>
        </w:rPr>
      </w:pPr>
    </w:p>
    <w:p w:rsidR="00DF7E2C" w:rsidRDefault="00DF7E2C">
      <w:pPr>
        <w:widowControl/>
        <w:tabs>
          <w:tab w:val="center" w:pos="4755"/>
          <w:tab w:val="right" w:pos="9070"/>
        </w:tabs>
        <w:spacing w:before="100" w:beforeAutospacing="1" w:after="100" w:afterAutospacing="1"/>
        <w:ind w:firstLineChars="100" w:firstLine="210"/>
        <w:jc w:val="center"/>
        <w:rPr>
          <w:rFonts w:hAnsi="宋体"/>
          <w:b/>
          <w:kern w:val="0"/>
          <w:sz w:val="32"/>
          <w:szCs w:val="32"/>
        </w:rPr>
      </w:pPr>
      <w:r>
        <w:rPr>
          <w:rFonts w:hAnsi="宋体" w:hint="eastAsia"/>
          <w:kern w:val="0"/>
        </w:rPr>
        <w:br w:type="page"/>
      </w:r>
      <w:r>
        <w:rPr>
          <w:rFonts w:hAnsi="宋体" w:hint="eastAsia"/>
          <w:b/>
          <w:kern w:val="0"/>
          <w:sz w:val="32"/>
          <w:szCs w:val="32"/>
        </w:rPr>
        <w:lastRenderedPageBreak/>
        <w:t>表</w:t>
      </w:r>
      <w:r>
        <w:rPr>
          <w:rFonts w:hAnsi="宋体" w:hint="eastAsia"/>
          <w:b/>
          <w:kern w:val="0"/>
          <w:sz w:val="32"/>
          <w:szCs w:val="32"/>
        </w:rPr>
        <w:t xml:space="preserve">2-5 </w:t>
      </w:r>
      <w:r>
        <w:rPr>
          <w:rFonts w:hAnsi="宋体" w:hint="eastAsia"/>
          <w:b/>
          <w:kern w:val="0"/>
          <w:sz w:val="32"/>
          <w:szCs w:val="32"/>
        </w:rPr>
        <w:t>现场监控、临时宿舍取暖降温费用分析表</w:t>
      </w:r>
    </w:p>
    <w:p w:rsidR="00DF7E2C" w:rsidRDefault="00DF7E2C">
      <w:pPr>
        <w:widowControl/>
        <w:tabs>
          <w:tab w:val="center" w:pos="4755"/>
          <w:tab w:val="right" w:pos="9070"/>
        </w:tabs>
        <w:ind w:firstLineChars="100" w:firstLine="210"/>
        <w:rPr>
          <w:rFonts w:hAnsi="宋体"/>
          <w:kern w:val="0"/>
          <w:szCs w:val="28"/>
        </w:rPr>
      </w:pPr>
      <w:r>
        <w:rPr>
          <w:rFonts w:hAnsi="宋体" w:hint="eastAsia"/>
          <w:kern w:val="0"/>
          <w:szCs w:val="28"/>
        </w:rPr>
        <w:t>项目名称：</w:t>
      </w:r>
      <w:r>
        <w:rPr>
          <w:rFonts w:hAnsi="宋体" w:hint="eastAsia"/>
          <w:kern w:val="0"/>
          <w:szCs w:val="28"/>
        </w:rPr>
        <w:t xml:space="preserve">                                                       </w:t>
      </w:r>
      <w:r>
        <w:rPr>
          <w:rFonts w:hAnsi="宋体" w:hint="eastAsia"/>
          <w:kern w:val="0"/>
          <w:szCs w:val="28"/>
        </w:rPr>
        <w:t>第</w:t>
      </w:r>
      <w:r>
        <w:rPr>
          <w:rFonts w:hAnsi="宋体" w:hint="eastAsia"/>
          <w:kern w:val="0"/>
          <w:szCs w:val="28"/>
        </w:rPr>
        <w:t xml:space="preserve">  </w:t>
      </w:r>
      <w:r>
        <w:rPr>
          <w:rFonts w:hAnsi="宋体" w:hint="eastAsia"/>
          <w:kern w:val="0"/>
          <w:szCs w:val="28"/>
        </w:rPr>
        <w:t>页共</w:t>
      </w:r>
      <w:r>
        <w:rPr>
          <w:rFonts w:hAnsi="宋体" w:hint="eastAsia"/>
          <w:kern w:val="0"/>
          <w:szCs w:val="28"/>
        </w:rPr>
        <w:t xml:space="preserve">  </w:t>
      </w:r>
      <w:r>
        <w:rPr>
          <w:rFonts w:hAnsi="宋体" w:hint="eastAsia"/>
          <w:kern w:val="0"/>
          <w:szCs w:val="28"/>
        </w:rPr>
        <w:t>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3060"/>
        <w:gridCol w:w="1244"/>
        <w:gridCol w:w="1260"/>
        <w:gridCol w:w="1137"/>
        <w:gridCol w:w="1417"/>
      </w:tblGrid>
      <w:tr w:rsidR="00DF7E2C">
        <w:trPr>
          <w:trHeight w:val="520"/>
        </w:trPr>
        <w:tc>
          <w:tcPr>
            <w:tcW w:w="916"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序号</w:t>
            </w:r>
          </w:p>
        </w:tc>
        <w:tc>
          <w:tcPr>
            <w:tcW w:w="3060"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费用名称</w:t>
            </w:r>
          </w:p>
        </w:tc>
        <w:tc>
          <w:tcPr>
            <w:tcW w:w="1244"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单位</w:t>
            </w:r>
          </w:p>
        </w:tc>
        <w:tc>
          <w:tcPr>
            <w:tcW w:w="1260"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数量</w:t>
            </w:r>
          </w:p>
        </w:tc>
        <w:tc>
          <w:tcPr>
            <w:tcW w:w="1137" w:type="dxa"/>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单价（元）</w:t>
            </w:r>
          </w:p>
        </w:tc>
        <w:tc>
          <w:tcPr>
            <w:tcW w:w="1417" w:type="dxa"/>
            <w:vAlign w:val="center"/>
          </w:tcPr>
          <w:p w:rsidR="00DF7E2C" w:rsidRDefault="00DF7E2C">
            <w:pPr>
              <w:widowControl/>
              <w:tabs>
                <w:tab w:val="center" w:pos="4755"/>
                <w:tab w:val="right" w:pos="9070"/>
              </w:tabs>
              <w:spacing w:before="100" w:beforeAutospacing="1" w:after="100" w:afterAutospacing="1"/>
              <w:jc w:val="center"/>
              <w:rPr>
                <w:rFonts w:hAnsi="宋体"/>
                <w:kern w:val="0"/>
              </w:rPr>
            </w:pPr>
            <w:r>
              <w:rPr>
                <w:rFonts w:hAnsi="宋体" w:hint="eastAsia"/>
                <w:kern w:val="0"/>
              </w:rPr>
              <w:t>合价（元）</w:t>
            </w:r>
          </w:p>
        </w:tc>
      </w:tr>
      <w:tr w:rsidR="00DF7E2C">
        <w:trPr>
          <w:trHeight w:val="409"/>
        </w:trPr>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r>
              <w:rPr>
                <w:rFonts w:hAnsi="宋体" w:hint="eastAsia"/>
                <w:kern w:val="0"/>
                <w:szCs w:val="28"/>
              </w:rPr>
              <w:t>一</w:t>
            </w: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r>
              <w:rPr>
                <w:rFonts w:hAnsi="宋体" w:hint="eastAsia"/>
                <w:kern w:val="0"/>
                <w:szCs w:val="28"/>
              </w:rPr>
              <w:t>施工现场在线监测监控系统</w:t>
            </w: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r>
              <w:rPr>
                <w:rFonts w:hAnsi="宋体" w:hint="eastAsia"/>
                <w:kern w:val="0"/>
                <w:szCs w:val="28"/>
              </w:rPr>
              <w:t>1</w:t>
            </w: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r>
              <w:rPr>
                <w:rFonts w:hAnsi="宋体" w:hint="eastAsia"/>
                <w:kern w:val="0"/>
                <w:szCs w:val="28"/>
              </w:rPr>
              <w:t>塔吊安全监控系统</w:t>
            </w: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r>
              <w:rPr>
                <w:rFonts w:hAnsi="宋体" w:hint="eastAsia"/>
                <w:kern w:val="0"/>
                <w:szCs w:val="28"/>
              </w:rPr>
              <w:t>2</w:t>
            </w: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r>
              <w:rPr>
                <w:rFonts w:hAnsi="宋体" w:hint="eastAsia"/>
                <w:kern w:val="0"/>
                <w:szCs w:val="28"/>
              </w:rPr>
              <w:t>现场远程视频监控系统</w:t>
            </w: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r>
              <w:rPr>
                <w:rFonts w:hAnsi="宋体" w:hint="eastAsia"/>
                <w:kern w:val="0"/>
                <w:szCs w:val="28"/>
              </w:rPr>
              <w:t>3</w:t>
            </w: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r>
              <w:rPr>
                <w:rFonts w:hAnsi="宋体" w:hint="eastAsia"/>
                <w:kern w:val="0"/>
                <w:szCs w:val="28"/>
              </w:rPr>
              <w:t>其它监测系统</w:t>
            </w: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r>
              <w:rPr>
                <w:rFonts w:hAnsi="宋体" w:hint="eastAsia"/>
                <w:kern w:val="0"/>
                <w:szCs w:val="28"/>
              </w:rPr>
              <w:t>二</w:t>
            </w: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r>
              <w:rPr>
                <w:rFonts w:hAnsi="宋体" w:hint="eastAsia"/>
                <w:kern w:val="0"/>
                <w:szCs w:val="28"/>
              </w:rPr>
              <w:t>现场临时宿舍空调设施</w:t>
            </w: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rPr>
          <w:trHeight w:val="514"/>
        </w:trPr>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r w:rsidR="00DF7E2C">
        <w:tc>
          <w:tcPr>
            <w:tcW w:w="916"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3060" w:type="dxa"/>
          </w:tcPr>
          <w:p w:rsidR="00DF7E2C" w:rsidRDefault="00DF7E2C">
            <w:pPr>
              <w:widowControl/>
              <w:tabs>
                <w:tab w:val="center" w:pos="4755"/>
                <w:tab w:val="right" w:pos="9070"/>
              </w:tabs>
              <w:spacing w:before="100" w:beforeAutospacing="1" w:after="100" w:afterAutospacing="1"/>
              <w:rPr>
                <w:rFonts w:hAnsi="宋体"/>
                <w:kern w:val="0"/>
                <w:szCs w:val="28"/>
              </w:rPr>
            </w:pPr>
            <w:r>
              <w:rPr>
                <w:rFonts w:hAnsi="宋体" w:hint="eastAsia"/>
                <w:kern w:val="0"/>
                <w:szCs w:val="28"/>
              </w:rPr>
              <w:t>合计</w:t>
            </w:r>
          </w:p>
        </w:tc>
        <w:tc>
          <w:tcPr>
            <w:tcW w:w="1244"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260"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137" w:type="dxa"/>
          </w:tcPr>
          <w:p w:rsidR="00DF7E2C" w:rsidRDefault="00DF7E2C">
            <w:pPr>
              <w:widowControl/>
              <w:tabs>
                <w:tab w:val="center" w:pos="4755"/>
                <w:tab w:val="right" w:pos="9070"/>
              </w:tabs>
              <w:spacing w:before="100" w:beforeAutospacing="1" w:after="100" w:afterAutospacing="1"/>
              <w:rPr>
                <w:rFonts w:hAnsi="宋体"/>
                <w:kern w:val="0"/>
                <w:szCs w:val="28"/>
              </w:rPr>
            </w:pPr>
          </w:p>
        </w:tc>
        <w:tc>
          <w:tcPr>
            <w:tcW w:w="1417" w:type="dxa"/>
          </w:tcPr>
          <w:p w:rsidR="00DF7E2C" w:rsidRDefault="00DF7E2C">
            <w:pPr>
              <w:widowControl/>
              <w:tabs>
                <w:tab w:val="center" w:pos="4755"/>
                <w:tab w:val="right" w:pos="9070"/>
              </w:tabs>
              <w:spacing w:before="100" w:beforeAutospacing="1" w:after="100" w:afterAutospacing="1"/>
              <w:rPr>
                <w:rFonts w:hAnsi="宋体"/>
                <w:kern w:val="0"/>
                <w:szCs w:val="28"/>
              </w:rPr>
            </w:pPr>
          </w:p>
        </w:tc>
      </w:tr>
    </w:tbl>
    <w:p w:rsidR="00DF7E2C" w:rsidRDefault="00DF7E2C">
      <w:pPr>
        <w:jc w:val="center"/>
        <w:rPr>
          <w:rFonts w:hAnsi="宋体"/>
          <w:kern w:val="0"/>
        </w:rPr>
      </w:pPr>
    </w:p>
    <w:p w:rsidR="00DF7E2C" w:rsidRDefault="00DF7E2C">
      <w:pPr>
        <w:spacing w:line="360" w:lineRule="auto"/>
        <w:ind w:rightChars="-389" w:right="-817"/>
        <w:rPr>
          <w:rFonts w:ascii="宋体" w:hAnsi="宋体"/>
          <w:spacing w:val="-6"/>
          <w:sz w:val="24"/>
          <w:u w:val="single"/>
        </w:rPr>
      </w:pPr>
    </w:p>
    <w:p w:rsidR="00DF7E2C" w:rsidRDefault="00DF7E2C">
      <w:pPr>
        <w:spacing w:line="360" w:lineRule="auto"/>
        <w:jc w:val="center"/>
        <w:rPr>
          <w:rFonts w:ascii="宋体" w:hAnsi="宋体" w:hint="eastAsia"/>
          <w:b/>
          <w:spacing w:val="-6"/>
          <w:sz w:val="24"/>
        </w:rPr>
      </w:pPr>
      <w:r>
        <w:rPr>
          <w:rFonts w:ascii="宋体" w:hAnsi="宋体"/>
          <w:spacing w:val="-6"/>
          <w:sz w:val="24"/>
          <w:u w:val="single"/>
        </w:rPr>
        <w:br w:type="page"/>
      </w:r>
      <w:r>
        <w:rPr>
          <w:rFonts w:ascii="宋体" w:hAnsi="宋体" w:hint="eastAsia"/>
          <w:b/>
          <w:spacing w:val="-6"/>
          <w:sz w:val="24"/>
        </w:rPr>
        <w:lastRenderedPageBreak/>
        <w:t>商务偏离表</w:t>
      </w:r>
    </w:p>
    <w:p w:rsidR="00DF7E2C" w:rsidRDefault="00DF7E2C">
      <w:pPr>
        <w:spacing w:line="360" w:lineRule="auto"/>
        <w:rPr>
          <w:rFonts w:ascii="宋体" w:hAnsi="宋体" w:hint="eastAsia"/>
          <w:bCs/>
          <w:spacing w:val="-6"/>
          <w:sz w:val="24"/>
        </w:rPr>
      </w:pPr>
      <w:r>
        <w:rPr>
          <w:rFonts w:ascii="宋体" w:hAnsi="宋体" w:hint="eastAsia"/>
          <w:bCs/>
          <w:spacing w:val="-6"/>
          <w:sz w:val="24"/>
        </w:rPr>
        <w:t xml:space="preserve">项目名称：临安校区图书馆铜门制作、安装 </w:t>
      </w:r>
    </w:p>
    <w:p w:rsidR="00DF7E2C" w:rsidRPr="00A1589B" w:rsidRDefault="00DF7E2C" w:rsidP="00A1589B">
      <w:pPr>
        <w:spacing w:line="360" w:lineRule="auto"/>
        <w:ind w:firstLineChars="445" w:firstLine="1015"/>
        <w:rPr>
          <w:rFonts w:ascii="宋体" w:hAnsi="宋体" w:hint="eastAsia"/>
          <w:bCs/>
          <w:spacing w:val="-6"/>
          <w:sz w:val="24"/>
        </w:rPr>
      </w:pPr>
      <w:r>
        <w:rPr>
          <w:rFonts w:ascii="宋体" w:hAnsi="宋体" w:hint="eastAsia"/>
          <w:bCs/>
          <w:spacing w:val="-6"/>
          <w:sz w:val="24"/>
        </w:rPr>
        <w:t>项目编号：</w:t>
      </w:r>
      <w:r w:rsidR="00A1589B" w:rsidRPr="00B1632F">
        <w:rPr>
          <w:rFonts w:ascii="宋体" w:hAnsi="宋体" w:hint="eastAsia"/>
          <w:bCs/>
          <w:spacing w:val="-6"/>
          <w:sz w:val="24"/>
        </w:rPr>
        <w:t>HZMC-ZXZZ2018001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52"/>
        <w:gridCol w:w="4890"/>
        <w:gridCol w:w="1305"/>
        <w:gridCol w:w="1270"/>
      </w:tblGrid>
      <w:tr w:rsidR="00DF7E2C">
        <w:trPr>
          <w:trHeight w:val="889"/>
        </w:trPr>
        <w:tc>
          <w:tcPr>
            <w:tcW w:w="1252"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beforeLines="50" w:line="288" w:lineRule="auto"/>
              <w:jc w:val="center"/>
              <w:rPr>
                <w:rFonts w:ascii="宋体" w:hAnsi="宋体"/>
                <w:spacing w:val="-6"/>
                <w:sz w:val="24"/>
              </w:rPr>
            </w:pPr>
            <w:r>
              <w:rPr>
                <w:rFonts w:ascii="宋体" w:hAnsi="宋体" w:hint="eastAsia"/>
                <w:spacing w:val="-6"/>
                <w:sz w:val="24"/>
              </w:rPr>
              <w:t>项目</w:t>
            </w:r>
          </w:p>
        </w:tc>
        <w:tc>
          <w:tcPr>
            <w:tcW w:w="4890"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beforeLines="50" w:line="288" w:lineRule="auto"/>
              <w:jc w:val="center"/>
              <w:rPr>
                <w:rFonts w:ascii="宋体" w:hAnsi="宋体"/>
                <w:spacing w:val="-6"/>
                <w:sz w:val="24"/>
              </w:rPr>
            </w:pPr>
            <w:r>
              <w:rPr>
                <w:rFonts w:ascii="宋体" w:hAnsi="宋体" w:hint="eastAsia"/>
                <w:spacing w:val="-6"/>
                <w:sz w:val="24"/>
              </w:rPr>
              <w:t>谈判采购文件要求</w:t>
            </w:r>
          </w:p>
        </w:tc>
        <w:tc>
          <w:tcPr>
            <w:tcW w:w="1305"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beforeLines="50" w:line="288" w:lineRule="auto"/>
              <w:jc w:val="center"/>
              <w:rPr>
                <w:rFonts w:ascii="宋体" w:hAnsi="宋体"/>
                <w:spacing w:val="-6"/>
                <w:sz w:val="24"/>
              </w:rPr>
            </w:pPr>
            <w:r>
              <w:rPr>
                <w:rFonts w:ascii="宋体" w:hAnsi="宋体" w:hint="eastAsia"/>
                <w:spacing w:val="-6"/>
                <w:sz w:val="24"/>
              </w:rPr>
              <w:t>响应内容</w:t>
            </w:r>
          </w:p>
        </w:tc>
        <w:tc>
          <w:tcPr>
            <w:tcW w:w="1270"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beforeLines="50" w:line="288" w:lineRule="auto"/>
              <w:jc w:val="center"/>
              <w:rPr>
                <w:rFonts w:ascii="宋体" w:hAnsi="宋体"/>
                <w:spacing w:val="-6"/>
                <w:sz w:val="24"/>
              </w:rPr>
            </w:pPr>
            <w:r>
              <w:rPr>
                <w:rFonts w:ascii="宋体" w:hAnsi="宋体" w:hint="eastAsia"/>
                <w:spacing w:val="-6"/>
                <w:sz w:val="24"/>
              </w:rPr>
              <w:t>是否偏离（提供说明）</w:t>
            </w:r>
          </w:p>
        </w:tc>
      </w:tr>
      <w:tr w:rsidR="00DF7E2C">
        <w:trPr>
          <w:trHeight w:val="649"/>
        </w:trPr>
        <w:tc>
          <w:tcPr>
            <w:tcW w:w="1252"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szCs w:val="21"/>
              </w:rPr>
            </w:pPr>
            <w:r>
              <w:rPr>
                <w:rFonts w:ascii="宋体" w:hAnsi="宋体" w:cs="宋体" w:hint="eastAsia"/>
                <w:kern w:val="0"/>
                <w:szCs w:val="21"/>
              </w:rPr>
              <w:t>质保期</w:t>
            </w:r>
          </w:p>
        </w:tc>
        <w:tc>
          <w:tcPr>
            <w:tcW w:w="4890" w:type="dxa"/>
            <w:tcBorders>
              <w:top w:val="single" w:sz="4" w:space="0" w:color="auto"/>
              <w:left w:val="single" w:sz="4" w:space="0" w:color="auto"/>
              <w:bottom w:val="single" w:sz="4" w:space="0" w:color="auto"/>
              <w:right w:val="single" w:sz="4" w:space="0" w:color="auto"/>
            </w:tcBorders>
            <w:vAlign w:val="center"/>
          </w:tcPr>
          <w:p w:rsidR="00DF7E2C" w:rsidRDefault="00DF7E2C">
            <w:pPr>
              <w:autoSpaceDE w:val="0"/>
              <w:autoSpaceDN w:val="0"/>
              <w:adjustRightInd w:val="0"/>
              <w:spacing w:line="360" w:lineRule="auto"/>
              <w:ind w:left="360" w:hanging="360"/>
              <w:rPr>
                <w:rFonts w:ascii="宋体" w:hAnsi="宋体"/>
                <w:spacing w:val="-6"/>
                <w:szCs w:val="21"/>
              </w:rPr>
            </w:pPr>
          </w:p>
        </w:tc>
        <w:tc>
          <w:tcPr>
            <w:tcW w:w="1305" w:type="dxa"/>
            <w:tcBorders>
              <w:top w:val="single" w:sz="4" w:space="0" w:color="auto"/>
              <w:left w:val="single" w:sz="4" w:space="0" w:color="auto"/>
              <w:bottom w:val="single" w:sz="4" w:space="0" w:color="auto"/>
              <w:right w:val="single" w:sz="4" w:space="0" w:color="auto"/>
            </w:tcBorders>
          </w:tcPr>
          <w:p w:rsidR="00DF7E2C" w:rsidRDefault="00DF7E2C">
            <w:pPr>
              <w:snapToGrid w:val="0"/>
              <w:spacing w:beforeLines="50" w:line="288" w:lineRule="auto"/>
              <w:rPr>
                <w:rFonts w:ascii="宋体" w:hAnsi="宋体"/>
                <w:spacing w:val="-6"/>
                <w:sz w:val="24"/>
              </w:rPr>
            </w:pPr>
          </w:p>
        </w:tc>
        <w:tc>
          <w:tcPr>
            <w:tcW w:w="1270" w:type="dxa"/>
            <w:tcBorders>
              <w:top w:val="single" w:sz="4" w:space="0" w:color="auto"/>
              <w:left w:val="single" w:sz="4" w:space="0" w:color="auto"/>
              <w:bottom w:val="single" w:sz="4" w:space="0" w:color="auto"/>
              <w:right w:val="single" w:sz="4" w:space="0" w:color="auto"/>
            </w:tcBorders>
          </w:tcPr>
          <w:p w:rsidR="00DF7E2C" w:rsidRDefault="00DF7E2C">
            <w:pPr>
              <w:snapToGrid w:val="0"/>
              <w:spacing w:beforeLines="50" w:line="288" w:lineRule="auto"/>
              <w:rPr>
                <w:rFonts w:ascii="宋体" w:hAnsi="宋体"/>
                <w:spacing w:val="-6"/>
                <w:sz w:val="24"/>
              </w:rPr>
            </w:pPr>
          </w:p>
        </w:tc>
      </w:tr>
      <w:tr w:rsidR="00DF7E2C">
        <w:trPr>
          <w:trHeight w:val="649"/>
        </w:trPr>
        <w:tc>
          <w:tcPr>
            <w:tcW w:w="1252"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szCs w:val="21"/>
              </w:rPr>
            </w:pPr>
            <w:r>
              <w:rPr>
                <w:rFonts w:ascii="宋体" w:hAnsi="宋体" w:hint="eastAsia"/>
                <w:spacing w:val="-6"/>
                <w:szCs w:val="21"/>
              </w:rPr>
              <w:t>工期及施工地点</w:t>
            </w:r>
          </w:p>
        </w:tc>
        <w:tc>
          <w:tcPr>
            <w:tcW w:w="4890" w:type="dxa"/>
            <w:tcBorders>
              <w:top w:val="single" w:sz="4" w:space="0" w:color="auto"/>
              <w:left w:val="single" w:sz="4" w:space="0" w:color="auto"/>
              <w:bottom w:val="single" w:sz="4" w:space="0" w:color="auto"/>
              <w:right w:val="single" w:sz="4" w:space="0" w:color="auto"/>
            </w:tcBorders>
            <w:vAlign w:val="center"/>
          </w:tcPr>
          <w:p w:rsidR="00DF7E2C" w:rsidRDefault="00DF7E2C">
            <w:pPr>
              <w:tabs>
                <w:tab w:val="left" w:pos="1243"/>
              </w:tabs>
              <w:autoSpaceDE w:val="0"/>
              <w:autoSpaceDN w:val="0"/>
              <w:adjustRightInd w:val="0"/>
              <w:snapToGrid w:val="0"/>
              <w:spacing w:line="360" w:lineRule="auto"/>
              <w:textAlignment w:val="bottom"/>
              <w:rPr>
                <w:rFonts w:ascii="宋体" w:hAnsi="宋体"/>
                <w:spacing w:val="-6"/>
                <w:szCs w:val="21"/>
              </w:rPr>
            </w:pPr>
          </w:p>
        </w:tc>
        <w:tc>
          <w:tcPr>
            <w:tcW w:w="1305" w:type="dxa"/>
            <w:tcBorders>
              <w:top w:val="single" w:sz="4" w:space="0" w:color="auto"/>
              <w:left w:val="single" w:sz="4" w:space="0" w:color="auto"/>
              <w:bottom w:val="single" w:sz="4" w:space="0" w:color="auto"/>
              <w:right w:val="single" w:sz="4" w:space="0" w:color="auto"/>
            </w:tcBorders>
          </w:tcPr>
          <w:p w:rsidR="00DF7E2C" w:rsidRDefault="00DF7E2C">
            <w:pPr>
              <w:snapToGrid w:val="0"/>
              <w:spacing w:beforeLines="50" w:line="288" w:lineRule="auto"/>
              <w:rPr>
                <w:rFonts w:ascii="宋体" w:hAnsi="宋体"/>
                <w:spacing w:val="-6"/>
                <w:sz w:val="24"/>
              </w:rPr>
            </w:pPr>
          </w:p>
        </w:tc>
        <w:tc>
          <w:tcPr>
            <w:tcW w:w="1270" w:type="dxa"/>
            <w:tcBorders>
              <w:top w:val="single" w:sz="4" w:space="0" w:color="auto"/>
              <w:left w:val="single" w:sz="4" w:space="0" w:color="auto"/>
              <w:bottom w:val="single" w:sz="4" w:space="0" w:color="auto"/>
              <w:right w:val="single" w:sz="4" w:space="0" w:color="auto"/>
            </w:tcBorders>
          </w:tcPr>
          <w:p w:rsidR="00DF7E2C" w:rsidRDefault="00DF7E2C">
            <w:pPr>
              <w:snapToGrid w:val="0"/>
              <w:spacing w:beforeLines="50" w:line="288" w:lineRule="auto"/>
              <w:rPr>
                <w:rFonts w:ascii="宋体" w:hAnsi="宋体"/>
                <w:spacing w:val="-6"/>
                <w:sz w:val="24"/>
              </w:rPr>
            </w:pPr>
          </w:p>
        </w:tc>
      </w:tr>
      <w:tr w:rsidR="00DF7E2C">
        <w:trPr>
          <w:trHeight w:val="649"/>
        </w:trPr>
        <w:tc>
          <w:tcPr>
            <w:tcW w:w="1252"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spacing w:val="-6"/>
                <w:szCs w:val="21"/>
              </w:rPr>
            </w:pPr>
            <w:r>
              <w:rPr>
                <w:rFonts w:ascii="宋体" w:hAnsi="宋体" w:hint="eastAsia"/>
                <w:spacing w:val="-6"/>
                <w:szCs w:val="21"/>
              </w:rPr>
              <w:t>结算方式</w:t>
            </w:r>
          </w:p>
        </w:tc>
        <w:tc>
          <w:tcPr>
            <w:tcW w:w="4890" w:type="dxa"/>
            <w:tcBorders>
              <w:top w:val="single" w:sz="4" w:space="0" w:color="auto"/>
              <w:left w:val="single" w:sz="4" w:space="0" w:color="auto"/>
              <w:bottom w:val="single" w:sz="4" w:space="0" w:color="auto"/>
              <w:right w:val="single" w:sz="4" w:space="0" w:color="auto"/>
            </w:tcBorders>
            <w:vAlign w:val="center"/>
          </w:tcPr>
          <w:p w:rsidR="00DF7E2C" w:rsidRDefault="00DF7E2C">
            <w:pPr>
              <w:tabs>
                <w:tab w:val="left" w:pos="1243"/>
              </w:tabs>
              <w:autoSpaceDE w:val="0"/>
              <w:autoSpaceDN w:val="0"/>
              <w:adjustRightInd w:val="0"/>
              <w:snapToGrid w:val="0"/>
              <w:textAlignment w:val="bottom"/>
              <w:rPr>
                <w:rFonts w:ascii="宋体" w:hAnsi="宋体"/>
                <w:spacing w:val="-6"/>
                <w:szCs w:val="21"/>
              </w:rPr>
            </w:pPr>
          </w:p>
        </w:tc>
        <w:tc>
          <w:tcPr>
            <w:tcW w:w="1305" w:type="dxa"/>
            <w:tcBorders>
              <w:top w:val="single" w:sz="4" w:space="0" w:color="auto"/>
              <w:left w:val="single" w:sz="4" w:space="0" w:color="auto"/>
              <w:bottom w:val="single" w:sz="4" w:space="0" w:color="auto"/>
              <w:right w:val="single" w:sz="4" w:space="0" w:color="auto"/>
            </w:tcBorders>
          </w:tcPr>
          <w:p w:rsidR="00DF7E2C" w:rsidRDefault="00DF7E2C">
            <w:pPr>
              <w:snapToGrid w:val="0"/>
              <w:spacing w:beforeLines="50" w:line="288" w:lineRule="auto"/>
              <w:rPr>
                <w:rFonts w:ascii="宋体" w:hAnsi="宋体"/>
                <w:spacing w:val="-6"/>
                <w:sz w:val="24"/>
              </w:rPr>
            </w:pPr>
          </w:p>
        </w:tc>
        <w:tc>
          <w:tcPr>
            <w:tcW w:w="1270" w:type="dxa"/>
            <w:tcBorders>
              <w:top w:val="single" w:sz="4" w:space="0" w:color="auto"/>
              <w:left w:val="single" w:sz="4" w:space="0" w:color="auto"/>
              <w:bottom w:val="single" w:sz="4" w:space="0" w:color="auto"/>
              <w:right w:val="single" w:sz="4" w:space="0" w:color="auto"/>
            </w:tcBorders>
          </w:tcPr>
          <w:p w:rsidR="00DF7E2C" w:rsidRDefault="00DF7E2C">
            <w:pPr>
              <w:snapToGrid w:val="0"/>
              <w:spacing w:beforeLines="50" w:line="288" w:lineRule="auto"/>
              <w:rPr>
                <w:rFonts w:ascii="宋体" w:hAnsi="宋体"/>
                <w:spacing w:val="-6"/>
                <w:sz w:val="24"/>
              </w:rPr>
            </w:pPr>
          </w:p>
        </w:tc>
      </w:tr>
      <w:tr w:rsidR="00DF7E2C">
        <w:trPr>
          <w:trHeight w:val="995"/>
        </w:trPr>
        <w:tc>
          <w:tcPr>
            <w:tcW w:w="1252"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spacing w:val="-6"/>
                <w:szCs w:val="21"/>
              </w:rPr>
            </w:pPr>
            <w:r>
              <w:rPr>
                <w:rFonts w:ascii="宋体" w:hAnsi="宋体" w:hint="eastAsia"/>
                <w:spacing w:val="-6"/>
                <w:szCs w:val="21"/>
              </w:rPr>
              <w:t>履约保证金</w:t>
            </w:r>
          </w:p>
        </w:tc>
        <w:tc>
          <w:tcPr>
            <w:tcW w:w="4890" w:type="dxa"/>
            <w:tcBorders>
              <w:top w:val="single" w:sz="4" w:space="0" w:color="auto"/>
              <w:left w:val="single" w:sz="4" w:space="0" w:color="auto"/>
              <w:bottom w:val="single" w:sz="4" w:space="0" w:color="auto"/>
              <w:right w:val="single" w:sz="4" w:space="0" w:color="auto"/>
            </w:tcBorders>
            <w:vAlign w:val="center"/>
          </w:tcPr>
          <w:p w:rsidR="00DF7E2C" w:rsidRDefault="00DF7E2C">
            <w:pPr>
              <w:tabs>
                <w:tab w:val="left" w:pos="1243"/>
              </w:tabs>
              <w:autoSpaceDE w:val="0"/>
              <w:autoSpaceDN w:val="0"/>
              <w:adjustRightInd w:val="0"/>
              <w:snapToGrid w:val="0"/>
              <w:spacing w:line="360" w:lineRule="auto"/>
              <w:textAlignment w:val="bottom"/>
              <w:rPr>
                <w:rFonts w:ascii="宋体" w:hAnsi="宋体"/>
                <w:spacing w:val="-6"/>
                <w:szCs w:val="21"/>
              </w:rPr>
            </w:pPr>
          </w:p>
        </w:tc>
        <w:tc>
          <w:tcPr>
            <w:tcW w:w="1305" w:type="dxa"/>
            <w:tcBorders>
              <w:top w:val="single" w:sz="4" w:space="0" w:color="auto"/>
              <w:left w:val="single" w:sz="4" w:space="0" w:color="auto"/>
              <w:bottom w:val="single" w:sz="4" w:space="0" w:color="auto"/>
              <w:right w:val="single" w:sz="4" w:space="0" w:color="auto"/>
            </w:tcBorders>
          </w:tcPr>
          <w:p w:rsidR="00DF7E2C" w:rsidRDefault="00DF7E2C">
            <w:pPr>
              <w:snapToGrid w:val="0"/>
              <w:spacing w:beforeLines="50" w:line="288" w:lineRule="auto"/>
              <w:rPr>
                <w:rFonts w:ascii="宋体" w:hAnsi="宋体"/>
                <w:spacing w:val="-6"/>
                <w:sz w:val="24"/>
              </w:rPr>
            </w:pPr>
          </w:p>
        </w:tc>
        <w:tc>
          <w:tcPr>
            <w:tcW w:w="1270" w:type="dxa"/>
            <w:tcBorders>
              <w:top w:val="single" w:sz="4" w:space="0" w:color="auto"/>
              <w:left w:val="single" w:sz="4" w:space="0" w:color="auto"/>
              <w:bottom w:val="single" w:sz="4" w:space="0" w:color="auto"/>
              <w:right w:val="single" w:sz="4" w:space="0" w:color="auto"/>
            </w:tcBorders>
          </w:tcPr>
          <w:p w:rsidR="00DF7E2C" w:rsidRDefault="00DF7E2C">
            <w:pPr>
              <w:snapToGrid w:val="0"/>
              <w:spacing w:beforeLines="50" w:line="288" w:lineRule="auto"/>
              <w:rPr>
                <w:rFonts w:ascii="宋体" w:hAnsi="宋体"/>
                <w:spacing w:val="-6"/>
                <w:sz w:val="24"/>
              </w:rPr>
            </w:pPr>
          </w:p>
        </w:tc>
      </w:tr>
      <w:tr w:rsidR="00DF7E2C">
        <w:trPr>
          <w:trHeight w:val="995"/>
        </w:trPr>
        <w:tc>
          <w:tcPr>
            <w:tcW w:w="1252" w:type="dxa"/>
            <w:tcBorders>
              <w:top w:val="single" w:sz="4" w:space="0" w:color="auto"/>
              <w:left w:val="single" w:sz="4" w:space="0" w:color="auto"/>
              <w:bottom w:val="single" w:sz="4" w:space="0" w:color="auto"/>
              <w:right w:val="single" w:sz="4" w:space="0" w:color="auto"/>
            </w:tcBorders>
            <w:vAlign w:val="center"/>
          </w:tcPr>
          <w:p w:rsidR="00DF7E2C" w:rsidRDefault="00DF7E2C">
            <w:pPr>
              <w:snapToGrid w:val="0"/>
              <w:spacing w:line="288" w:lineRule="auto"/>
              <w:jc w:val="center"/>
              <w:rPr>
                <w:rFonts w:ascii="宋体" w:hAnsi="宋体" w:hint="eastAsia"/>
                <w:spacing w:val="-6"/>
                <w:szCs w:val="21"/>
              </w:rPr>
            </w:pPr>
            <w:r>
              <w:rPr>
                <w:rFonts w:ascii="宋体" w:hAnsi="宋体" w:hint="eastAsia"/>
                <w:spacing w:val="-6"/>
                <w:szCs w:val="21"/>
              </w:rPr>
              <w:t>付款条件</w:t>
            </w:r>
          </w:p>
        </w:tc>
        <w:tc>
          <w:tcPr>
            <w:tcW w:w="4890" w:type="dxa"/>
            <w:tcBorders>
              <w:top w:val="single" w:sz="4" w:space="0" w:color="auto"/>
              <w:left w:val="single" w:sz="4" w:space="0" w:color="auto"/>
              <w:bottom w:val="single" w:sz="4" w:space="0" w:color="auto"/>
              <w:right w:val="single" w:sz="4" w:space="0" w:color="auto"/>
            </w:tcBorders>
            <w:vAlign w:val="center"/>
          </w:tcPr>
          <w:p w:rsidR="00DF7E2C" w:rsidRDefault="00DF7E2C">
            <w:pPr>
              <w:tabs>
                <w:tab w:val="left" w:pos="1243"/>
              </w:tabs>
              <w:autoSpaceDE w:val="0"/>
              <w:autoSpaceDN w:val="0"/>
              <w:adjustRightInd w:val="0"/>
              <w:snapToGrid w:val="0"/>
              <w:spacing w:line="360" w:lineRule="auto"/>
              <w:textAlignment w:val="bottom"/>
              <w:rPr>
                <w:rFonts w:ascii="宋体" w:hAnsi="宋体" w:hint="eastAsia"/>
                <w:spacing w:val="-6"/>
                <w:szCs w:val="21"/>
              </w:rPr>
            </w:pPr>
          </w:p>
        </w:tc>
        <w:tc>
          <w:tcPr>
            <w:tcW w:w="1305" w:type="dxa"/>
            <w:tcBorders>
              <w:top w:val="single" w:sz="4" w:space="0" w:color="auto"/>
              <w:left w:val="single" w:sz="4" w:space="0" w:color="auto"/>
              <w:bottom w:val="single" w:sz="4" w:space="0" w:color="auto"/>
              <w:right w:val="single" w:sz="4" w:space="0" w:color="auto"/>
            </w:tcBorders>
          </w:tcPr>
          <w:p w:rsidR="00DF7E2C" w:rsidRDefault="00DF7E2C">
            <w:pPr>
              <w:snapToGrid w:val="0"/>
              <w:spacing w:beforeLines="50" w:line="288" w:lineRule="auto"/>
              <w:rPr>
                <w:rFonts w:ascii="宋体" w:hAnsi="宋体"/>
                <w:spacing w:val="-6"/>
                <w:sz w:val="24"/>
              </w:rPr>
            </w:pPr>
          </w:p>
        </w:tc>
        <w:tc>
          <w:tcPr>
            <w:tcW w:w="1270" w:type="dxa"/>
            <w:tcBorders>
              <w:top w:val="single" w:sz="4" w:space="0" w:color="auto"/>
              <w:left w:val="single" w:sz="4" w:space="0" w:color="auto"/>
              <w:bottom w:val="single" w:sz="4" w:space="0" w:color="auto"/>
              <w:right w:val="single" w:sz="4" w:space="0" w:color="auto"/>
            </w:tcBorders>
          </w:tcPr>
          <w:p w:rsidR="00DF7E2C" w:rsidRDefault="00DF7E2C">
            <w:pPr>
              <w:snapToGrid w:val="0"/>
              <w:spacing w:beforeLines="50" w:line="288" w:lineRule="auto"/>
              <w:rPr>
                <w:rFonts w:ascii="宋体" w:hAnsi="宋体"/>
                <w:spacing w:val="-6"/>
                <w:sz w:val="24"/>
              </w:rPr>
            </w:pPr>
          </w:p>
        </w:tc>
      </w:tr>
    </w:tbl>
    <w:p w:rsidR="00DF7E2C" w:rsidRDefault="00DF7E2C">
      <w:pPr>
        <w:spacing w:line="360" w:lineRule="auto"/>
        <w:rPr>
          <w:rFonts w:ascii="宋体" w:hAnsi="宋体" w:hint="eastAsia"/>
          <w:b/>
          <w:bCs/>
          <w:spacing w:val="-6"/>
          <w:sz w:val="24"/>
        </w:rPr>
      </w:pPr>
    </w:p>
    <w:p w:rsidR="00DF7E2C" w:rsidRDefault="00DF7E2C">
      <w:pPr>
        <w:spacing w:line="360" w:lineRule="auto"/>
        <w:rPr>
          <w:rFonts w:ascii="宋体" w:hAnsi="宋体" w:hint="eastAsia"/>
          <w:b/>
          <w:bCs/>
          <w:spacing w:val="-6"/>
          <w:sz w:val="24"/>
        </w:rPr>
      </w:pPr>
      <w:r>
        <w:rPr>
          <w:rFonts w:ascii="宋体" w:hAnsi="宋体" w:hint="eastAsia"/>
          <w:b/>
          <w:bCs/>
          <w:spacing w:val="-6"/>
          <w:sz w:val="24"/>
        </w:rPr>
        <w:t>注：</w:t>
      </w:r>
    </w:p>
    <w:p w:rsidR="00DF7E2C" w:rsidRDefault="00DF7E2C">
      <w:pPr>
        <w:spacing w:line="360" w:lineRule="auto"/>
        <w:rPr>
          <w:rFonts w:ascii="宋体" w:hAnsi="宋体" w:hint="eastAsia"/>
          <w:b/>
          <w:bCs/>
          <w:spacing w:val="-6"/>
          <w:sz w:val="24"/>
        </w:rPr>
      </w:pPr>
      <w:r>
        <w:rPr>
          <w:rFonts w:ascii="宋体" w:hAnsi="宋体" w:hint="eastAsia"/>
          <w:b/>
          <w:bCs/>
          <w:spacing w:val="-6"/>
          <w:sz w:val="24"/>
        </w:rPr>
        <w:t>1、逐项按照谈判文件要求填写响应规格。</w:t>
      </w:r>
    </w:p>
    <w:p w:rsidR="00DF7E2C" w:rsidRDefault="00DF7E2C">
      <w:pPr>
        <w:spacing w:line="360" w:lineRule="auto"/>
        <w:rPr>
          <w:rFonts w:ascii="宋体" w:hAnsi="宋体" w:hint="eastAsia"/>
          <w:b/>
          <w:bCs/>
          <w:spacing w:val="-6"/>
          <w:sz w:val="24"/>
        </w:rPr>
      </w:pPr>
      <w:r>
        <w:rPr>
          <w:rFonts w:ascii="宋体" w:hAnsi="宋体" w:hint="eastAsia"/>
          <w:b/>
          <w:bCs/>
          <w:spacing w:val="-6"/>
          <w:sz w:val="24"/>
        </w:rPr>
        <w:t>2、偏离说明是指对谈判文件要求存在不同之处的解释说明。偏离系指：正偏离（高于采购要求）、负偏离（低于采购要求）、无偏离（满足采购要求）。</w:t>
      </w:r>
    </w:p>
    <w:p w:rsidR="00DF7E2C" w:rsidRDefault="00DF7E2C">
      <w:pPr>
        <w:spacing w:line="360" w:lineRule="auto"/>
        <w:rPr>
          <w:rFonts w:ascii="宋体" w:hAnsi="宋体" w:hint="eastAsia"/>
          <w:b/>
          <w:bCs/>
          <w:spacing w:val="-6"/>
          <w:sz w:val="24"/>
        </w:rPr>
      </w:pPr>
      <w:r>
        <w:rPr>
          <w:rFonts w:ascii="宋体" w:hAnsi="宋体" w:hint="eastAsia"/>
          <w:b/>
          <w:bCs/>
          <w:spacing w:val="-6"/>
          <w:sz w:val="24"/>
        </w:rPr>
        <w:t>3、如不填写或填写不全或未如实填写，自行承担谈判风险。</w:t>
      </w:r>
    </w:p>
    <w:p w:rsidR="00DF7E2C" w:rsidRDefault="00DF7E2C">
      <w:pPr>
        <w:spacing w:line="360" w:lineRule="auto"/>
        <w:ind w:firstLineChars="200" w:firstLine="456"/>
        <w:rPr>
          <w:rFonts w:ascii="宋体" w:hAnsi="宋体" w:hint="eastAsia"/>
          <w:spacing w:val="-6"/>
          <w:sz w:val="24"/>
        </w:rPr>
      </w:pPr>
    </w:p>
    <w:p w:rsidR="00DF7E2C" w:rsidRDefault="00DF7E2C">
      <w:pPr>
        <w:spacing w:line="360" w:lineRule="auto"/>
        <w:rPr>
          <w:rFonts w:ascii="宋体" w:hAnsi="宋体" w:hint="eastAsia"/>
          <w:spacing w:val="-6"/>
          <w:sz w:val="24"/>
          <w:szCs w:val="20"/>
        </w:rPr>
      </w:pPr>
      <w:r>
        <w:rPr>
          <w:rFonts w:ascii="宋体" w:hAnsi="宋体" w:hint="eastAsia"/>
          <w:spacing w:val="-6"/>
          <w:sz w:val="24"/>
        </w:rPr>
        <w:t>谈判响应方名称（盖章）：</w:t>
      </w:r>
    </w:p>
    <w:p w:rsidR="00DF7E2C" w:rsidRDefault="00DF7E2C">
      <w:pPr>
        <w:spacing w:line="360" w:lineRule="auto"/>
        <w:rPr>
          <w:rFonts w:ascii="宋体" w:hAnsi="宋体" w:hint="eastAsia"/>
          <w:spacing w:val="-6"/>
          <w:sz w:val="24"/>
        </w:rPr>
      </w:pPr>
      <w:r>
        <w:rPr>
          <w:rFonts w:ascii="宋体" w:hAnsi="宋体" w:hint="eastAsia"/>
          <w:spacing w:val="-6"/>
          <w:sz w:val="24"/>
        </w:rPr>
        <w:t>授权代表（签字）：</w:t>
      </w:r>
    </w:p>
    <w:p w:rsidR="00DF7E2C" w:rsidRDefault="00DF7E2C">
      <w:pPr>
        <w:spacing w:line="360" w:lineRule="auto"/>
        <w:jc w:val="left"/>
        <w:rPr>
          <w:rFonts w:ascii="宋体" w:hAnsi="宋体"/>
          <w:spacing w:val="-6"/>
          <w:sz w:val="24"/>
        </w:rPr>
      </w:pPr>
      <w:r>
        <w:rPr>
          <w:rFonts w:ascii="宋体" w:hAnsi="宋体" w:hint="eastAsia"/>
          <w:spacing w:val="-6"/>
          <w:sz w:val="24"/>
        </w:rPr>
        <w:t>日期：年  月  日</w:t>
      </w:r>
    </w:p>
    <w:p w:rsidR="00DF7E2C" w:rsidRDefault="00DF7E2C">
      <w:pPr>
        <w:spacing w:line="360" w:lineRule="auto"/>
        <w:jc w:val="left"/>
        <w:rPr>
          <w:rFonts w:ascii="宋体" w:hAnsi="宋体"/>
          <w:spacing w:val="-6"/>
          <w:sz w:val="24"/>
        </w:rPr>
      </w:pPr>
    </w:p>
    <w:p w:rsidR="00DF7E2C" w:rsidRDefault="00DF7E2C">
      <w:pPr>
        <w:spacing w:line="360" w:lineRule="auto"/>
        <w:jc w:val="center"/>
        <w:rPr>
          <w:rFonts w:ascii="宋体" w:hAnsi="宋体"/>
          <w:b/>
          <w:spacing w:val="-6"/>
          <w:sz w:val="24"/>
          <w:szCs w:val="20"/>
        </w:rPr>
      </w:pPr>
      <w:r>
        <w:rPr>
          <w:rFonts w:ascii="宋体" w:hAnsi="宋体" w:hint="eastAsia"/>
          <w:b/>
          <w:spacing w:val="-6"/>
          <w:sz w:val="24"/>
        </w:rPr>
        <w:br w:type="page"/>
      </w:r>
      <w:r>
        <w:rPr>
          <w:rFonts w:ascii="宋体" w:hAnsi="宋体" w:hint="eastAsia"/>
          <w:b/>
          <w:spacing w:val="-6"/>
          <w:sz w:val="24"/>
        </w:rPr>
        <w:lastRenderedPageBreak/>
        <w:t>法定代表人授权委托书</w:t>
      </w:r>
    </w:p>
    <w:p w:rsidR="00DF7E2C" w:rsidRDefault="00DF7E2C">
      <w:pPr>
        <w:spacing w:line="360" w:lineRule="auto"/>
        <w:rPr>
          <w:rFonts w:ascii="宋体" w:hAnsi="宋体"/>
          <w:b/>
          <w:bCs/>
          <w:spacing w:val="-6"/>
          <w:sz w:val="24"/>
          <w:szCs w:val="20"/>
        </w:rPr>
      </w:pPr>
      <w:r>
        <w:rPr>
          <w:rFonts w:ascii="宋体" w:hAnsi="宋体" w:hint="eastAsia"/>
          <w:bCs/>
          <w:spacing w:val="-6"/>
          <w:sz w:val="24"/>
        </w:rPr>
        <w:t>致：</w:t>
      </w:r>
      <w:r>
        <w:rPr>
          <w:rFonts w:ascii="宋体" w:hAnsi="宋体" w:hint="eastAsia"/>
          <w:spacing w:val="-6"/>
          <w:sz w:val="24"/>
        </w:rPr>
        <w:t>杭州</w:t>
      </w:r>
      <w:r w:rsidR="00183A79">
        <w:rPr>
          <w:rFonts w:ascii="宋体" w:hAnsi="宋体" w:hint="eastAsia"/>
          <w:spacing w:val="-6"/>
          <w:sz w:val="24"/>
        </w:rPr>
        <w:t>医学院</w:t>
      </w:r>
      <w:r>
        <w:rPr>
          <w:rFonts w:ascii="宋体" w:hAnsi="宋体" w:hint="eastAsia"/>
          <w:b/>
          <w:bCs/>
          <w:spacing w:val="-6"/>
          <w:sz w:val="24"/>
        </w:rPr>
        <w:t xml:space="preserve"> </w:t>
      </w:r>
      <w:r>
        <w:rPr>
          <w:rFonts w:ascii="宋体" w:hAnsi="宋体" w:hint="eastAsia"/>
          <w:spacing w:val="-6"/>
          <w:sz w:val="24"/>
        </w:rPr>
        <w:t>：</w:t>
      </w:r>
    </w:p>
    <w:p w:rsidR="00DF7E2C" w:rsidRDefault="00DF7E2C">
      <w:pPr>
        <w:spacing w:line="360" w:lineRule="auto"/>
        <w:ind w:firstLineChars="200" w:firstLine="456"/>
        <w:rPr>
          <w:rFonts w:ascii="宋体" w:hAnsi="宋体"/>
          <w:spacing w:val="-6"/>
          <w:sz w:val="24"/>
        </w:rPr>
      </w:pPr>
      <w:r>
        <w:rPr>
          <w:rFonts w:ascii="宋体" w:hAnsi="宋体" w:hint="eastAsia"/>
          <w:spacing w:val="-6"/>
          <w:sz w:val="24"/>
        </w:rPr>
        <w:t>我______</w:t>
      </w:r>
      <w:r>
        <w:rPr>
          <w:rFonts w:ascii="宋体" w:hAnsi="宋体" w:hint="eastAsia"/>
          <w:spacing w:val="-6"/>
          <w:sz w:val="24"/>
          <w:u w:val="single"/>
        </w:rPr>
        <w:t xml:space="preserve">_   </w:t>
      </w:r>
      <w:r>
        <w:rPr>
          <w:rFonts w:ascii="宋体" w:hAnsi="宋体" w:hint="eastAsia"/>
          <w:spacing w:val="-6"/>
          <w:sz w:val="24"/>
        </w:rPr>
        <w:t>（姓名，身份证号码：</w:t>
      </w:r>
      <w:r>
        <w:rPr>
          <w:rFonts w:ascii="宋体" w:hAnsi="宋体" w:hint="eastAsia"/>
          <w:spacing w:val="-6"/>
          <w:sz w:val="24"/>
          <w:u w:val="single"/>
        </w:rPr>
        <w:t xml:space="preserve">             </w:t>
      </w:r>
      <w:r>
        <w:rPr>
          <w:rFonts w:ascii="宋体" w:hAnsi="宋体" w:hint="eastAsia"/>
          <w:spacing w:val="-6"/>
          <w:sz w:val="24"/>
        </w:rPr>
        <w:t>）系______</w:t>
      </w:r>
      <w:r>
        <w:rPr>
          <w:rFonts w:ascii="宋体" w:hAnsi="宋体" w:hint="eastAsia"/>
          <w:spacing w:val="-6"/>
          <w:sz w:val="24"/>
          <w:u w:val="single"/>
        </w:rPr>
        <w:t>_     _</w:t>
      </w:r>
      <w:r>
        <w:rPr>
          <w:rFonts w:ascii="宋体" w:hAnsi="宋体" w:hint="eastAsia"/>
          <w:spacing w:val="-6"/>
          <w:sz w:val="24"/>
        </w:rPr>
        <w:t xml:space="preserve">_（响应方名称）的法定代表人，现授权委托本单位在职职工 </w:t>
      </w:r>
      <w:r>
        <w:rPr>
          <w:rFonts w:ascii="宋体" w:hAnsi="宋体" w:hint="eastAsia"/>
          <w:spacing w:val="-6"/>
          <w:sz w:val="24"/>
          <w:u w:val="single"/>
        </w:rPr>
        <w:t xml:space="preserve">          </w:t>
      </w:r>
      <w:r>
        <w:rPr>
          <w:rFonts w:ascii="宋体" w:hAnsi="宋体" w:hint="eastAsia"/>
          <w:spacing w:val="-6"/>
          <w:sz w:val="24"/>
        </w:rPr>
        <w:t>（姓名，身份证号码：</w:t>
      </w:r>
      <w:r>
        <w:rPr>
          <w:rFonts w:ascii="宋体" w:hAnsi="宋体" w:hint="eastAsia"/>
          <w:spacing w:val="-6"/>
          <w:sz w:val="24"/>
          <w:u w:val="single"/>
        </w:rPr>
        <w:t xml:space="preserve">             </w:t>
      </w:r>
      <w:r>
        <w:rPr>
          <w:rFonts w:ascii="宋体" w:hAnsi="宋体" w:hint="eastAsia"/>
          <w:spacing w:val="-6"/>
          <w:sz w:val="24"/>
        </w:rPr>
        <w:t>）以我方的名义参加</w:t>
      </w:r>
      <w:r>
        <w:rPr>
          <w:rFonts w:ascii="宋体" w:hAnsi="宋体" w:hint="eastAsia"/>
          <w:bCs/>
          <w:spacing w:val="-6"/>
          <w:sz w:val="24"/>
        </w:rPr>
        <w:t xml:space="preserve">杭州医学院临安校区图书馆铜门制作、安装 </w:t>
      </w:r>
      <w:r>
        <w:rPr>
          <w:rFonts w:ascii="宋体" w:hAnsi="宋体" w:hint="eastAsia"/>
          <w:spacing w:val="-6"/>
          <w:sz w:val="24"/>
        </w:rPr>
        <w:t>的磋商活动，并代表我方全权办理针对上述项目的磋商、开标、评审、签约等具体事务和签署相关文件。</w:t>
      </w:r>
    </w:p>
    <w:p w:rsidR="00DF7E2C" w:rsidRDefault="00DF7E2C">
      <w:pPr>
        <w:spacing w:line="360" w:lineRule="auto"/>
        <w:ind w:firstLineChars="200" w:firstLine="456"/>
        <w:rPr>
          <w:rFonts w:ascii="宋体" w:hAnsi="宋体"/>
          <w:spacing w:val="-6"/>
          <w:sz w:val="24"/>
          <w:szCs w:val="20"/>
        </w:rPr>
      </w:pPr>
      <w:r>
        <w:rPr>
          <w:rFonts w:ascii="宋体" w:hAnsi="宋体" w:hint="eastAsia"/>
          <w:spacing w:val="-6"/>
          <w:sz w:val="24"/>
        </w:rPr>
        <w:t>我方对被授权人的签名负全部责任。</w:t>
      </w:r>
    </w:p>
    <w:p w:rsidR="00DF7E2C" w:rsidRDefault="00DF7E2C">
      <w:pPr>
        <w:spacing w:line="360" w:lineRule="auto"/>
        <w:ind w:firstLineChars="200" w:firstLine="456"/>
        <w:rPr>
          <w:rFonts w:ascii="宋体" w:hAnsi="宋体"/>
          <w:spacing w:val="-6"/>
          <w:sz w:val="24"/>
          <w:szCs w:val="20"/>
        </w:rPr>
      </w:pPr>
      <w:r>
        <w:rPr>
          <w:rFonts w:ascii="宋体" w:hAnsi="宋体" w:hint="eastAsia"/>
          <w:spacing w:val="-6"/>
          <w:sz w:val="24"/>
        </w:rPr>
        <w:t>在撤销授权的书面通知以前，本授权书一直有效。被授权人在授权书有效期内签署的所有文件不因授权的撤销而失效。</w:t>
      </w:r>
    </w:p>
    <w:p w:rsidR="00DF7E2C" w:rsidRDefault="00DF7E2C">
      <w:pPr>
        <w:spacing w:line="360" w:lineRule="auto"/>
        <w:ind w:firstLine="480"/>
        <w:rPr>
          <w:rFonts w:ascii="宋体" w:hAnsi="宋体"/>
          <w:spacing w:val="-6"/>
          <w:sz w:val="24"/>
          <w:szCs w:val="20"/>
        </w:rPr>
      </w:pPr>
      <w:r>
        <w:rPr>
          <w:rFonts w:ascii="宋体" w:hAnsi="宋体" w:hint="eastAsia"/>
          <w:spacing w:val="-6"/>
          <w:sz w:val="24"/>
        </w:rPr>
        <w:t>被授权人无转委托权，特此委托。</w:t>
      </w:r>
    </w:p>
    <w:p w:rsidR="00DF7E2C" w:rsidRDefault="00DF7E2C">
      <w:pPr>
        <w:spacing w:line="360" w:lineRule="auto"/>
        <w:rPr>
          <w:rFonts w:ascii="宋体" w:hAnsi="宋体"/>
          <w:spacing w:val="-6"/>
          <w:sz w:val="24"/>
          <w:szCs w:val="20"/>
        </w:rPr>
      </w:pPr>
    </w:p>
    <w:p w:rsidR="00DF7E2C" w:rsidRDefault="00DF7E2C">
      <w:pPr>
        <w:spacing w:line="360" w:lineRule="auto"/>
        <w:ind w:firstLineChars="200" w:firstLine="456"/>
        <w:rPr>
          <w:rFonts w:ascii="宋体" w:hAnsi="宋体"/>
          <w:spacing w:val="-6"/>
          <w:sz w:val="24"/>
          <w:szCs w:val="20"/>
          <w:u w:val="single"/>
        </w:rPr>
      </w:pPr>
      <w:r>
        <w:rPr>
          <w:rFonts w:ascii="宋体" w:hAnsi="宋体" w:hint="eastAsia"/>
          <w:spacing w:val="-6"/>
          <w:sz w:val="24"/>
        </w:rPr>
        <w:t>法定代表人签名：</w:t>
      </w:r>
      <w:r>
        <w:rPr>
          <w:rFonts w:ascii="宋体" w:hAnsi="宋体" w:hint="eastAsia"/>
          <w:spacing w:val="-6"/>
          <w:sz w:val="24"/>
          <w:u w:val="single"/>
        </w:rPr>
        <w:t xml:space="preserve">                      </w:t>
      </w:r>
    </w:p>
    <w:p w:rsidR="00DF7E2C" w:rsidRDefault="00DF7E2C">
      <w:pPr>
        <w:spacing w:line="360" w:lineRule="auto"/>
        <w:ind w:firstLineChars="200" w:firstLine="456"/>
        <w:rPr>
          <w:rFonts w:ascii="宋体" w:hAnsi="宋体"/>
          <w:spacing w:val="-6"/>
          <w:sz w:val="24"/>
        </w:rPr>
      </w:pPr>
      <w:r>
        <w:rPr>
          <w:rFonts w:ascii="宋体" w:hAnsi="宋体" w:hint="eastAsia"/>
          <w:spacing w:val="-6"/>
          <w:sz w:val="24"/>
        </w:rPr>
        <w:t>响应方名称（加盖公章）：</w:t>
      </w:r>
    </w:p>
    <w:p w:rsidR="00DF7E2C" w:rsidRDefault="00DF7E2C">
      <w:pPr>
        <w:spacing w:line="360" w:lineRule="auto"/>
        <w:ind w:firstLineChars="200" w:firstLine="456"/>
        <w:rPr>
          <w:rFonts w:ascii="宋体" w:hAnsi="宋体"/>
          <w:spacing w:val="-6"/>
          <w:sz w:val="24"/>
          <w:szCs w:val="20"/>
        </w:rPr>
      </w:pPr>
      <w:r>
        <w:rPr>
          <w:rFonts w:ascii="宋体" w:hAnsi="宋体" w:hint="eastAsia"/>
          <w:spacing w:val="-6"/>
          <w:sz w:val="24"/>
        </w:rPr>
        <w:t>日期：</w:t>
      </w:r>
    </w:p>
    <w:p w:rsidR="00DF7E2C" w:rsidRDefault="00DF7E2C">
      <w:pPr>
        <w:spacing w:line="360" w:lineRule="auto"/>
        <w:rPr>
          <w:rFonts w:ascii="宋体" w:hAnsi="宋体"/>
          <w:spacing w:val="-6"/>
          <w:sz w:val="24"/>
        </w:rPr>
      </w:pPr>
    </w:p>
    <w:p w:rsidR="00DF7E2C" w:rsidRDefault="00DF7E2C">
      <w:pPr>
        <w:spacing w:line="360" w:lineRule="auto"/>
        <w:rPr>
          <w:rFonts w:ascii="宋体" w:hAnsi="宋体"/>
          <w:spacing w:val="-6"/>
          <w:sz w:val="24"/>
          <w:szCs w:val="20"/>
        </w:rPr>
      </w:pPr>
      <w:r>
        <w:rPr>
          <w:rFonts w:ascii="宋体" w:hAnsi="宋体" w:hint="eastAsia"/>
          <w:spacing w:val="-6"/>
          <w:sz w:val="24"/>
        </w:rPr>
        <w:t>被授权人</w:t>
      </w:r>
      <w:r>
        <w:rPr>
          <w:rFonts w:ascii="宋体" w:hAnsi="宋体" w:hint="eastAsia"/>
          <w:sz w:val="24"/>
        </w:rPr>
        <w:t>身份证复印件“粘贴处”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80"/>
      </w:tblGrid>
      <w:tr w:rsidR="00DF7E2C">
        <w:trPr>
          <w:trHeight w:val="2964"/>
        </w:trPr>
        <w:tc>
          <w:tcPr>
            <w:tcW w:w="5280" w:type="dxa"/>
          </w:tcPr>
          <w:p w:rsidR="00DF7E2C" w:rsidRDefault="00DF7E2C">
            <w:pPr>
              <w:spacing w:line="360" w:lineRule="auto"/>
              <w:rPr>
                <w:rFonts w:ascii="宋体" w:hAnsi="宋体"/>
                <w:spacing w:val="-6"/>
              </w:rPr>
            </w:pPr>
          </w:p>
        </w:tc>
      </w:tr>
    </w:tbl>
    <w:p w:rsidR="00DF7E2C" w:rsidRDefault="00DF7E2C">
      <w:pPr>
        <w:spacing w:line="360" w:lineRule="auto"/>
        <w:jc w:val="left"/>
        <w:rPr>
          <w:rFonts w:ascii="宋体" w:hAnsi="宋体"/>
          <w:spacing w:val="-6"/>
          <w:sz w:val="24"/>
        </w:rPr>
      </w:pPr>
    </w:p>
    <w:p w:rsidR="00DF7E2C" w:rsidRDefault="00DF7E2C">
      <w:pPr>
        <w:spacing w:line="360" w:lineRule="auto"/>
        <w:jc w:val="center"/>
        <w:rPr>
          <w:rFonts w:ascii="宋体" w:hAnsi="宋体"/>
          <w:b/>
          <w:spacing w:val="-6"/>
          <w:sz w:val="24"/>
        </w:rPr>
      </w:pPr>
      <w:r>
        <w:rPr>
          <w:rFonts w:ascii="宋体" w:hAnsi="宋体"/>
          <w:spacing w:val="-6"/>
          <w:sz w:val="24"/>
          <w:u w:val="single"/>
        </w:rPr>
        <w:br w:type="page"/>
      </w:r>
      <w:r>
        <w:rPr>
          <w:rFonts w:ascii="宋体" w:hAnsi="宋体" w:hint="eastAsia"/>
          <w:b/>
          <w:spacing w:val="-6"/>
          <w:sz w:val="24"/>
        </w:rPr>
        <w:lastRenderedPageBreak/>
        <w:t>响应书</w:t>
      </w:r>
    </w:p>
    <w:p w:rsidR="00DF7E2C" w:rsidRDefault="00DF7E2C">
      <w:pPr>
        <w:spacing w:line="360" w:lineRule="auto"/>
        <w:rPr>
          <w:rFonts w:ascii="宋体" w:hAnsi="宋体"/>
          <w:spacing w:val="-6"/>
          <w:sz w:val="24"/>
          <w:szCs w:val="20"/>
        </w:rPr>
      </w:pPr>
      <w:r>
        <w:rPr>
          <w:rFonts w:ascii="宋体" w:hAnsi="宋体" w:hint="eastAsia"/>
          <w:spacing w:val="-6"/>
          <w:sz w:val="24"/>
        </w:rPr>
        <w:t>致：杭州</w:t>
      </w:r>
      <w:r w:rsidR="00BF15AB">
        <w:rPr>
          <w:rFonts w:ascii="宋体" w:hAnsi="宋体" w:hint="eastAsia"/>
          <w:spacing w:val="-6"/>
          <w:sz w:val="24"/>
        </w:rPr>
        <w:t>医学院</w:t>
      </w:r>
      <w:r>
        <w:rPr>
          <w:rFonts w:ascii="宋体" w:hAnsi="宋体" w:hint="eastAsia"/>
          <w:spacing w:val="-6"/>
          <w:sz w:val="24"/>
        </w:rPr>
        <w:t>：</w:t>
      </w:r>
    </w:p>
    <w:p w:rsidR="00DF7E2C" w:rsidRDefault="00DF7E2C" w:rsidP="00A1589B">
      <w:pPr>
        <w:spacing w:line="360" w:lineRule="auto"/>
        <w:ind w:firstLineChars="445" w:firstLine="1015"/>
        <w:rPr>
          <w:rFonts w:ascii="宋体" w:hAnsi="宋体"/>
          <w:spacing w:val="-6"/>
          <w:sz w:val="24"/>
          <w:szCs w:val="20"/>
        </w:rPr>
      </w:pPr>
      <w:r>
        <w:rPr>
          <w:rFonts w:ascii="宋体" w:hAnsi="宋体" w:hint="eastAsia"/>
          <w:spacing w:val="-6"/>
          <w:sz w:val="24"/>
        </w:rPr>
        <w:t>根据贵方为</w:t>
      </w:r>
      <w:r>
        <w:rPr>
          <w:rFonts w:ascii="宋体" w:hAnsi="宋体" w:hint="eastAsia"/>
          <w:bCs/>
          <w:spacing w:val="-6"/>
          <w:sz w:val="24"/>
        </w:rPr>
        <w:t xml:space="preserve">杭州医学院临安校区图书馆铜门制作、安装 </w:t>
      </w:r>
      <w:r>
        <w:rPr>
          <w:rFonts w:ascii="宋体" w:hAnsi="宋体" w:hint="eastAsia"/>
          <w:spacing w:val="-6"/>
          <w:sz w:val="24"/>
        </w:rPr>
        <w:t>的竞争性磋商公告（项目编号：</w:t>
      </w:r>
      <w:r w:rsidR="00A1589B" w:rsidRPr="00B1632F">
        <w:rPr>
          <w:rFonts w:ascii="宋体" w:hAnsi="宋体" w:hint="eastAsia"/>
          <w:bCs/>
          <w:spacing w:val="-6"/>
          <w:sz w:val="24"/>
        </w:rPr>
        <w:t>HZMC-ZXZZ2018001</w:t>
      </w:r>
      <w:r>
        <w:rPr>
          <w:rFonts w:ascii="宋体" w:hAnsi="宋体" w:hint="eastAsia"/>
          <w:spacing w:val="-6"/>
          <w:sz w:val="24"/>
        </w:rPr>
        <w:t>，签字代表</w:t>
      </w:r>
      <w:r>
        <w:rPr>
          <w:rFonts w:ascii="宋体" w:hAnsi="宋体" w:hint="eastAsia"/>
          <w:spacing w:val="-6"/>
          <w:sz w:val="24"/>
          <w:u w:val="single"/>
        </w:rPr>
        <w:t xml:space="preserve">     </w:t>
      </w:r>
      <w:r>
        <w:rPr>
          <w:rFonts w:ascii="宋体" w:hAnsi="宋体" w:hint="eastAsia"/>
          <w:spacing w:val="-6"/>
          <w:sz w:val="24"/>
        </w:rPr>
        <w:t>（全名）经正式授权并代表响应方_____</w:t>
      </w:r>
      <w:r>
        <w:rPr>
          <w:rFonts w:ascii="宋体" w:hAnsi="宋体" w:hint="eastAsia"/>
          <w:spacing w:val="-6"/>
          <w:sz w:val="24"/>
          <w:u w:val="single"/>
        </w:rPr>
        <w:t xml:space="preserve">__            </w:t>
      </w:r>
      <w:r>
        <w:rPr>
          <w:rFonts w:ascii="宋体" w:hAnsi="宋体" w:hint="eastAsia"/>
          <w:spacing w:val="-6"/>
          <w:sz w:val="24"/>
        </w:rPr>
        <w:t>（响应方名称）提交商务和技术文件正本一份、副本四份。</w:t>
      </w:r>
    </w:p>
    <w:p w:rsidR="00DF7E2C" w:rsidRDefault="00DF7E2C">
      <w:pPr>
        <w:spacing w:line="360" w:lineRule="auto"/>
        <w:ind w:firstLineChars="200" w:firstLine="456"/>
        <w:rPr>
          <w:rFonts w:ascii="宋体" w:hAnsi="宋体"/>
          <w:spacing w:val="-6"/>
          <w:sz w:val="24"/>
          <w:szCs w:val="20"/>
        </w:rPr>
      </w:pPr>
      <w:r>
        <w:rPr>
          <w:rFonts w:ascii="宋体" w:hAnsi="宋体" w:hint="eastAsia"/>
          <w:spacing w:val="-6"/>
          <w:sz w:val="24"/>
        </w:rPr>
        <w:t>据此函，签字代表宣布同意如下：</w:t>
      </w:r>
    </w:p>
    <w:p w:rsidR="00DF7E2C" w:rsidRDefault="00DF7E2C">
      <w:pPr>
        <w:spacing w:line="360" w:lineRule="auto"/>
        <w:ind w:firstLineChars="200" w:firstLine="456"/>
        <w:rPr>
          <w:rFonts w:ascii="宋体" w:hAnsi="宋体"/>
          <w:spacing w:val="-6"/>
          <w:sz w:val="24"/>
          <w:szCs w:val="20"/>
        </w:rPr>
      </w:pPr>
      <w:r>
        <w:rPr>
          <w:rFonts w:ascii="宋体" w:hAnsi="宋体" w:hint="eastAsia"/>
          <w:spacing w:val="-6"/>
          <w:sz w:val="24"/>
        </w:rPr>
        <w:t>1、响应方已详细审查全部《竞争性磋商文件》，包括修改文件（如有的话）以及全部参考资料和有关附件，已经了解我方对于竞争性磋商文件、磋商过程、磋商结果有依法进行询问、质疑、投诉的权利及相关渠道和要求。</w:t>
      </w:r>
    </w:p>
    <w:p w:rsidR="00DF7E2C" w:rsidRDefault="00DF7E2C">
      <w:pPr>
        <w:spacing w:line="360" w:lineRule="auto"/>
        <w:ind w:firstLineChars="200" w:firstLine="456"/>
        <w:rPr>
          <w:rFonts w:ascii="宋体" w:hAnsi="宋体"/>
          <w:spacing w:val="-6"/>
          <w:sz w:val="24"/>
          <w:szCs w:val="20"/>
        </w:rPr>
      </w:pPr>
      <w:r>
        <w:rPr>
          <w:rFonts w:ascii="宋体" w:hAnsi="宋体" w:hint="eastAsia"/>
          <w:spacing w:val="-6"/>
          <w:sz w:val="24"/>
        </w:rPr>
        <w:t>2、响应方在磋商之前已经与贵方进行了充分的沟通，完全理解并接受竞争性磋商文件的各项规定和要求，对竞争性磋商文件的合理性、合法性不再有异议。</w:t>
      </w:r>
    </w:p>
    <w:p w:rsidR="00DF7E2C" w:rsidRDefault="00DF7E2C">
      <w:pPr>
        <w:spacing w:line="360" w:lineRule="auto"/>
        <w:ind w:firstLineChars="200" w:firstLine="456"/>
        <w:rPr>
          <w:rFonts w:ascii="宋体" w:hAnsi="宋体"/>
          <w:spacing w:val="-6"/>
          <w:sz w:val="24"/>
          <w:szCs w:val="20"/>
        </w:rPr>
      </w:pPr>
      <w:r>
        <w:rPr>
          <w:rFonts w:ascii="宋体" w:hAnsi="宋体" w:hint="eastAsia"/>
          <w:spacing w:val="-6"/>
          <w:sz w:val="24"/>
        </w:rPr>
        <w:t>3、本响应文件有效期自竞争性磋商时间起 90个日历日。</w:t>
      </w:r>
    </w:p>
    <w:p w:rsidR="00DF7E2C" w:rsidRDefault="00DF7E2C">
      <w:pPr>
        <w:spacing w:line="360" w:lineRule="auto"/>
        <w:ind w:firstLineChars="200" w:firstLine="456"/>
        <w:rPr>
          <w:rFonts w:ascii="宋体" w:hAnsi="宋体"/>
          <w:spacing w:val="-6"/>
          <w:sz w:val="24"/>
          <w:szCs w:val="20"/>
        </w:rPr>
      </w:pPr>
      <w:r>
        <w:rPr>
          <w:rFonts w:ascii="宋体" w:hAnsi="宋体" w:hint="eastAsia"/>
          <w:spacing w:val="-6"/>
          <w:sz w:val="24"/>
        </w:rPr>
        <w:t>4、如成交，本响应文件至本项目合同履行完毕止均保持有效，本响应方将按《竞争性磋商文件》及政府采购法律、法规的规定履行合同责任和义务。</w:t>
      </w:r>
    </w:p>
    <w:p w:rsidR="00DF7E2C" w:rsidRDefault="00DF7E2C">
      <w:pPr>
        <w:spacing w:line="360" w:lineRule="auto"/>
        <w:ind w:firstLineChars="200" w:firstLine="456"/>
        <w:rPr>
          <w:rFonts w:ascii="宋体" w:hAnsi="宋体"/>
          <w:spacing w:val="-6"/>
          <w:sz w:val="24"/>
          <w:szCs w:val="20"/>
        </w:rPr>
      </w:pPr>
      <w:r>
        <w:rPr>
          <w:rFonts w:ascii="宋体" w:hAnsi="宋体" w:hint="eastAsia"/>
          <w:spacing w:val="-6"/>
          <w:sz w:val="24"/>
        </w:rPr>
        <w:t>5、响应方同意按照贵方要求提供与磋商有关的一切数据或资料。</w:t>
      </w:r>
    </w:p>
    <w:p w:rsidR="00DF7E2C" w:rsidRDefault="00DF7E2C">
      <w:pPr>
        <w:spacing w:line="360" w:lineRule="auto"/>
        <w:ind w:firstLineChars="200" w:firstLine="456"/>
        <w:rPr>
          <w:rFonts w:ascii="宋体" w:hAnsi="宋体"/>
          <w:spacing w:val="-6"/>
          <w:sz w:val="24"/>
          <w:szCs w:val="20"/>
        </w:rPr>
      </w:pPr>
      <w:r>
        <w:rPr>
          <w:rFonts w:ascii="宋体" w:hAnsi="宋体" w:hint="eastAsia"/>
          <w:spacing w:val="-6"/>
          <w:sz w:val="24"/>
        </w:rPr>
        <w:t>6、与本磋商有关的一切正式往来信函请寄：</w:t>
      </w:r>
    </w:p>
    <w:p w:rsidR="00DF7E2C" w:rsidRDefault="00DF7E2C">
      <w:pPr>
        <w:spacing w:line="360" w:lineRule="auto"/>
        <w:rPr>
          <w:rFonts w:ascii="宋体" w:hAnsi="宋体"/>
          <w:spacing w:val="-6"/>
          <w:sz w:val="24"/>
        </w:rPr>
      </w:pPr>
      <w:r>
        <w:rPr>
          <w:rFonts w:ascii="宋体" w:hAnsi="宋体" w:hint="eastAsia"/>
          <w:spacing w:val="-6"/>
          <w:sz w:val="24"/>
        </w:rPr>
        <w:t>地址：__________</w:t>
      </w:r>
      <w:r>
        <w:rPr>
          <w:rFonts w:ascii="宋体" w:hAnsi="宋体" w:hint="eastAsia"/>
          <w:spacing w:val="-6"/>
          <w:sz w:val="24"/>
          <w:u w:val="single"/>
        </w:rPr>
        <w:t xml:space="preserve">        _</w:t>
      </w:r>
      <w:r>
        <w:rPr>
          <w:rFonts w:ascii="宋体" w:hAnsi="宋体" w:hint="eastAsia"/>
          <w:spacing w:val="-6"/>
          <w:sz w:val="24"/>
        </w:rPr>
        <w:t>____</w:t>
      </w:r>
    </w:p>
    <w:p w:rsidR="00DF7E2C" w:rsidRDefault="00DF7E2C">
      <w:pPr>
        <w:spacing w:line="360" w:lineRule="auto"/>
        <w:rPr>
          <w:rFonts w:ascii="宋体" w:hAnsi="宋体"/>
          <w:spacing w:val="-6"/>
          <w:sz w:val="24"/>
        </w:rPr>
      </w:pPr>
      <w:r>
        <w:rPr>
          <w:rFonts w:ascii="宋体" w:hAnsi="宋体" w:hint="eastAsia"/>
          <w:spacing w:val="-6"/>
          <w:sz w:val="24"/>
        </w:rPr>
        <w:t>邮编：__________</w:t>
      </w:r>
      <w:r>
        <w:rPr>
          <w:rFonts w:ascii="宋体" w:hAnsi="宋体" w:hint="eastAsia"/>
          <w:spacing w:val="-6"/>
          <w:sz w:val="24"/>
          <w:u w:val="single"/>
        </w:rPr>
        <w:t xml:space="preserve">        _</w:t>
      </w:r>
      <w:r>
        <w:rPr>
          <w:rFonts w:ascii="宋体" w:hAnsi="宋体" w:hint="eastAsia"/>
          <w:spacing w:val="-6"/>
          <w:sz w:val="24"/>
        </w:rPr>
        <w:t>____</w:t>
      </w:r>
    </w:p>
    <w:p w:rsidR="00DF7E2C" w:rsidRDefault="00DF7E2C">
      <w:pPr>
        <w:spacing w:line="360" w:lineRule="auto"/>
        <w:rPr>
          <w:rFonts w:ascii="宋体" w:hAnsi="宋体"/>
          <w:spacing w:val="-6"/>
          <w:sz w:val="24"/>
          <w:szCs w:val="20"/>
        </w:rPr>
      </w:pPr>
      <w:r>
        <w:rPr>
          <w:rFonts w:ascii="宋体" w:hAnsi="宋体" w:hint="eastAsia"/>
          <w:spacing w:val="-6"/>
          <w:sz w:val="24"/>
        </w:rPr>
        <w:t>电话：__________</w:t>
      </w:r>
      <w:r>
        <w:rPr>
          <w:rFonts w:ascii="宋体" w:hAnsi="宋体" w:hint="eastAsia"/>
          <w:spacing w:val="-6"/>
          <w:sz w:val="24"/>
          <w:u w:val="single"/>
        </w:rPr>
        <w:t xml:space="preserve">        _</w:t>
      </w:r>
      <w:r>
        <w:rPr>
          <w:rFonts w:ascii="宋体" w:hAnsi="宋体" w:hint="eastAsia"/>
          <w:spacing w:val="-6"/>
          <w:sz w:val="24"/>
        </w:rPr>
        <w:t>____</w:t>
      </w:r>
    </w:p>
    <w:p w:rsidR="00DF7E2C" w:rsidRDefault="00DF7E2C">
      <w:pPr>
        <w:spacing w:line="360" w:lineRule="auto"/>
        <w:rPr>
          <w:rFonts w:ascii="宋体" w:hAnsi="宋体"/>
          <w:spacing w:val="-6"/>
          <w:sz w:val="24"/>
        </w:rPr>
      </w:pPr>
      <w:r>
        <w:rPr>
          <w:rFonts w:ascii="宋体" w:hAnsi="宋体" w:hint="eastAsia"/>
          <w:spacing w:val="-6"/>
          <w:sz w:val="24"/>
        </w:rPr>
        <w:t>传真：__________</w:t>
      </w:r>
      <w:r>
        <w:rPr>
          <w:rFonts w:ascii="宋体" w:hAnsi="宋体" w:hint="eastAsia"/>
          <w:spacing w:val="-6"/>
          <w:sz w:val="24"/>
          <w:u w:val="single"/>
        </w:rPr>
        <w:t xml:space="preserve">        _</w:t>
      </w:r>
      <w:r>
        <w:rPr>
          <w:rFonts w:ascii="宋体" w:hAnsi="宋体" w:hint="eastAsia"/>
          <w:spacing w:val="-6"/>
          <w:sz w:val="24"/>
        </w:rPr>
        <w:t>____</w:t>
      </w:r>
    </w:p>
    <w:p w:rsidR="00DF7E2C" w:rsidRDefault="00DF7E2C">
      <w:pPr>
        <w:spacing w:line="360" w:lineRule="auto"/>
        <w:rPr>
          <w:rFonts w:ascii="宋体" w:hAnsi="宋体"/>
          <w:spacing w:val="-6"/>
          <w:sz w:val="24"/>
        </w:rPr>
      </w:pPr>
      <w:r>
        <w:rPr>
          <w:rFonts w:ascii="宋体" w:hAnsi="宋体" w:hint="eastAsia"/>
          <w:spacing w:val="-6"/>
          <w:sz w:val="24"/>
        </w:rPr>
        <w:t>响应方代表姓名： __________</w:t>
      </w:r>
      <w:r>
        <w:rPr>
          <w:rFonts w:ascii="宋体" w:hAnsi="宋体" w:hint="eastAsia"/>
          <w:spacing w:val="-6"/>
          <w:sz w:val="24"/>
          <w:u w:val="single"/>
        </w:rPr>
        <w:t xml:space="preserve">        _</w:t>
      </w:r>
      <w:r>
        <w:rPr>
          <w:rFonts w:ascii="宋体" w:hAnsi="宋体" w:hint="eastAsia"/>
          <w:spacing w:val="-6"/>
          <w:sz w:val="24"/>
        </w:rPr>
        <w:t>____</w:t>
      </w:r>
    </w:p>
    <w:p w:rsidR="00DF7E2C" w:rsidRDefault="00DF7E2C">
      <w:pPr>
        <w:spacing w:line="360" w:lineRule="auto"/>
        <w:rPr>
          <w:rFonts w:ascii="宋体" w:hAnsi="宋体"/>
          <w:spacing w:val="-6"/>
          <w:sz w:val="24"/>
        </w:rPr>
      </w:pPr>
      <w:r>
        <w:rPr>
          <w:rFonts w:ascii="宋体" w:hAnsi="宋体" w:hint="eastAsia"/>
          <w:spacing w:val="-6"/>
          <w:sz w:val="24"/>
        </w:rPr>
        <w:t>开户银行：__________</w:t>
      </w:r>
      <w:r>
        <w:rPr>
          <w:rFonts w:ascii="宋体" w:hAnsi="宋体" w:hint="eastAsia"/>
          <w:spacing w:val="-6"/>
          <w:sz w:val="24"/>
          <w:u w:val="single"/>
        </w:rPr>
        <w:t xml:space="preserve">        _</w:t>
      </w:r>
      <w:r>
        <w:rPr>
          <w:rFonts w:ascii="宋体" w:hAnsi="宋体" w:hint="eastAsia"/>
          <w:spacing w:val="-6"/>
          <w:sz w:val="24"/>
        </w:rPr>
        <w:t>____</w:t>
      </w:r>
    </w:p>
    <w:p w:rsidR="00DF7E2C" w:rsidRDefault="00DF7E2C">
      <w:pPr>
        <w:spacing w:line="360" w:lineRule="auto"/>
        <w:rPr>
          <w:rFonts w:ascii="宋体" w:hAnsi="宋体"/>
          <w:spacing w:val="-6"/>
          <w:sz w:val="24"/>
          <w:szCs w:val="20"/>
        </w:rPr>
      </w:pPr>
      <w:r>
        <w:rPr>
          <w:rFonts w:ascii="宋体" w:hAnsi="宋体" w:hint="eastAsia"/>
          <w:spacing w:val="-6"/>
          <w:sz w:val="24"/>
        </w:rPr>
        <w:t>银行帐号：__________</w:t>
      </w:r>
      <w:r>
        <w:rPr>
          <w:rFonts w:ascii="宋体" w:hAnsi="宋体" w:hint="eastAsia"/>
          <w:spacing w:val="-6"/>
          <w:sz w:val="24"/>
          <w:u w:val="single"/>
        </w:rPr>
        <w:t xml:space="preserve">        _</w:t>
      </w:r>
      <w:r>
        <w:rPr>
          <w:rFonts w:ascii="宋体" w:hAnsi="宋体" w:hint="eastAsia"/>
          <w:spacing w:val="-6"/>
          <w:sz w:val="24"/>
        </w:rPr>
        <w:t>____</w:t>
      </w:r>
    </w:p>
    <w:p w:rsidR="00DF7E2C" w:rsidRDefault="00DF7E2C">
      <w:pPr>
        <w:spacing w:line="360" w:lineRule="auto"/>
        <w:rPr>
          <w:rFonts w:ascii="宋体" w:hAnsi="宋体"/>
          <w:spacing w:val="-6"/>
          <w:sz w:val="24"/>
        </w:rPr>
      </w:pPr>
    </w:p>
    <w:p w:rsidR="00DF7E2C" w:rsidRDefault="00DF7E2C">
      <w:pPr>
        <w:spacing w:line="360" w:lineRule="auto"/>
        <w:rPr>
          <w:rFonts w:ascii="宋体" w:hAnsi="宋体"/>
          <w:spacing w:val="-6"/>
          <w:sz w:val="24"/>
        </w:rPr>
      </w:pPr>
      <w:r>
        <w:rPr>
          <w:rFonts w:ascii="宋体" w:hAnsi="宋体" w:hint="eastAsia"/>
          <w:spacing w:val="-6"/>
          <w:sz w:val="24"/>
        </w:rPr>
        <w:t>响应方全称（加盖公章）：</w:t>
      </w:r>
    </w:p>
    <w:p w:rsidR="00DF7E2C" w:rsidRDefault="00DF7E2C">
      <w:pPr>
        <w:spacing w:line="360" w:lineRule="auto"/>
        <w:rPr>
          <w:rFonts w:ascii="宋体" w:hAnsi="宋体"/>
          <w:spacing w:val="-6"/>
          <w:sz w:val="24"/>
        </w:rPr>
      </w:pPr>
      <w:r>
        <w:rPr>
          <w:rFonts w:ascii="宋体" w:hAnsi="宋体" w:hint="eastAsia"/>
          <w:spacing w:val="-6"/>
          <w:sz w:val="24"/>
        </w:rPr>
        <w:t>授权代表签字：</w:t>
      </w:r>
    </w:p>
    <w:p w:rsidR="00DF7E2C" w:rsidRDefault="00DF7E2C">
      <w:pPr>
        <w:spacing w:line="360" w:lineRule="auto"/>
        <w:jc w:val="left"/>
        <w:rPr>
          <w:rFonts w:ascii="宋体" w:hAnsi="宋体"/>
          <w:spacing w:val="-6"/>
          <w:sz w:val="24"/>
        </w:rPr>
      </w:pPr>
      <w:r>
        <w:rPr>
          <w:rFonts w:ascii="宋体" w:hAnsi="宋体" w:hint="eastAsia"/>
          <w:spacing w:val="-6"/>
          <w:sz w:val="24"/>
        </w:rPr>
        <w:t>日期：</w:t>
      </w:r>
    </w:p>
    <w:p w:rsidR="00DF7E2C" w:rsidRDefault="00DF7E2C">
      <w:pPr>
        <w:spacing w:line="360" w:lineRule="auto"/>
        <w:jc w:val="left"/>
        <w:rPr>
          <w:rFonts w:ascii="宋体" w:hAnsi="宋体"/>
          <w:spacing w:val="-6"/>
          <w:sz w:val="24"/>
          <w:szCs w:val="20"/>
        </w:rPr>
      </w:pPr>
      <w:r>
        <w:rPr>
          <w:rFonts w:ascii="宋体" w:hAnsi="宋体"/>
          <w:spacing w:val="-6"/>
          <w:sz w:val="24"/>
        </w:rPr>
        <w:br w:type="page"/>
      </w:r>
    </w:p>
    <w:p w:rsidR="00DF7E2C" w:rsidRDefault="00DF7E2C">
      <w:pPr>
        <w:spacing w:line="360" w:lineRule="auto"/>
        <w:jc w:val="center"/>
        <w:rPr>
          <w:rFonts w:ascii="宋体" w:hAnsi="宋体"/>
          <w:b/>
          <w:spacing w:val="-6"/>
          <w:sz w:val="24"/>
        </w:rPr>
      </w:pPr>
      <w:r>
        <w:rPr>
          <w:rFonts w:ascii="宋体" w:hAnsi="宋体" w:hint="eastAsia"/>
          <w:b/>
          <w:spacing w:val="-6"/>
          <w:sz w:val="24"/>
        </w:rPr>
        <w:lastRenderedPageBreak/>
        <w:t>响应声明书</w:t>
      </w:r>
    </w:p>
    <w:p w:rsidR="00DF7E2C" w:rsidRDefault="00DF7E2C">
      <w:pPr>
        <w:spacing w:line="360" w:lineRule="auto"/>
        <w:rPr>
          <w:rFonts w:ascii="宋体" w:hAnsi="宋体"/>
          <w:spacing w:val="-6"/>
          <w:sz w:val="24"/>
          <w:szCs w:val="20"/>
        </w:rPr>
      </w:pPr>
      <w:r>
        <w:rPr>
          <w:rFonts w:ascii="宋体" w:hAnsi="宋体" w:hint="eastAsia"/>
          <w:spacing w:val="-6"/>
          <w:sz w:val="24"/>
        </w:rPr>
        <w:t>致：杭州</w:t>
      </w:r>
      <w:r w:rsidR="00BF15AB">
        <w:rPr>
          <w:rFonts w:ascii="宋体" w:hAnsi="宋体" w:hint="eastAsia"/>
          <w:spacing w:val="-6"/>
          <w:sz w:val="24"/>
        </w:rPr>
        <w:t>医学院</w:t>
      </w:r>
      <w:r>
        <w:rPr>
          <w:rFonts w:ascii="宋体" w:hAnsi="宋体" w:hint="eastAsia"/>
          <w:spacing w:val="-6"/>
          <w:sz w:val="24"/>
        </w:rPr>
        <w:t>：</w:t>
      </w:r>
    </w:p>
    <w:p w:rsidR="00DF7E2C" w:rsidRDefault="00DF7E2C">
      <w:pPr>
        <w:spacing w:line="360" w:lineRule="auto"/>
        <w:ind w:firstLineChars="300" w:firstLine="684"/>
        <w:rPr>
          <w:rFonts w:ascii="宋体" w:hAnsi="宋体"/>
          <w:spacing w:val="-6"/>
          <w:sz w:val="24"/>
          <w:szCs w:val="20"/>
        </w:rPr>
      </w:pPr>
      <w:r>
        <w:rPr>
          <w:rFonts w:ascii="宋体" w:hAnsi="宋体" w:hint="eastAsia"/>
          <w:spacing w:val="-6"/>
          <w:sz w:val="24"/>
        </w:rPr>
        <w:t>______</w:t>
      </w:r>
      <w:r>
        <w:rPr>
          <w:rFonts w:ascii="宋体" w:hAnsi="宋体" w:hint="eastAsia"/>
          <w:spacing w:val="-6"/>
          <w:sz w:val="24"/>
          <w:u w:val="single"/>
        </w:rPr>
        <w:t>_     _</w:t>
      </w:r>
      <w:r>
        <w:rPr>
          <w:rFonts w:ascii="宋体" w:hAnsi="宋体" w:hint="eastAsia"/>
          <w:spacing w:val="-6"/>
          <w:sz w:val="24"/>
        </w:rPr>
        <w:t>_（响应方名称）系中华人民共和国合法企业，经营地址</w:t>
      </w:r>
      <w:r>
        <w:rPr>
          <w:rFonts w:ascii="宋体" w:hAnsi="宋体" w:hint="eastAsia"/>
          <w:spacing w:val="-6"/>
          <w:sz w:val="24"/>
          <w:u w:val="single"/>
        </w:rPr>
        <w:t xml:space="preserve">                               </w:t>
      </w:r>
      <w:r>
        <w:rPr>
          <w:rFonts w:ascii="宋体" w:hAnsi="宋体" w:hint="eastAsia"/>
          <w:spacing w:val="-6"/>
          <w:sz w:val="24"/>
        </w:rPr>
        <w:t>。</w:t>
      </w:r>
    </w:p>
    <w:p w:rsidR="00DF7E2C" w:rsidRDefault="00DF7E2C">
      <w:pPr>
        <w:spacing w:line="360" w:lineRule="auto"/>
        <w:ind w:firstLine="645"/>
        <w:rPr>
          <w:rFonts w:ascii="宋体" w:hAnsi="宋体"/>
          <w:spacing w:val="-6"/>
          <w:sz w:val="24"/>
          <w:szCs w:val="20"/>
        </w:rPr>
      </w:pPr>
      <w:r>
        <w:rPr>
          <w:rFonts w:ascii="宋体" w:hAnsi="宋体" w:hint="eastAsia"/>
          <w:spacing w:val="-6"/>
          <w:sz w:val="24"/>
        </w:rPr>
        <w:t>我___</w:t>
      </w:r>
      <w:r>
        <w:rPr>
          <w:rFonts w:ascii="宋体" w:hAnsi="宋体" w:hint="eastAsia"/>
          <w:spacing w:val="-6"/>
          <w:sz w:val="24"/>
          <w:u w:val="single"/>
        </w:rPr>
        <w:t xml:space="preserve">    _</w:t>
      </w:r>
      <w:r>
        <w:rPr>
          <w:rFonts w:ascii="宋体" w:hAnsi="宋体" w:hint="eastAsia"/>
          <w:spacing w:val="-6"/>
          <w:sz w:val="24"/>
        </w:rPr>
        <w:t>_（姓名）系______</w:t>
      </w:r>
      <w:r>
        <w:rPr>
          <w:rFonts w:ascii="宋体" w:hAnsi="宋体" w:hint="eastAsia"/>
          <w:spacing w:val="-6"/>
          <w:sz w:val="24"/>
          <w:u w:val="single"/>
        </w:rPr>
        <w:t>_     _</w:t>
      </w:r>
      <w:r>
        <w:rPr>
          <w:rFonts w:ascii="宋体" w:hAnsi="宋体" w:hint="eastAsia"/>
          <w:spacing w:val="-6"/>
          <w:sz w:val="24"/>
        </w:rPr>
        <w:t>_（响应方名称）的法定代表人，我方愿意参加贵方组织的</w:t>
      </w:r>
      <w:r>
        <w:rPr>
          <w:rFonts w:ascii="宋体" w:hAnsi="宋体" w:hint="eastAsia"/>
          <w:bCs/>
          <w:spacing w:val="-6"/>
          <w:sz w:val="24"/>
        </w:rPr>
        <w:t xml:space="preserve">杭州医学院临安校区图书馆铜门制作、安装 </w:t>
      </w:r>
      <w:r>
        <w:rPr>
          <w:rFonts w:ascii="宋体" w:hAnsi="宋体" w:hint="eastAsia"/>
          <w:spacing w:val="-6"/>
          <w:sz w:val="24"/>
        </w:rPr>
        <w:t>的磋商，为便于贵方公正、择优地确定成交方及其响应产品和服务，我方就本次磋商有关事项郑重声明如下：</w:t>
      </w:r>
    </w:p>
    <w:p w:rsidR="00DF7E2C" w:rsidRDefault="00DF7E2C">
      <w:pPr>
        <w:spacing w:line="360" w:lineRule="auto"/>
        <w:ind w:firstLineChars="200" w:firstLine="456"/>
        <w:rPr>
          <w:rFonts w:ascii="宋体" w:hAnsi="宋体"/>
          <w:spacing w:val="-6"/>
          <w:sz w:val="24"/>
          <w:szCs w:val="20"/>
        </w:rPr>
      </w:pPr>
      <w:r>
        <w:rPr>
          <w:rFonts w:ascii="宋体" w:hAnsi="宋体" w:hint="eastAsia"/>
          <w:spacing w:val="-6"/>
          <w:sz w:val="24"/>
        </w:rPr>
        <w:t>1、我方向贵方提交的所有响应文件、资料都是准确的和真实的；</w:t>
      </w:r>
    </w:p>
    <w:p w:rsidR="00DF7E2C" w:rsidRDefault="00DF7E2C">
      <w:pPr>
        <w:spacing w:line="360" w:lineRule="auto"/>
        <w:ind w:firstLineChars="200" w:firstLine="456"/>
        <w:rPr>
          <w:rFonts w:ascii="宋体" w:hAnsi="宋体"/>
          <w:spacing w:val="-6"/>
          <w:sz w:val="24"/>
          <w:szCs w:val="20"/>
        </w:rPr>
      </w:pPr>
      <w:r>
        <w:rPr>
          <w:rFonts w:ascii="宋体" w:hAnsi="宋体" w:hint="eastAsia"/>
          <w:spacing w:val="-6"/>
          <w:sz w:val="24"/>
        </w:rPr>
        <w:t>2、我方不是采购人的附属机构；在获知本项目采购信息后，与采购人聘请的为此项目提供咨询服务的公司及其附属机构没有任何联系。</w:t>
      </w:r>
    </w:p>
    <w:p w:rsidR="00DF7E2C" w:rsidRDefault="00DF7E2C">
      <w:pPr>
        <w:pStyle w:val="af2"/>
        <w:spacing w:line="360" w:lineRule="auto"/>
        <w:ind w:firstLine="456"/>
        <w:rPr>
          <w:spacing w:val="-6"/>
          <w:sz w:val="24"/>
        </w:rPr>
      </w:pPr>
      <w:r>
        <w:rPr>
          <w:spacing w:val="-6"/>
          <w:sz w:val="24"/>
        </w:rPr>
        <w:t>3</w:t>
      </w:r>
      <w:r>
        <w:rPr>
          <w:spacing w:val="-6"/>
          <w:sz w:val="24"/>
        </w:rPr>
        <w:t>、我方最近三年内的被公开披露或查处的违法违规行为有：</w:t>
      </w:r>
    </w:p>
    <w:p w:rsidR="00DF7E2C" w:rsidRDefault="00DF7E2C">
      <w:pPr>
        <w:spacing w:line="360" w:lineRule="auto"/>
        <w:ind w:firstLineChars="200" w:firstLine="456"/>
        <w:rPr>
          <w:rFonts w:ascii="宋体" w:hAnsi="宋体"/>
          <w:spacing w:val="-6"/>
          <w:sz w:val="24"/>
          <w:szCs w:val="20"/>
          <w:u w:val="single"/>
        </w:rPr>
      </w:pPr>
      <w:r>
        <w:rPr>
          <w:rFonts w:ascii="宋体" w:hAnsi="宋体" w:hint="eastAsia"/>
          <w:spacing w:val="-6"/>
          <w:sz w:val="24"/>
          <w:u w:val="single"/>
        </w:rPr>
        <w:t xml:space="preserve">　　　　　　　　　　　　　　　　　　　　　　　　　　　</w:t>
      </w:r>
    </w:p>
    <w:p w:rsidR="00DF7E2C" w:rsidRDefault="00DF7E2C">
      <w:pPr>
        <w:spacing w:line="360" w:lineRule="auto"/>
        <w:ind w:firstLineChars="200" w:firstLine="456"/>
        <w:rPr>
          <w:rFonts w:ascii="宋体" w:hAnsi="宋体"/>
          <w:spacing w:val="-6"/>
          <w:sz w:val="24"/>
          <w:szCs w:val="20"/>
          <w:u w:val="single"/>
        </w:rPr>
      </w:pPr>
      <w:r>
        <w:rPr>
          <w:rFonts w:ascii="宋体" w:hAnsi="宋体" w:hint="eastAsia"/>
          <w:spacing w:val="-6"/>
          <w:sz w:val="24"/>
          <w:u w:val="single"/>
        </w:rPr>
        <w:t xml:space="preserve">　　　　　　　　　　　　　　　　　　　　　　　　　　　</w:t>
      </w:r>
    </w:p>
    <w:p w:rsidR="00DF7E2C" w:rsidRDefault="00DF7E2C">
      <w:pPr>
        <w:pStyle w:val="af2"/>
        <w:spacing w:line="360" w:lineRule="auto"/>
        <w:ind w:firstLine="456"/>
        <w:rPr>
          <w:spacing w:val="-6"/>
          <w:sz w:val="24"/>
        </w:rPr>
      </w:pPr>
      <w:r>
        <w:rPr>
          <w:spacing w:val="-6"/>
          <w:sz w:val="24"/>
        </w:rPr>
        <w:t>4</w:t>
      </w:r>
      <w:r>
        <w:rPr>
          <w:spacing w:val="-6"/>
          <w:sz w:val="24"/>
        </w:rPr>
        <w:t>、以上事项如有虚假或隐瞒，我方愿意承担一切后果和责任。</w:t>
      </w:r>
    </w:p>
    <w:p w:rsidR="00DF7E2C" w:rsidRDefault="00DF7E2C">
      <w:pPr>
        <w:pStyle w:val="ParaCharCharCharCharCharCharCharCharChar1CharCharCharChar"/>
        <w:spacing w:line="360" w:lineRule="auto"/>
        <w:ind w:firstLine="200"/>
        <w:rPr>
          <w:rFonts w:ascii="宋体" w:hAnsi="宋体"/>
          <w:spacing w:val="-6"/>
        </w:rPr>
      </w:pPr>
    </w:p>
    <w:p w:rsidR="00DF7E2C" w:rsidRDefault="00DF7E2C">
      <w:pPr>
        <w:spacing w:line="360" w:lineRule="auto"/>
        <w:rPr>
          <w:rFonts w:ascii="宋体" w:hAnsi="宋体"/>
          <w:spacing w:val="-6"/>
          <w:sz w:val="24"/>
        </w:rPr>
      </w:pPr>
      <w:r>
        <w:rPr>
          <w:rFonts w:ascii="宋体" w:hAnsi="宋体" w:hint="eastAsia"/>
          <w:spacing w:val="-6"/>
          <w:sz w:val="24"/>
        </w:rPr>
        <w:t>响应方全称（加盖公章）：</w:t>
      </w:r>
    </w:p>
    <w:p w:rsidR="00DF7E2C" w:rsidRDefault="00DF7E2C">
      <w:pPr>
        <w:spacing w:line="360" w:lineRule="auto"/>
        <w:rPr>
          <w:rFonts w:ascii="宋体" w:hAnsi="宋体"/>
          <w:spacing w:val="-6"/>
          <w:sz w:val="24"/>
        </w:rPr>
      </w:pPr>
      <w:r>
        <w:rPr>
          <w:rFonts w:ascii="宋体" w:hAnsi="宋体" w:hint="eastAsia"/>
          <w:spacing w:val="-6"/>
          <w:sz w:val="24"/>
        </w:rPr>
        <w:t>授权代表签字：</w:t>
      </w:r>
    </w:p>
    <w:p w:rsidR="00DF7E2C" w:rsidRDefault="00DF7E2C">
      <w:pPr>
        <w:spacing w:line="360" w:lineRule="auto"/>
        <w:jc w:val="left"/>
        <w:rPr>
          <w:rFonts w:ascii="宋体" w:hAnsi="宋体"/>
          <w:spacing w:val="-6"/>
          <w:sz w:val="24"/>
        </w:rPr>
      </w:pPr>
      <w:r>
        <w:rPr>
          <w:rFonts w:ascii="宋体" w:hAnsi="宋体" w:hint="eastAsia"/>
          <w:spacing w:val="-6"/>
          <w:sz w:val="24"/>
        </w:rPr>
        <w:t>日期：</w:t>
      </w:r>
    </w:p>
    <w:p w:rsidR="00DF7E2C" w:rsidRDefault="00DF7E2C">
      <w:pPr>
        <w:spacing w:line="360" w:lineRule="auto"/>
        <w:jc w:val="center"/>
        <w:rPr>
          <w:rFonts w:ascii="宋体" w:hAnsi="宋体"/>
          <w:b/>
          <w:spacing w:val="-6"/>
          <w:sz w:val="24"/>
        </w:rPr>
      </w:pPr>
      <w:r>
        <w:rPr>
          <w:rFonts w:ascii="宋体" w:hAnsi="宋体"/>
          <w:spacing w:val="-6"/>
          <w:sz w:val="24"/>
        </w:rPr>
        <w:br w:type="page"/>
      </w:r>
      <w:r>
        <w:rPr>
          <w:rFonts w:ascii="宋体" w:hAnsi="宋体" w:hint="eastAsia"/>
          <w:b/>
          <w:spacing w:val="-6"/>
          <w:sz w:val="24"/>
        </w:rPr>
        <w:lastRenderedPageBreak/>
        <w:t>响应方情况介绍</w:t>
      </w:r>
    </w:p>
    <w:p w:rsidR="00DF7E2C" w:rsidRDefault="00DF7E2C">
      <w:pPr>
        <w:spacing w:line="360" w:lineRule="auto"/>
        <w:rPr>
          <w:rFonts w:ascii="宋体" w:hAnsi="宋体"/>
          <w:spacing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281"/>
        <w:gridCol w:w="3828"/>
      </w:tblGrid>
      <w:tr w:rsidR="00DF7E2C">
        <w:trPr>
          <w:trHeight w:val="567"/>
        </w:trPr>
        <w:tc>
          <w:tcPr>
            <w:tcW w:w="735" w:type="dxa"/>
            <w:vAlign w:val="center"/>
          </w:tcPr>
          <w:p w:rsidR="00DF7E2C" w:rsidRDefault="00DF7E2C">
            <w:pPr>
              <w:spacing w:line="360" w:lineRule="auto"/>
              <w:jc w:val="center"/>
              <w:rPr>
                <w:rFonts w:ascii="宋体" w:hAnsi="宋体"/>
                <w:spacing w:val="-6"/>
                <w:sz w:val="24"/>
              </w:rPr>
            </w:pPr>
            <w:r>
              <w:rPr>
                <w:rFonts w:ascii="宋体" w:hAnsi="宋体" w:hint="eastAsia"/>
                <w:spacing w:val="-6"/>
                <w:sz w:val="24"/>
              </w:rPr>
              <w:t>1</w:t>
            </w:r>
          </w:p>
        </w:tc>
        <w:tc>
          <w:tcPr>
            <w:tcW w:w="7629" w:type="dxa"/>
            <w:gridSpan w:val="3"/>
            <w:vAlign w:val="center"/>
          </w:tcPr>
          <w:p w:rsidR="00DF7E2C" w:rsidRDefault="00DF7E2C">
            <w:pPr>
              <w:spacing w:line="360" w:lineRule="auto"/>
              <w:rPr>
                <w:rFonts w:ascii="宋体" w:hAnsi="宋体"/>
                <w:spacing w:val="-6"/>
                <w:sz w:val="24"/>
              </w:rPr>
            </w:pPr>
            <w:r>
              <w:rPr>
                <w:rFonts w:ascii="宋体" w:hAnsi="宋体" w:hint="eastAsia"/>
                <w:spacing w:val="-6"/>
                <w:sz w:val="24"/>
              </w:rPr>
              <w:t>企业名称：</w:t>
            </w:r>
          </w:p>
        </w:tc>
      </w:tr>
      <w:tr w:rsidR="00DF7E2C">
        <w:trPr>
          <w:trHeight w:val="567"/>
        </w:trPr>
        <w:tc>
          <w:tcPr>
            <w:tcW w:w="735" w:type="dxa"/>
            <w:vAlign w:val="center"/>
          </w:tcPr>
          <w:p w:rsidR="00DF7E2C" w:rsidRDefault="00DF7E2C">
            <w:pPr>
              <w:spacing w:line="360" w:lineRule="auto"/>
              <w:jc w:val="center"/>
              <w:rPr>
                <w:rFonts w:ascii="宋体" w:hAnsi="宋体"/>
                <w:spacing w:val="-6"/>
                <w:sz w:val="24"/>
              </w:rPr>
            </w:pPr>
            <w:r>
              <w:rPr>
                <w:rFonts w:ascii="宋体" w:hAnsi="宋体" w:hint="eastAsia"/>
                <w:spacing w:val="-6"/>
                <w:sz w:val="24"/>
              </w:rPr>
              <w:t>2</w:t>
            </w:r>
          </w:p>
        </w:tc>
        <w:tc>
          <w:tcPr>
            <w:tcW w:w="7629" w:type="dxa"/>
            <w:gridSpan w:val="3"/>
            <w:vAlign w:val="center"/>
          </w:tcPr>
          <w:p w:rsidR="00DF7E2C" w:rsidRDefault="00DF7E2C">
            <w:pPr>
              <w:spacing w:line="360" w:lineRule="auto"/>
              <w:rPr>
                <w:rFonts w:ascii="宋体" w:hAnsi="宋体"/>
                <w:spacing w:val="-6"/>
                <w:sz w:val="24"/>
              </w:rPr>
            </w:pPr>
            <w:r>
              <w:rPr>
                <w:rFonts w:ascii="宋体" w:hAnsi="宋体" w:hint="eastAsia"/>
                <w:spacing w:val="-6"/>
                <w:sz w:val="24"/>
              </w:rPr>
              <w:t>总部地址：</w:t>
            </w:r>
          </w:p>
        </w:tc>
      </w:tr>
      <w:tr w:rsidR="00DF7E2C">
        <w:trPr>
          <w:trHeight w:val="567"/>
        </w:trPr>
        <w:tc>
          <w:tcPr>
            <w:tcW w:w="735" w:type="dxa"/>
            <w:vAlign w:val="center"/>
          </w:tcPr>
          <w:p w:rsidR="00DF7E2C" w:rsidRDefault="00DF7E2C">
            <w:pPr>
              <w:spacing w:line="360" w:lineRule="auto"/>
              <w:jc w:val="center"/>
              <w:rPr>
                <w:rFonts w:ascii="宋体" w:hAnsi="宋体"/>
                <w:spacing w:val="-6"/>
                <w:sz w:val="24"/>
              </w:rPr>
            </w:pPr>
            <w:r>
              <w:rPr>
                <w:rFonts w:ascii="宋体" w:hAnsi="宋体" w:hint="eastAsia"/>
                <w:spacing w:val="-6"/>
                <w:sz w:val="24"/>
              </w:rPr>
              <w:t>3</w:t>
            </w:r>
          </w:p>
        </w:tc>
        <w:tc>
          <w:tcPr>
            <w:tcW w:w="7629" w:type="dxa"/>
            <w:gridSpan w:val="3"/>
            <w:vAlign w:val="center"/>
          </w:tcPr>
          <w:p w:rsidR="00DF7E2C" w:rsidRDefault="00DF7E2C">
            <w:pPr>
              <w:spacing w:line="360" w:lineRule="auto"/>
              <w:rPr>
                <w:rFonts w:ascii="宋体" w:hAnsi="宋体"/>
                <w:spacing w:val="-6"/>
                <w:sz w:val="24"/>
              </w:rPr>
            </w:pPr>
            <w:r>
              <w:rPr>
                <w:rFonts w:ascii="宋体" w:hAnsi="宋体" w:hint="eastAsia"/>
                <w:spacing w:val="-6"/>
                <w:sz w:val="24"/>
              </w:rPr>
              <w:t>当地代表处地址：</w:t>
            </w:r>
          </w:p>
        </w:tc>
      </w:tr>
      <w:tr w:rsidR="00DF7E2C">
        <w:trPr>
          <w:trHeight w:val="567"/>
        </w:trPr>
        <w:tc>
          <w:tcPr>
            <w:tcW w:w="735" w:type="dxa"/>
            <w:vAlign w:val="center"/>
          </w:tcPr>
          <w:p w:rsidR="00DF7E2C" w:rsidRDefault="00DF7E2C">
            <w:pPr>
              <w:spacing w:line="360" w:lineRule="auto"/>
              <w:jc w:val="center"/>
              <w:rPr>
                <w:rFonts w:ascii="宋体" w:hAnsi="宋体"/>
                <w:spacing w:val="-6"/>
                <w:sz w:val="24"/>
              </w:rPr>
            </w:pPr>
            <w:r>
              <w:rPr>
                <w:rFonts w:ascii="宋体" w:hAnsi="宋体" w:hint="eastAsia"/>
                <w:spacing w:val="-6"/>
                <w:sz w:val="24"/>
              </w:rPr>
              <w:t>4</w:t>
            </w:r>
          </w:p>
        </w:tc>
        <w:tc>
          <w:tcPr>
            <w:tcW w:w="3801" w:type="dxa"/>
            <w:gridSpan w:val="2"/>
            <w:vAlign w:val="center"/>
          </w:tcPr>
          <w:p w:rsidR="00DF7E2C" w:rsidRDefault="00DF7E2C">
            <w:pPr>
              <w:spacing w:line="360" w:lineRule="auto"/>
              <w:rPr>
                <w:rFonts w:ascii="宋体" w:hAnsi="宋体"/>
                <w:spacing w:val="-6"/>
                <w:sz w:val="24"/>
              </w:rPr>
            </w:pPr>
            <w:r>
              <w:rPr>
                <w:rFonts w:ascii="宋体" w:hAnsi="宋体" w:hint="eastAsia"/>
                <w:spacing w:val="-6"/>
                <w:sz w:val="24"/>
              </w:rPr>
              <w:t>电话：</w:t>
            </w:r>
          </w:p>
        </w:tc>
        <w:tc>
          <w:tcPr>
            <w:tcW w:w="3828" w:type="dxa"/>
            <w:vAlign w:val="center"/>
          </w:tcPr>
          <w:p w:rsidR="00DF7E2C" w:rsidRDefault="00DF7E2C">
            <w:pPr>
              <w:spacing w:line="360" w:lineRule="auto"/>
              <w:rPr>
                <w:rFonts w:ascii="宋体" w:hAnsi="宋体"/>
                <w:spacing w:val="-6"/>
                <w:sz w:val="24"/>
              </w:rPr>
            </w:pPr>
            <w:r>
              <w:rPr>
                <w:rFonts w:ascii="宋体" w:hAnsi="宋体" w:hint="eastAsia"/>
                <w:spacing w:val="-6"/>
                <w:sz w:val="24"/>
              </w:rPr>
              <w:t>联系人：</w:t>
            </w:r>
          </w:p>
        </w:tc>
      </w:tr>
      <w:tr w:rsidR="00DF7E2C">
        <w:trPr>
          <w:trHeight w:val="567"/>
        </w:trPr>
        <w:tc>
          <w:tcPr>
            <w:tcW w:w="735" w:type="dxa"/>
            <w:vAlign w:val="center"/>
          </w:tcPr>
          <w:p w:rsidR="00DF7E2C" w:rsidRDefault="00DF7E2C">
            <w:pPr>
              <w:spacing w:line="360" w:lineRule="auto"/>
              <w:jc w:val="center"/>
              <w:rPr>
                <w:rFonts w:ascii="宋体" w:hAnsi="宋体"/>
                <w:spacing w:val="-6"/>
                <w:sz w:val="24"/>
              </w:rPr>
            </w:pPr>
            <w:r>
              <w:rPr>
                <w:rFonts w:ascii="宋体" w:hAnsi="宋体" w:hint="eastAsia"/>
                <w:spacing w:val="-6"/>
                <w:sz w:val="24"/>
              </w:rPr>
              <w:t>5</w:t>
            </w:r>
          </w:p>
        </w:tc>
        <w:tc>
          <w:tcPr>
            <w:tcW w:w="3801" w:type="dxa"/>
            <w:gridSpan w:val="2"/>
            <w:vAlign w:val="center"/>
          </w:tcPr>
          <w:p w:rsidR="00DF7E2C" w:rsidRDefault="00DF7E2C">
            <w:pPr>
              <w:spacing w:line="360" w:lineRule="auto"/>
              <w:rPr>
                <w:rFonts w:ascii="宋体" w:hAnsi="宋体"/>
                <w:spacing w:val="-6"/>
                <w:sz w:val="24"/>
              </w:rPr>
            </w:pPr>
            <w:r>
              <w:rPr>
                <w:rFonts w:ascii="宋体" w:hAnsi="宋体" w:hint="eastAsia"/>
                <w:spacing w:val="-6"/>
                <w:sz w:val="24"/>
              </w:rPr>
              <w:t>传真：</w:t>
            </w:r>
          </w:p>
        </w:tc>
        <w:tc>
          <w:tcPr>
            <w:tcW w:w="3828" w:type="dxa"/>
            <w:vAlign w:val="center"/>
          </w:tcPr>
          <w:p w:rsidR="00DF7E2C" w:rsidRDefault="00DF7E2C">
            <w:pPr>
              <w:spacing w:line="360" w:lineRule="auto"/>
              <w:rPr>
                <w:rFonts w:ascii="宋体" w:hAnsi="宋体"/>
                <w:spacing w:val="-6"/>
                <w:sz w:val="24"/>
              </w:rPr>
            </w:pPr>
            <w:r>
              <w:rPr>
                <w:rFonts w:ascii="宋体" w:hAnsi="宋体" w:hint="eastAsia"/>
                <w:spacing w:val="-6"/>
                <w:sz w:val="24"/>
              </w:rPr>
              <w:t>电子信箱：</w:t>
            </w:r>
          </w:p>
        </w:tc>
      </w:tr>
      <w:tr w:rsidR="00DF7E2C">
        <w:trPr>
          <w:trHeight w:val="567"/>
        </w:trPr>
        <w:tc>
          <w:tcPr>
            <w:tcW w:w="735" w:type="dxa"/>
            <w:vAlign w:val="center"/>
          </w:tcPr>
          <w:p w:rsidR="00DF7E2C" w:rsidRDefault="00DF7E2C">
            <w:pPr>
              <w:spacing w:line="360" w:lineRule="auto"/>
              <w:jc w:val="center"/>
              <w:rPr>
                <w:rFonts w:ascii="宋体" w:hAnsi="宋体"/>
                <w:spacing w:val="-6"/>
                <w:sz w:val="24"/>
              </w:rPr>
            </w:pPr>
            <w:r>
              <w:rPr>
                <w:rFonts w:ascii="宋体" w:hAnsi="宋体" w:hint="eastAsia"/>
                <w:spacing w:val="-6"/>
                <w:sz w:val="24"/>
              </w:rPr>
              <w:t>6</w:t>
            </w:r>
          </w:p>
        </w:tc>
        <w:tc>
          <w:tcPr>
            <w:tcW w:w="3801" w:type="dxa"/>
            <w:gridSpan w:val="2"/>
            <w:vAlign w:val="center"/>
          </w:tcPr>
          <w:p w:rsidR="00DF7E2C" w:rsidRDefault="00DF7E2C">
            <w:pPr>
              <w:spacing w:line="360" w:lineRule="auto"/>
              <w:rPr>
                <w:rFonts w:ascii="宋体" w:hAnsi="宋体"/>
                <w:spacing w:val="-6"/>
                <w:sz w:val="24"/>
              </w:rPr>
            </w:pPr>
            <w:r>
              <w:rPr>
                <w:rFonts w:ascii="宋体" w:hAnsi="宋体" w:hint="eastAsia"/>
                <w:spacing w:val="-6"/>
                <w:sz w:val="24"/>
              </w:rPr>
              <w:t>注册地：</w:t>
            </w:r>
          </w:p>
        </w:tc>
        <w:tc>
          <w:tcPr>
            <w:tcW w:w="3828" w:type="dxa"/>
            <w:vAlign w:val="center"/>
          </w:tcPr>
          <w:p w:rsidR="00DF7E2C" w:rsidRDefault="00DF7E2C">
            <w:pPr>
              <w:spacing w:line="360" w:lineRule="auto"/>
              <w:rPr>
                <w:rFonts w:ascii="宋体" w:hAnsi="宋体"/>
                <w:spacing w:val="-6"/>
                <w:sz w:val="24"/>
              </w:rPr>
            </w:pPr>
            <w:r>
              <w:rPr>
                <w:rFonts w:ascii="宋体" w:hAnsi="宋体" w:hint="eastAsia"/>
                <w:spacing w:val="-6"/>
                <w:sz w:val="24"/>
              </w:rPr>
              <w:t>注册年份：</w:t>
            </w:r>
          </w:p>
        </w:tc>
      </w:tr>
      <w:tr w:rsidR="00DF7E2C">
        <w:trPr>
          <w:trHeight w:val="567"/>
        </w:trPr>
        <w:tc>
          <w:tcPr>
            <w:tcW w:w="735" w:type="dxa"/>
            <w:vAlign w:val="center"/>
          </w:tcPr>
          <w:p w:rsidR="00DF7E2C" w:rsidRDefault="00DF7E2C">
            <w:pPr>
              <w:spacing w:line="360" w:lineRule="auto"/>
              <w:jc w:val="center"/>
              <w:rPr>
                <w:rFonts w:ascii="宋体" w:hAnsi="宋体"/>
                <w:spacing w:val="-6"/>
                <w:sz w:val="24"/>
              </w:rPr>
            </w:pPr>
            <w:r>
              <w:rPr>
                <w:rFonts w:ascii="宋体" w:hAnsi="宋体" w:hint="eastAsia"/>
                <w:spacing w:val="-6"/>
                <w:sz w:val="24"/>
              </w:rPr>
              <w:t>7</w:t>
            </w:r>
          </w:p>
        </w:tc>
        <w:tc>
          <w:tcPr>
            <w:tcW w:w="7629" w:type="dxa"/>
            <w:gridSpan w:val="3"/>
            <w:vAlign w:val="center"/>
          </w:tcPr>
          <w:p w:rsidR="00DF7E2C" w:rsidRDefault="00DF7E2C">
            <w:pPr>
              <w:spacing w:line="360" w:lineRule="auto"/>
              <w:rPr>
                <w:rFonts w:ascii="宋体" w:hAnsi="宋体"/>
                <w:spacing w:val="-6"/>
                <w:sz w:val="24"/>
              </w:rPr>
            </w:pPr>
            <w:r>
              <w:rPr>
                <w:rFonts w:ascii="宋体" w:hAnsi="宋体" w:hint="eastAsia"/>
                <w:spacing w:val="-6"/>
                <w:sz w:val="24"/>
              </w:rPr>
              <w:t>公司的资质等级（请附上有关证书的复印件）</w:t>
            </w:r>
          </w:p>
        </w:tc>
      </w:tr>
      <w:tr w:rsidR="00DF7E2C">
        <w:trPr>
          <w:trHeight w:val="567"/>
        </w:trPr>
        <w:tc>
          <w:tcPr>
            <w:tcW w:w="735" w:type="dxa"/>
            <w:vAlign w:val="center"/>
          </w:tcPr>
          <w:p w:rsidR="00DF7E2C" w:rsidRDefault="00DF7E2C">
            <w:pPr>
              <w:spacing w:line="360" w:lineRule="auto"/>
              <w:jc w:val="center"/>
              <w:rPr>
                <w:rFonts w:ascii="宋体" w:hAnsi="宋体"/>
                <w:spacing w:val="-6"/>
                <w:sz w:val="24"/>
              </w:rPr>
            </w:pPr>
            <w:r>
              <w:rPr>
                <w:rFonts w:ascii="宋体" w:hAnsi="宋体" w:hint="eastAsia"/>
                <w:spacing w:val="-6"/>
                <w:sz w:val="24"/>
              </w:rPr>
              <w:t>8</w:t>
            </w:r>
          </w:p>
        </w:tc>
        <w:tc>
          <w:tcPr>
            <w:tcW w:w="7629" w:type="dxa"/>
            <w:gridSpan w:val="3"/>
            <w:vAlign w:val="center"/>
          </w:tcPr>
          <w:p w:rsidR="00DF7E2C" w:rsidRDefault="00DF7E2C">
            <w:pPr>
              <w:spacing w:line="360" w:lineRule="auto"/>
              <w:rPr>
                <w:rFonts w:ascii="宋体" w:hAnsi="宋体"/>
                <w:spacing w:val="-6"/>
                <w:sz w:val="24"/>
              </w:rPr>
            </w:pPr>
            <w:r>
              <w:rPr>
                <w:rFonts w:ascii="宋体" w:hAnsi="宋体" w:hint="eastAsia"/>
                <w:spacing w:val="-6"/>
                <w:sz w:val="24"/>
              </w:rPr>
              <w:t>公司（是否通过，何种）质量保证体系认证（如通过请附相关证书复印件，提供认证机构年审监督报告）</w:t>
            </w:r>
          </w:p>
        </w:tc>
      </w:tr>
      <w:tr w:rsidR="00DF7E2C">
        <w:trPr>
          <w:trHeight w:val="567"/>
        </w:trPr>
        <w:tc>
          <w:tcPr>
            <w:tcW w:w="735" w:type="dxa"/>
            <w:vAlign w:val="center"/>
          </w:tcPr>
          <w:p w:rsidR="00DF7E2C" w:rsidRDefault="00DF7E2C">
            <w:pPr>
              <w:spacing w:line="360" w:lineRule="auto"/>
              <w:jc w:val="center"/>
              <w:rPr>
                <w:rFonts w:ascii="宋体" w:hAnsi="宋体"/>
                <w:spacing w:val="-6"/>
                <w:sz w:val="24"/>
              </w:rPr>
            </w:pPr>
            <w:r>
              <w:rPr>
                <w:rFonts w:ascii="宋体" w:hAnsi="宋体" w:hint="eastAsia"/>
                <w:spacing w:val="-6"/>
                <w:sz w:val="24"/>
              </w:rPr>
              <w:t>9</w:t>
            </w:r>
          </w:p>
        </w:tc>
        <w:tc>
          <w:tcPr>
            <w:tcW w:w="2520" w:type="dxa"/>
            <w:vAlign w:val="center"/>
          </w:tcPr>
          <w:p w:rsidR="00DF7E2C" w:rsidRDefault="00DF7E2C">
            <w:pPr>
              <w:spacing w:line="360" w:lineRule="auto"/>
              <w:rPr>
                <w:rFonts w:ascii="宋体" w:hAnsi="宋体"/>
                <w:spacing w:val="-6"/>
                <w:sz w:val="24"/>
              </w:rPr>
            </w:pPr>
            <w:r>
              <w:rPr>
                <w:rFonts w:ascii="宋体" w:hAnsi="宋体" w:hint="eastAsia"/>
                <w:spacing w:val="-6"/>
                <w:sz w:val="24"/>
              </w:rPr>
              <w:t>作为承包人经历年数：</w:t>
            </w:r>
          </w:p>
        </w:tc>
        <w:tc>
          <w:tcPr>
            <w:tcW w:w="5109" w:type="dxa"/>
            <w:gridSpan w:val="2"/>
            <w:vAlign w:val="center"/>
          </w:tcPr>
          <w:p w:rsidR="00DF7E2C" w:rsidRDefault="00DF7E2C">
            <w:pPr>
              <w:spacing w:line="360" w:lineRule="auto"/>
              <w:rPr>
                <w:rFonts w:ascii="宋体" w:hAnsi="宋体"/>
                <w:spacing w:val="-6"/>
                <w:sz w:val="24"/>
              </w:rPr>
            </w:pPr>
          </w:p>
        </w:tc>
      </w:tr>
      <w:tr w:rsidR="00DF7E2C">
        <w:trPr>
          <w:trHeight w:val="567"/>
        </w:trPr>
        <w:tc>
          <w:tcPr>
            <w:tcW w:w="735" w:type="dxa"/>
            <w:vAlign w:val="center"/>
          </w:tcPr>
          <w:p w:rsidR="00DF7E2C" w:rsidRDefault="00DF7E2C">
            <w:pPr>
              <w:spacing w:line="360" w:lineRule="auto"/>
              <w:jc w:val="center"/>
              <w:rPr>
                <w:rFonts w:ascii="宋体" w:hAnsi="宋体"/>
                <w:spacing w:val="-6"/>
                <w:sz w:val="24"/>
              </w:rPr>
            </w:pPr>
            <w:r>
              <w:rPr>
                <w:rFonts w:ascii="宋体" w:hAnsi="宋体" w:hint="eastAsia"/>
                <w:spacing w:val="-6"/>
                <w:sz w:val="24"/>
              </w:rPr>
              <w:t>10</w:t>
            </w:r>
          </w:p>
        </w:tc>
        <w:tc>
          <w:tcPr>
            <w:tcW w:w="2520" w:type="dxa"/>
            <w:vAlign w:val="center"/>
          </w:tcPr>
          <w:p w:rsidR="00DF7E2C" w:rsidRDefault="00DF7E2C">
            <w:pPr>
              <w:spacing w:line="360" w:lineRule="auto"/>
              <w:rPr>
                <w:rFonts w:ascii="宋体" w:hAnsi="宋体"/>
                <w:spacing w:val="-6"/>
                <w:sz w:val="24"/>
              </w:rPr>
            </w:pPr>
            <w:r>
              <w:rPr>
                <w:rFonts w:ascii="宋体" w:hAnsi="宋体" w:hint="eastAsia"/>
                <w:spacing w:val="-6"/>
                <w:sz w:val="24"/>
              </w:rPr>
              <w:t>其他需要说明的情况</w:t>
            </w:r>
          </w:p>
        </w:tc>
        <w:tc>
          <w:tcPr>
            <w:tcW w:w="5109" w:type="dxa"/>
            <w:gridSpan w:val="2"/>
            <w:vAlign w:val="center"/>
          </w:tcPr>
          <w:p w:rsidR="00DF7E2C" w:rsidRDefault="00DF7E2C">
            <w:pPr>
              <w:spacing w:line="360" w:lineRule="auto"/>
              <w:rPr>
                <w:rFonts w:ascii="宋体" w:hAnsi="宋体"/>
                <w:spacing w:val="-6"/>
                <w:sz w:val="24"/>
              </w:rPr>
            </w:pPr>
          </w:p>
          <w:p w:rsidR="00DF7E2C" w:rsidRDefault="00DF7E2C">
            <w:pPr>
              <w:spacing w:line="360" w:lineRule="auto"/>
              <w:rPr>
                <w:rFonts w:ascii="宋体" w:hAnsi="宋体"/>
                <w:spacing w:val="-6"/>
                <w:sz w:val="24"/>
              </w:rPr>
            </w:pPr>
          </w:p>
          <w:p w:rsidR="00DF7E2C" w:rsidRDefault="00DF7E2C">
            <w:pPr>
              <w:spacing w:line="360" w:lineRule="auto"/>
              <w:rPr>
                <w:rFonts w:ascii="宋体" w:hAnsi="宋体"/>
                <w:spacing w:val="-6"/>
                <w:sz w:val="24"/>
              </w:rPr>
            </w:pPr>
          </w:p>
        </w:tc>
      </w:tr>
    </w:tbl>
    <w:p w:rsidR="00DF7E2C" w:rsidRDefault="00DF7E2C">
      <w:pPr>
        <w:spacing w:line="360" w:lineRule="auto"/>
        <w:rPr>
          <w:rFonts w:ascii="宋体" w:hAnsi="宋体"/>
          <w:spacing w:val="-6"/>
          <w:sz w:val="24"/>
        </w:rPr>
      </w:pPr>
    </w:p>
    <w:p w:rsidR="00DF7E2C" w:rsidRDefault="00DF7E2C">
      <w:pPr>
        <w:spacing w:line="360" w:lineRule="auto"/>
        <w:rPr>
          <w:rFonts w:ascii="宋体" w:hAnsi="宋体"/>
          <w:spacing w:val="-6"/>
          <w:sz w:val="24"/>
        </w:rPr>
      </w:pPr>
      <w:r>
        <w:rPr>
          <w:rFonts w:ascii="宋体" w:hAnsi="宋体" w:hint="eastAsia"/>
          <w:spacing w:val="-6"/>
          <w:sz w:val="24"/>
        </w:rPr>
        <w:t>说明：所有响应方都须填写此表；</w:t>
      </w:r>
    </w:p>
    <w:p w:rsidR="00DF7E2C" w:rsidRDefault="00DF7E2C">
      <w:pPr>
        <w:spacing w:line="360" w:lineRule="auto"/>
        <w:rPr>
          <w:rFonts w:ascii="宋体" w:hAnsi="宋体"/>
          <w:spacing w:val="-6"/>
          <w:sz w:val="24"/>
        </w:rPr>
      </w:pPr>
    </w:p>
    <w:p w:rsidR="00DF7E2C" w:rsidRDefault="00DF7E2C">
      <w:pPr>
        <w:spacing w:line="360" w:lineRule="auto"/>
        <w:rPr>
          <w:rFonts w:ascii="宋体" w:hAnsi="宋体"/>
          <w:spacing w:val="-6"/>
          <w:sz w:val="24"/>
        </w:rPr>
      </w:pPr>
      <w:r>
        <w:rPr>
          <w:rFonts w:ascii="宋体" w:hAnsi="宋体" w:hint="eastAsia"/>
          <w:spacing w:val="-6"/>
          <w:sz w:val="24"/>
        </w:rPr>
        <w:t>响应方全称（加盖公章）：</w:t>
      </w:r>
    </w:p>
    <w:p w:rsidR="00DF7E2C" w:rsidRDefault="00DF7E2C">
      <w:pPr>
        <w:spacing w:line="360" w:lineRule="auto"/>
        <w:rPr>
          <w:rFonts w:ascii="宋体" w:hAnsi="宋体"/>
          <w:spacing w:val="-6"/>
          <w:sz w:val="24"/>
        </w:rPr>
      </w:pPr>
      <w:r>
        <w:rPr>
          <w:rFonts w:ascii="宋体" w:hAnsi="宋体" w:hint="eastAsia"/>
          <w:spacing w:val="-6"/>
          <w:sz w:val="24"/>
        </w:rPr>
        <w:t>授权代表签字：</w:t>
      </w:r>
    </w:p>
    <w:p w:rsidR="00DF7E2C" w:rsidRDefault="00DF7E2C">
      <w:pPr>
        <w:spacing w:line="360" w:lineRule="auto"/>
        <w:jc w:val="left"/>
        <w:rPr>
          <w:rFonts w:ascii="宋体" w:hAnsi="宋体"/>
          <w:spacing w:val="-6"/>
          <w:sz w:val="24"/>
        </w:rPr>
      </w:pPr>
      <w:r>
        <w:rPr>
          <w:rFonts w:ascii="宋体" w:hAnsi="宋体" w:hint="eastAsia"/>
          <w:spacing w:val="-6"/>
          <w:sz w:val="24"/>
        </w:rPr>
        <w:t>日期：</w:t>
      </w:r>
    </w:p>
    <w:p w:rsidR="00DF7E2C" w:rsidRDefault="00DF7E2C">
      <w:pPr>
        <w:pStyle w:val="af3"/>
        <w:spacing w:line="360" w:lineRule="auto"/>
        <w:rPr>
          <w:rFonts w:hAnsi="宋体"/>
          <w:spacing w:val="-6"/>
        </w:rPr>
      </w:pPr>
    </w:p>
    <w:p w:rsidR="00DF7E2C" w:rsidRDefault="00DF7E2C">
      <w:pPr>
        <w:pStyle w:val="af1"/>
        <w:spacing w:line="360" w:lineRule="auto"/>
        <w:ind w:left="396" w:hanging="396"/>
        <w:rPr>
          <w:rFonts w:ascii="宋体" w:hAnsi="宋体"/>
          <w:sz w:val="24"/>
        </w:rPr>
      </w:pPr>
      <w:r>
        <w:rPr>
          <w:rFonts w:ascii="宋体" w:hAnsi="宋体" w:hint="eastAsia"/>
          <w:spacing w:val="-6"/>
        </w:rPr>
        <w:br w:type="page"/>
      </w:r>
    </w:p>
    <w:p w:rsidR="00DF7E2C" w:rsidRDefault="00DF7E2C">
      <w:pPr>
        <w:pStyle w:val="af1"/>
        <w:spacing w:line="360" w:lineRule="auto"/>
        <w:ind w:left="0" w:firstLineChars="0" w:firstLine="0"/>
        <w:jc w:val="center"/>
        <w:rPr>
          <w:rFonts w:ascii="宋体" w:hAnsi="宋体"/>
          <w:b/>
          <w:spacing w:val="-6"/>
          <w:sz w:val="24"/>
        </w:rPr>
      </w:pPr>
      <w:r>
        <w:rPr>
          <w:rFonts w:ascii="宋体" w:hAnsi="宋体" w:hint="eastAsia"/>
          <w:b/>
          <w:spacing w:val="-6"/>
          <w:sz w:val="24"/>
        </w:rPr>
        <w:lastRenderedPageBreak/>
        <w:t>响应方同类项目实施情况一览表</w:t>
      </w:r>
    </w:p>
    <w:p w:rsidR="00DF7E2C" w:rsidRDefault="00DF7E2C">
      <w:pPr>
        <w:pStyle w:val="af1"/>
        <w:spacing w:line="360" w:lineRule="auto"/>
        <w:ind w:left="0" w:firstLineChars="0" w:firstLine="0"/>
        <w:jc w:val="center"/>
        <w:rPr>
          <w:rFonts w:ascii="宋体" w:hAnsi="宋体"/>
          <w:sz w:val="24"/>
        </w:rPr>
      </w:pPr>
      <w:r>
        <w:rPr>
          <w:rFonts w:ascii="宋体" w:hAnsi="宋体"/>
          <w:sz w:val="24"/>
        </w:rPr>
        <w:t>（</w:t>
      </w:r>
      <w:r>
        <w:rPr>
          <w:rFonts w:ascii="宋体" w:hAnsi="宋体" w:hint="eastAsia"/>
          <w:sz w:val="24"/>
        </w:rPr>
        <w:t>提供</w:t>
      </w:r>
      <w:r>
        <w:rPr>
          <w:rFonts w:ascii="宋体" w:hAnsi="宋体"/>
          <w:sz w:val="24"/>
        </w:rPr>
        <w:t>同类项目合同复印件）</w:t>
      </w:r>
    </w:p>
    <w:tbl>
      <w:tblPr>
        <w:tblW w:w="0" w:type="auto"/>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110"/>
        <w:gridCol w:w="1111"/>
        <w:gridCol w:w="2032"/>
        <w:gridCol w:w="1155"/>
        <w:gridCol w:w="1155"/>
        <w:gridCol w:w="1234"/>
        <w:gridCol w:w="1771"/>
      </w:tblGrid>
      <w:tr w:rsidR="00DF7E2C">
        <w:trPr>
          <w:trHeight w:val="567"/>
        </w:trPr>
        <w:tc>
          <w:tcPr>
            <w:tcW w:w="1110"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b/>
                <w:szCs w:val="21"/>
              </w:rPr>
            </w:pPr>
            <w:r>
              <w:rPr>
                <w:rFonts w:ascii="宋体" w:hAnsi="宋体"/>
                <w:b/>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b/>
                <w:szCs w:val="21"/>
              </w:rPr>
            </w:pPr>
            <w:r>
              <w:rPr>
                <w:rFonts w:ascii="宋体" w:hAnsi="宋体" w:hint="eastAsia"/>
                <w:b/>
                <w:szCs w:val="21"/>
              </w:rPr>
              <w:t>采购单位名称</w:t>
            </w:r>
          </w:p>
        </w:tc>
        <w:tc>
          <w:tcPr>
            <w:tcW w:w="2032"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b/>
                <w:szCs w:val="21"/>
              </w:rPr>
            </w:pPr>
            <w:r>
              <w:rPr>
                <w:rFonts w:ascii="宋体" w:hAnsi="宋体" w:hint="eastAsia"/>
                <w:b/>
                <w:szCs w:val="21"/>
              </w:rPr>
              <w:t>项目名称</w:t>
            </w: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b/>
                <w:szCs w:val="21"/>
              </w:rPr>
            </w:pPr>
            <w:r>
              <w:rPr>
                <w:rFonts w:ascii="宋体" w:hAnsi="宋体" w:hint="eastAsia"/>
                <w:b/>
                <w:szCs w:val="21"/>
              </w:rPr>
              <w:t>采购</w:t>
            </w:r>
          </w:p>
          <w:p w:rsidR="00DF7E2C" w:rsidRDefault="00DF7E2C">
            <w:pPr>
              <w:jc w:val="center"/>
              <w:rPr>
                <w:rFonts w:ascii="宋体" w:hAnsi="宋体"/>
                <w:b/>
                <w:szCs w:val="21"/>
              </w:rPr>
            </w:pPr>
            <w:r>
              <w:rPr>
                <w:rFonts w:ascii="宋体" w:hAnsi="宋体" w:hint="eastAsia"/>
                <w:b/>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b/>
                <w:szCs w:val="21"/>
              </w:rPr>
            </w:pPr>
            <w:r>
              <w:rPr>
                <w:rFonts w:ascii="宋体" w:hAnsi="宋体" w:hint="eastAsia"/>
                <w:b/>
                <w:szCs w:val="21"/>
              </w:rPr>
              <w:t>合同金额</w:t>
            </w:r>
          </w:p>
          <w:p w:rsidR="00DF7E2C" w:rsidRDefault="00DF7E2C">
            <w:pPr>
              <w:jc w:val="center"/>
              <w:rPr>
                <w:rFonts w:ascii="宋体" w:hAnsi="宋体"/>
                <w:b/>
                <w:szCs w:val="21"/>
              </w:rPr>
            </w:pPr>
            <w:r>
              <w:rPr>
                <w:rFonts w:ascii="宋体" w:hAnsi="宋体" w:hint="eastAsia"/>
                <w:b/>
                <w:szCs w:val="21"/>
              </w:rPr>
              <w:t>（万元）</w:t>
            </w:r>
          </w:p>
        </w:tc>
        <w:tc>
          <w:tcPr>
            <w:tcW w:w="1234"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b/>
                <w:szCs w:val="21"/>
              </w:rPr>
            </w:pPr>
            <w:r>
              <w:rPr>
                <w:rFonts w:ascii="宋体" w:hAnsi="宋体" w:hint="eastAsia"/>
                <w:b/>
                <w:szCs w:val="21"/>
              </w:rPr>
              <w:t>附件页码</w:t>
            </w:r>
          </w:p>
        </w:tc>
        <w:tc>
          <w:tcPr>
            <w:tcW w:w="177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b/>
                <w:szCs w:val="21"/>
              </w:rPr>
            </w:pPr>
            <w:r>
              <w:rPr>
                <w:rFonts w:ascii="宋体" w:hAnsi="宋体" w:hint="eastAsia"/>
                <w:b/>
                <w:szCs w:val="21"/>
              </w:rPr>
              <w:t>采购单位联系人及联系电话</w:t>
            </w:r>
          </w:p>
        </w:tc>
      </w:tr>
      <w:tr w:rsidR="00DF7E2C">
        <w:trPr>
          <w:trHeight w:val="567"/>
        </w:trPr>
        <w:tc>
          <w:tcPr>
            <w:tcW w:w="1110"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77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r>
      <w:tr w:rsidR="00DF7E2C">
        <w:trPr>
          <w:trHeight w:val="567"/>
        </w:trPr>
        <w:tc>
          <w:tcPr>
            <w:tcW w:w="1110"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77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r>
      <w:tr w:rsidR="00DF7E2C">
        <w:trPr>
          <w:trHeight w:val="567"/>
        </w:trPr>
        <w:tc>
          <w:tcPr>
            <w:tcW w:w="1110"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77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r>
      <w:tr w:rsidR="00DF7E2C">
        <w:trPr>
          <w:trHeight w:val="567"/>
        </w:trPr>
        <w:tc>
          <w:tcPr>
            <w:tcW w:w="1110"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77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r>
      <w:tr w:rsidR="00DF7E2C">
        <w:trPr>
          <w:trHeight w:val="567"/>
        </w:trPr>
        <w:tc>
          <w:tcPr>
            <w:tcW w:w="1110"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77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r>
      <w:tr w:rsidR="00DF7E2C">
        <w:trPr>
          <w:trHeight w:val="567"/>
        </w:trPr>
        <w:tc>
          <w:tcPr>
            <w:tcW w:w="1110"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77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r>
      <w:tr w:rsidR="00DF7E2C">
        <w:trPr>
          <w:trHeight w:val="567"/>
        </w:trPr>
        <w:tc>
          <w:tcPr>
            <w:tcW w:w="1110"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77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r>
      <w:tr w:rsidR="00DF7E2C">
        <w:trPr>
          <w:trHeight w:val="567"/>
        </w:trPr>
        <w:tc>
          <w:tcPr>
            <w:tcW w:w="1110"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77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r>
      <w:tr w:rsidR="00DF7E2C">
        <w:trPr>
          <w:trHeight w:val="567"/>
        </w:trPr>
        <w:tc>
          <w:tcPr>
            <w:tcW w:w="1110"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77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r>
      <w:tr w:rsidR="00DF7E2C">
        <w:trPr>
          <w:trHeight w:val="567"/>
        </w:trPr>
        <w:tc>
          <w:tcPr>
            <w:tcW w:w="1110"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234"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c>
          <w:tcPr>
            <w:tcW w:w="1771" w:type="dxa"/>
            <w:tcBorders>
              <w:top w:val="single" w:sz="4" w:space="0" w:color="auto"/>
              <w:left w:val="single" w:sz="4" w:space="0" w:color="auto"/>
              <w:bottom w:val="single" w:sz="4" w:space="0" w:color="auto"/>
              <w:right w:val="single" w:sz="4" w:space="0" w:color="auto"/>
            </w:tcBorders>
            <w:vAlign w:val="center"/>
          </w:tcPr>
          <w:p w:rsidR="00DF7E2C" w:rsidRDefault="00DF7E2C">
            <w:pPr>
              <w:jc w:val="center"/>
              <w:rPr>
                <w:rFonts w:ascii="宋体" w:hAnsi="宋体"/>
                <w:sz w:val="24"/>
                <w:szCs w:val="20"/>
              </w:rPr>
            </w:pPr>
          </w:p>
        </w:tc>
      </w:tr>
    </w:tbl>
    <w:p w:rsidR="00DF7E2C" w:rsidRDefault="00DF7E2C">
      <w:pPr>
        <w:spacing w:line="360" w:lineRule="auto"/>
        <w:rPr>
          <w:rFonts w:ascii="宋体" w:hAnsi="宋体"/>
          <w:spacing w:val="-6"/>
          <w:sz w:val="24"/>
        </w:rPr>
      </w:pPr>
    </w:p>
    <w:p w:rsidR="00DF7E2C" w:rsidRDefault="00DF7E2C">
      <w:pPr>
        <w:spacing w:line="360" w:lineRule="auto"/>
        <w:rPr>
          <w:rFonts w:ascii="宋体" w:hAnsi="宋体"/>
          <w:spacing w:val="-6"/>
          <w:sz w:val="24"/>
        </w:rPr>
      </w:pPr>
      <w:r>
        <w:rPr>
          <w:rFonts w:ascii="宋体" w:hAnsi="宋体" w:hint="eastAsia"/>
          <w:spacing w:val="-6"/>
          <w:sz w:val="24"/>
        </w:rPr>
        <w:t>响应方全称（加盖公章）：</w:t>
      </w:r>
    </w:p>
    <w:p w:rsidR="00DF7E2C" w:rsidRDefault="00DF7E2C">
      <w:pPr>
        <w:spacing w:line="360" w:lineRule="auto"/>
        <w:rPr>
          <w:rFonts w:ascii="宋体" w:hAnsi="宋体"/>
          <w:spacing w:val="-6"/>
          <w:sz w:val="24"/>
        </w:rPr>
      </w:pPr>
      <w:r>
        <w:rPr>
          <w:rFonts w:ascii="宋体" w:hAnsi="宋体" w:hint="eastAsia"/>
          <w:spacing w:val="-6"/>
          <w:sz w:val="24"/>
        </w:rPr>
        <w:t>授权代表签字：</w:t>
      </w:r>
    </w:p>
    <w:p w:rsidR="00DF7E2C" w:rsidRDefault="00DF7E2C">
      <w:pPr>
        <w:spacing w:line="360" w:lineRule="auto"/>
        <w:jc w:val="left"/>
        <w:rPr>
          <w:rFonts w:ascii="宋体" w:hAnsi="宋体"/>
          <w:spacing w:val="-6"/>
          <w:sz w:val="24"/>
        </w:rPr>
      </w:pPr>
      <w:r>
        <w:rPr>
          <w:rFonts w:ascii="宋体" w:hAnsi="宋体" w:hint="eastAsia"/>
          <w:spacing w:val="-6"/>
          <w:sz w:val="24"/>
        </w:rPr>
        <w:t>日期：</w:t>
      </w:r>
    </w:p>
    <w:p w:rsidR="00DF7E2C" w:rsidRDefault="00DF7E2C">
      <w:pPr>
        <w:adjustRightInd w:val="0"/>
        <w:snapToGrid w:val="0"/>
        <w:spacing w:line="288" w:lineRule="auto"/>
        <w:ind w:right="2"/>
        <w:rPr>
          <w:rFonts w:ascii="宋体" w:hAnsi="宋体"/>
          <w:spacing w:val="-6"/>
          <w:sz w:val="24"/>
        </w:rPr>
      </w:pPr>
    </w:p>
    <w:p w:rsidR="00DF7E2C" w:rsidRDefault="00DF7E2C">
      <w:pPr>
        <w:spacing w:line="288" w:lineRule="auto"/>
        <w:ind w:rightChars="219" w:right="460"/>
        <w:jc w:val="center"/>
        <w:rPr>
          <w:rFonts w:ascii="宋体" w:hAnsi="宋体"/>
          <w:spacing w:val="-6"/>
          <w:sz w:val="24"/>
        </w:rPr>
      </w:pPr>
    </w:p>
    <w:p w:rsidR="00DF7E2C" w:rsidRDefault="00DF7E2C">
      <w:pPr>
        <w:spacing w:line="360" w:lineRule="auto"/>
        <w:jc w:val="center"/>
        <w:rPr>
          <w:rFonts w:ascii="宋体" w:hint="eastAsia"/>
          <w:b/>
          <w:sz w:val="24"/>
        </w:rPr>
      </w:pPr>
      <w:r>
        <w:br w:type="page"/>
      </w:r>
      <w:r>
        <w:rPr>
          <w:rFonts w:ascii="宋体" w:hint="eastAsia"/>
          <w:b/>
          <w:sz w:val="24"/>
        </w:rPr>
        <w:lastRenderedPageBreak/>
        <w:t>管理机构配备情况表（须附人员简历及资质证书）</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687"/>
        <w:gridCol w:w="688"/>
        <w:gridCol w:w="1207"/>
        <w:gridCol w:w="773"/>
        <w:gridCol w:w="773"/>
        <w:gridCol w:w="773"/>
        <w:gridCol w:w="1555"/>
        <w:gridCol w:w="1050"/>
        <w:gridCol w:w="1050"/>
      </w:tblGrid>
      <w:tr w:rsidR="00DF7E2C">
        <w:trPr>
          <w:cantSplit/>
          <w:trHeight w:val="467"/>
        </w:trPr>
        <w:tc>
          <w:tcPr>
            <w:tcW w:w="687" w:type="dxa"/>
            <w:vMerge w:val="restart"/>
            <w:vAlign w:val="center"/>
          </w:tcPr>
          <w:p w:rsidR="00DF7E2C" w:rsidRDefault="00DF7E2C">
            <w:pPr>
              <w:spacing w:line="340" w:lineRule="exact"/>
              <w:jc w:val="center"/>
              <w:rPr>
                <w:rFonts w:ascii="宋体" w:hAnsi="宋体" w:hint="eastAsia"/>
                <w:b/>
                <w:sz w:val="24"/>
              </w:rPr>
            </w:pPr>
            <w:r>
              <w:rPr>
                <w:rFonts w:ascii="宋体" w:hAnsi="宋体" w:hint="eastAsia"/>
                <w:b/>
                <w:sz w:val="24"/>
              </w:rPr>
              <w:t>职务</w:t>
            </w:r>
          </w:p>
        </w:tc>
        <w:tc>
          <w:tcPr>
            <w:tcW w:w="687" w:type="dxa"/>
            <w:vMerge w:val="restart"/>
            <w:vAlign w:val="center"/>
          </w:tcPr>
          <w:p w:rsidR="00DF7E2C" w:rsidRDefault="00DF7E2C">
            <w:pPr>
              <w:spacing w:line="340" w:lineRule="exact"/>
              <w:jc w:val="center"/>
              <w:rPr>
                <w:rFonts w:ascii="宋体" w:hAnsi="宋体" w:hint="eastAsia"/>
                <w:b/>
                <w:sz w:val="24"/>
              </w:rPr>
            </w:pPr>
            <w:r>
              <w:rPr>
                <w:rFonts w:ascii="宋体" w:hAnsi="宋体" w:hint="eastAsia"/>
                <w:b/>
                <w:sz w:val="24"/>
              </w:rPr>
              <w:t>姓名</w:t>
            </w:r>
          </w:p>
        </w:tc>
        <w:tc>
          <w:tcPr>
            <w:tcW w:w="688" w:type="dxa"/>
            <w:vMerge w:val="restart"/>
            <w:vAlign w:val="center"/>
          </w:tcPr>
          <w:p w:rsidR="00DF7E2C" w:rsidRDefault="00DF7E2C">
            <w:pPr>
              <w:spacing w:line="340" w:lineRule="exact"/>
              <w:jc w:val="center"/>
              <w:rPr>
                <w:rFonts w:ascii="宋体" w:hAnsi="宋体" w:hint="eastAsia"/>
                <w:b/>
                <w:sz w:val="24"/>
              </w:rPr>
            </w:pPr>
            <w:r>
              <w:rPr>
                <w:rFonts w:ascii="宋体" w:hAnsi="宋体" w:hint="eastAsia"/>
                <w:b/>
                <w:sz w:val="24"/>
              </w:rPr>
              <w:t>职称</w:t>
            </w:r>
          </w:p>
        </w:tc>
        <w:tc>
          <w:tcPr>
            <w:tcW w:w="5081" w:type="dxa"/>
            <w:gridSpan w:val="5"/>
            <w:vAlign w:val="center"/>
          </w:tcPr>
          <w:p w:rsidR="00DF7E2C" w:rsidRDefault="00DF7E2C">
            <w:pPr>
              <w:spacing w:line="340" w:lineRule="exact"/>
              <w:jc w:val="center"/>
              <w:rPr>
                <w:rFonts w:ascii="宋体" w:hAnsi="宋体" w:hint="eastAsia"/>
                <w:b/>
                <w:sz w:val="24"/>
              </w:rPr>
            </w:pPr>
            <w:r>
              <w:rPr>
                <w:rFonts w:ascii="宋体" w:hAnsi="宋体" w:hint="eastAsia"/>
                <w:b/>
                <w:sz w:val="24"/>
              </w:rPr>
              <w:t>执业或职业资格证明</w:t>
            </w:r>
          </w:p>
        </w:tc>
        <w:tc>
          <w:tcPr>
            <w:tcW w:w="2100" w:type="dxa"/>
            <w:gridSpan w:val="2"/>
            <w:vAlign w:val="center"/>
          </w:tcPr>
          <w:p w:rsidR="00DF7E2C" w:rsidRDefault="00DF7E2C">
            <w:pPr>
              <w:spacing w:line="340" w:lineRule="exact"/>
              <w:jc w:val="center"/>
              <w:rPr>
                <w:rFonts w:ascii="宋体" w:hAnsi="宋体" w:hint="eastAsia"/>
                <w:b/>
                <w:sz w:val="24"/>
              </w:rPr>
            </w:pPr>
            <w:r>
              <w:rPr>
                <w:rFonts w:ascii="宋体" w:hAnsi="宋体" w:hint="eastAsia"/>
                <w:b/>
                <w:sz w:val="24"/>
              </w:rPr>
              <w:t>已承担在建</w:t>
            </w:r>
          </w:p>
          <w:p w:rsidR="00DF7E2C" w:rsidRDefault="00DF7E2C">
            <w:pPr>
              <w:spacing w:line="340" w:lineRule="exact"/>
              <w:jc w:val="center"/>
              <w:rPr>
                <w:rFonts w:ascii="宋体" w:hAnsi="宋体" w:hint="eastAsia"/>
                <w:b/>
                <w:sz w:val="24"/>
              </w:rPr>
            </w:pPr>
            <w:r>
              <w:rPr>
                <w:rFonts w:ascii="宋体" w:hAnsi="宋体" w:hint="eastAsia"/>
                <w:b/>
                <w:sz w:val="24"/>
              </w:rPr>
              <w:t>工 程 情 况</w:t>
            </w:r>
          </w:p>
        </w:tc>
      </w:tr>
      <w:tr w:rsidR="00DF7E2C">
        <w:trPr>
          <w:cantSplit/>
          <w:trHeight w:val="444"/>
        </w:trPr>
        <w:tc>
          <w:tcPr>
            <w:tcW w:w="687" w:type="dxa"/>
            <w:vMerge/>
          </w:tcPr>
          <w:p w:rsidR="00DF7E2C" w:rsidRDefault="00DF7E2C">
            <w:pPr>
              <w:spacing w:line="340" w:lineRule="exact"/>
              <w:rPr>
                <w:rFonts w:ascii="宋体" w:hAnsi="宋体" w:hint="eastAsia"/>
                <w:b/>
                <w:sz w:val="24"/>
              </w:rPr>
            </w:pPr>
          </w:p>
        </w:tc>
        <w:tc>
          <w:tcPr>
            <w:tcW w:w="687" w:type="dxa"/>
            <w:vMerge/>
          </w:tcPr>
          <w:p w:rsidR="00DF7E2C" w:rsidRDefault="00DF7E2C">
            <w:pPr>
              <w:spacing w:line="340" w:lineRule="exact"/>
              <w:rPr>
                <w:rFonts w:ascii="宋体" w:hAnsi="宋体" w:hint="eastAsia"/>
                <w:b/>
                <w:sz w:val="24"/>
              </w:rPr>
            </w:pPr>
          </w:p>
        </w:tc>
        <w:tc>
          <w:tcPr>
            <w:tcW w:w="688" w:type="dxa"/>
            <w:vMerge/>
          </w:tcPr>
          <w:p w:rsidR="00DF7E2C" w:rsidRDefault="00DF7E2C">
            <w:pPr>
              <w:spacing w:line="340" w:lineRule="exact"/>
              <w:rPr>
                <w:rFonts w:ascii="宋体" w:hAnsi="宋体" w:hint="eastAsia"/>
                <w:b/>
                <w:sz w:val="24"/>
              </w:rPr>
            </w:pPr>
          </w:p>
        </w:tc>
        <w:tc>
          <w:tcPr>
            <w:tcW w:w="1207" w:type="dxa"/>
            <w:vAlign w:val="center"/>
          </w:tcPr>
          <w:p w:rsidR="00DF7E2C" w:rsidRDefault="00DF7E2C">
            <w:pPr>
              <w:spacing w:line="340" w:lineRule="exact"/>
              <w:jc w:val="center"/>
              <w:rPr>
                <w:rFonts w:ascii="宋体" w:hAnsi="宋体" w:hint="eastAsia"/>
                <w:b/>
                <w:sz w:val="24"/>
              </w:rPr>
            </w:pPr>
            <w:r>
              <w:rPr>
                <w:rFonts w:ascii="宋体" w:hAnsi="宋体" w:hint="eastAsia"/>
                <w:b/>
                <w:sz w:val="24"/>
              </w:rPr>
              <w:t>证书名称</w:t>
            </w:r>
          </w:p>
        </w:tc>
        <w:tc>
          <w:tcPr>
            <w:tcW w:w="773" w:type="dxa"/>
            <w:vAlign w:val="center"/>
          </w:tcPr>
          <w:p w:rsidR="00DF7E2C" w:rsidRDefault="00DF7E2C">
            <w:pPr>
              <w:spacing w:line="340" w:lineRule="exact"/>
              <w:jc w:val="center"/>
              <w:rPr>
                <w:rFonts w:ascii="宋体" w:hAnsi="宋体" w:hint="eastAsia"/>
                <w:b/>
                <w:sz w:val="24"/>
              </w:rPr>
            </w:pPr>
            <w:r>
              <w:rPr>
                <w:rFonts w:ascii="宋体" w:hAnsi="宋体" w:hint="eastAsia"/>
                <w:b/>
                <w:sz w:val="24"/>
              </w:rPr>
              <w:t>级别</w:t>
            </w:r>
          </w:p>
        </w:tc>
        <w:tc>
          <w:tcPr>
            <w:tcW w:w="773" w:type="dxa"/>
            <w:vAlign w:val="center"/>
          </w:tcPr>
          <w:p w:rsidR="00DF7E2C" w:rsidRDefault="00DF7E2C">
            <w:pPr>
              <w:spacing w:line="340" w:lineRule="exact"/>
              <w:jc w:val="center"/>
              <w:rPr>
                <w:rFonts w:ascii="宋体" w:hAnsi="宋体" w:hint="eastAsia"/>
                <w:b/>
                <w:sz w:val="24"/>
              </w:rPr>
            </w:pPr>
            <w:r>
              <w:rPr>
                <w:rFonts w:ascii="宋体" w:hAnsi="宋体" w:hint="eastAsia"/>
                <w:b/>
                <w:sz w:val="24"/>
              </w:rPr>
              <w:t>证号</w:t>
            </w:r>
          </w:p>
        </w:tc>
        <w:tc>
          <w:tcPr>
            <w:tcW w:w="773" w:type="dxa"/>
            <w:vAlign w:val="center"/>
          </w:tcPr>
          <w:p w:rsidR="00DF7E2C" w:rsidRDefault="00DF7E2C">
            <w:pPr>
              <w:spacing w:line="340" w:lineRule="exact"/>
              <w:jc w:val="center"/>
              <w:rPr>
                <w:rFonts w:ascii="宋体" w:hAnsi="宋体" w:hint="eastAsia"/>
                <w:b/>
                <w:sz w:val="24"/>
              </w:rPr>
            </w:pPr>
            <w:r>
              <w:rPr>
                <w:rFonts w:ascii="宋体" w:hAnsi="宋体" w:hint="eastAsia"/>
                <w:b/>
                <w:sz w:val="24"/>
              </w:rPr>
              <w:t>专业</w:t>
            </w:r>
          </w:p>
        </w:tc>
        <w:tc>
          <w:tcPr>
            <w:tcW w:w="1555" w:type="dxa"/>
            <w:vAlign w:val="center"/>
          </w:tcPr>
          <w:p w:rsidR="00DF7E2C" w:rsidRDefault="00DF7E2C">
            <w:pPr>
              <w:spacing w:line="340" w:lineRule="exact"/>
              <w:jc w:val="center"/>
              <w:rPr>
                <w:rFonts w:ascii="宋体" w:hAnsi="宋体" w:hint="eastAsia"/>
                <w:b/>
                <w:sz w:val="24"/>
              </w:rPr>
            </w:pPr>
            <w:r>
              <w:rPr>
                <w:rFonts w:ascii="宋体" w:hAnsi="宋体" w:hint="eastAsia"/>
                <w:b/>
                <w:sz w:val="24"/>
              </w:rPr>
              <w:t>原服务单位</w:t>
            </w:r>
          </w:p>
        </w:tc>
        <w:tc>
          <w:tcPr>
            <w:tcW w:w="1050" w:type="dxa"/>
            <w:vAlign w:val="center"/>
          </w:tcPr>
          <w:p w:rsidR="00DF7E2C" w:rsidRDefault="00DF7E2C">
            <w:pPr>
              <w:spacing w:line="340" w:lineRule="exact"/>
              <w:jc w:val="center"/>
              <w:rPr>
                <w:rFonts w:ascii="宋体" w:hAnsi="宋体" w:hint="eastAsia"/>
                <w:b/>
                <w:sz w:val="24"/>
              </w:rPr>
            </w:pPr>
            <w:r>
              <w:rPr>
                <w:rFonts w:ascii="宋体" w:hAnsi="宋体" w:hint="eastAsia"/>
                <w:b/>
                <w:sz w:val="24"/>
              </w:rPr>
              <w:t>项目数</w:t>
            </w:r>
          </w:p>
        </w:tc>
        <w:tc>
          <w:tcPr>
            <w:tcW w:w="1050" w:type="dxa"/>
            <w:vAlign w:val="center"/>
          </w:tcPr>
          <w:p w:rsidR="00DF7E2C" w:rsidRDefault="00DF7E2C">
            <w:pPr>
              <w:spacing w:line="340" w:lineRule="exact"/>
              <w:jc w:val="center"/>
              <w:rPr>
                <w:rFonts w:ascii="宋体" w:hAnsi="宋体" w:hint="eastAsia"/>
                <w:b/>
                <w:sz w:val="24"/>
              </w:rPr>
            </w:pPr>
            <w:r>
              <w:rPr>
                <w:rFonts w:ascii="宋体" w:hAnsi="宋体" w:hint="eastAsia"/>
                <w:b/>
                <w:sz w:val="24"/>
              </w:rPr>
              <w:t>主要项目名称</w:t>
            </w:r>
          </w:p>
        </w:tc>
      </w:tr>
      <w:tr w:rsidR="00DF7E2C">
        <w:trPr>
          <w:trHeight w:val="660"/>
        </w:trPr>
        <w:tc>
          <w:tcPr>
            <w:tcW w:w="687" w:type="dxa"/>
          </w:tcPr>
          <w:p w:rsidR="00DF7E2C" w:rsidRDefault="00DF7E2C">
            <w:pPr>
              <w:spacing w:line="500" w:lineRule="exact"/>
              <w:rPr>
                <w:rFonts w:ascii="宋体" w:hAnsi="宋体" w:hint="eastAsia"/>
                <w:b/>
                <w:sz w:val="24"/>
              </w:rPr>
            </w:pPr>
          </w:p>
        </w:tc>
        <w:tc>
          <w:tcPr>
            <w:tcW w:w="687" w:type="dxa"/>
          </w:tcPr>
          <w:p w:rsidR="00DF7E2C" w:rsidRDefault="00DF7E2C">
            <w:pPr>
              <w:spacing w:line="500" w:lineRule="exact"/>
              <w:rPr>
                <w:rFonts w:ascii="宋体" w:hAnsi="宋体" w:hint="eastAsia"/>
                <w:b/>
                <w:sz w:val="24"/>
              </w:rPr>
            </w:pPr>
          </w:p>
        </w:tc>
        <w:tc>
          <w:tcPr>
            <w:tcW w:w="688" w:type="dxa"/>
          </w:tcPr>
          <w:p w:rsidR="00DF7E2C" w:rsidRDefault="00DF7E2C">
            <w:pPr>
              <w:spacing w:line="500" w:lineRule="exact"/>
              <w:rPr>
                <w:rFonts w:ascii="宋体" w:hAnsi="宋体" w:hint="eastAsia"/>
                <w:b/>
                <w:sz w:val="24"/>
              </w:rPr>
            </w:pPr>
          </w:p>
        </w:tc>
        <w:tc>
          <w:tcPr>
            <w:tcW w:w="1207"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1555"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r>
      <w:tr w:rsidR="00DF7E2C">
        <w:trPr>
          <w:trHeight w:val="660"/>
        </w:trPr>
        <w:tc>
          <w:tcPr>
            <w:tcW w:w="687" w:type="dxa"/>
          </w:tcPr>
          <w:p w:rsidR="00DF7E2C" w:rsidRDefault="00DF7E2C">
            <w:pPr>
              <w:spacing w:line="500" w:lineRule="exact"/>
              <w:rPr>
                <w:rFonts w:ascii="宋体" w:hAnsi="宋体" w:hint="eastAsia"/>
                <w:b/>
                <w:sz w:val="24"/>
              </w:rPr>
            </w:pPr>
          </w:p>
        </w:tc>
        <w:tc>
          <w:tcPr>
            <w:tcW w:w="687" w:type="dxa"/>
          </w:tcPr>
          <w:p w:rsidR="00DF7E2C" w:rsidRDefault="00DF7E2C">
            <w:pPr>
              <w:spacing w:line="500" w:lineRule="exact"/>
              <w:rPr>
                <w:rFonts w:ascii="宋体" w:hAnsi="宋体" w:hint="eastAsia"/>
                <w:b/>
                <w:sz w:val="24"/>
              </w:rPr>
            </w:pPr>
          </w:p>
        </w:tc>
        <w:tc>
          <w:tcPr>
            <w:tcW w:w="688" w:type="dxa"/>
          </w:tcPr>
          <w:p w:rsidR="00DF7E2C" w:rsidRDefault="00DF7E2C">
            <w:pPr>
              <w:spacing w:line="500" w:lineRule="exact"/>
              <w:rPr>
                <w:rFonts w:ascii="宋体" w:hAnsi="宋体" w:hint="eastAsia"/>
                <w:b/>
                <w:sz w:val="24"/>
              </w:rPr>
            </w:pPr>
          </w:p>
        </w:tc>
        <w:tc>
          <w:tcPr>
            <w:tcW w:w="1207"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1555"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r>
      <w:tr w:rsidR="00DF7E2C">
        <w:trPr>
          <w:trHeight w:val="660"/>
        </w:trPr>
        <w:tc>
          <w:tcPr>
            <w:tcW w:w="687" w:type="dxa"/>
          </w:tcPr>
          <w:p w:rsidR="00DF7E2C" w:rsidRDefault="00DF7E2C">
            <w:pPr>
              <w:spacing w:line="500" w:lineRule="exact"/>
              <w:rPr>
                <w:rFonts w:ascii="宋体" w:hAnsi="宋体" w:hint="eastAsia"/>
                <w:b/>
                <w:sz w:val="24"/>
              </w:rPr>
            </w:pPr>
          </w:p>
        </w:tc>
        <w:tc>
          <w:tcPr>
            <w:tcW w:w="687" w:type="dxa"/>
          </w:tcPr>
          <w:p w:rsidR="00DF7E2C" w:rsidRDefault="00DF7E2C">
            <w:pPr>
              <w:spacing w:line="500" w:lineRule="exact"/>
              <w:rPr>
                <w:rFonts w:ascii="宋体" w:hAnsi="宋体" w:hint="eastAsia"/>
                <w:b/>
                <w:sz w:val="24"/>
              </w:rPr>
            </w:pPr>
          </w:p>
        </w:tc>
        <w:tc>
          <w:tcPr>
            <w:tcW w:w="688" w:type="dxa"/>
          </w:tcPr>
          <w:p w:rsidR="00DF7E2C" w:rsidRDefault="00DF7E2C">
            <w:pPr>
              <w:spacing w:line="500" w:lineRule="exact"/>
              <w:rPr>
                <w:rFonts w:ascii="宋体" w:hAnsi="宋体" w:hint="eastAsia"/>
                <w:b/>
                <w:sz w:val="24"/>
              </w:rPr>
            </w:pPr>
          </w:p>
        </w:tc>
        <w:tc>
          <w:tcPr>
            <w:tcW w:w="1207"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1555"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r>
      <w:tr w:rsidR="00DF7E2C">
        <w:trPr>
          <w:trHeight w:val="660"/>
        </w:trPr>
        <w:tc>
          <w:tcPr>
            <w:tcW w:w="687" w:type="dxa"/>
          </w:tcPr>
          <w:p w:rsidR="00DF7E2C" w:rsidRDefault="00DF7E2C">
            <w:pPr>
              <w:spacing w:line="500" w:lineRule="exact"/>
              <w:rPr>
                <w:rFonts w:ascii="宋体" w:hAnsi="宋体" w:hint="eastAsia"/>
                <w:b/>
                <w:sz w:val="24"/>
              </w:rPr>
            </w:pPr>
          </w:p>
        </w:tc>
        <w:tc>
          <w:tcPr>
            <w:tcW w:w="687" w:type="dxa"/>
          </w:tcPr>
          <w:p w:rsidR="00DF7E2C" w:rsidRDefault="00DF7E2C">
            <w:pPr>
              <w:spacing w:line="500" w:lineRule="exact"/>
              <w:rPr>
                <w:rFonts w:ascii="宋体" w:hAnsi="宋体" w:hint="eastAsia"/>
                <w:b/>
                <w:sz w:val="24"/>
              </w:rPr>
            </w:pPr>
          </w:p>
        </w:tc>
        <w:tc>
          <w:tcPr>
            <w:tcW w:w="688" w:type="dxa"/>
          </w:tcPr>
          <w:p w:rsidR="00DF7E2C" w:rsidRDefault="00DF7E2C">
            <w:pPr>
              <w:spacing w:line="500" w:lineRule="exact"/>
              <w:rPr>
                <w:rFonts w:ascii="宋体" w:hAnsi="宋体" w:hint="eastAsia"/>
                <w:b/>
                <w:sz w:val="24"/>
              </w:rPr>
            </w:pPr>
          </w:p>
        </w:tc>
        <w:tc>
          <w:tcPr>
            <w:tcW w:w="1207"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1555"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r>
      <w:tr w:rsidR="00DF7E2C">
        <w:trPr>
          <w:trHeight w:val="660"/>
        </w:trPr>
        <w:tc>
          <w:tcPr>
            <w:tcW w:w="687" w:type="dxa"/>
          </w:tcPr>
          <w:p w:rsidR="00DF7E2C" w:rsidRDefault="00DF7E2C">
            <w:pPr>
              <w:spacing w:line="500" w:lineRule="exact"/>
              <w:rPr>
                <w:rFonts w:ascii="宋体" w:hAnsi="宋体" w:hint="eastAsia"/>
                <w:b/>
                <w:sz w:val="24"/>
              </w:rPr>
            </w:pPr>
          </w:p>
        </w:tc>
        <w:tc>
          <w:tcPr>
            <w:tcW w:w="687" w:type="dxa"/>
          </w:tcPr>
          <w:p w:rsidR="00DF7E2C" w:rsidRDefault="00DF7E2C">
            <w:pPr>
              <w:spacing w:line="500" w:lineRule="exact"/>
              <w:rPr>
                <w:rFonts w:ascii="宋体" w:hAnsi="宋体" w:hint="eastAsia"/>
                <w:b/>
                <w:sz w:val="24"/>
              </w:rPr>
            </w:pPr>
          </w:p>
        </w:tc>
        <w:tc>
          <w:tcPr>
            <w:tcW w:w="688" w:type="dxa"/>
          </w:tcPr>
          <w:p w:rsidR="00DF7E2C" w:rsidRDefault="00DF7E2C">
            <w:pPr>
              <w:spacing w:line="500" w:lineRule="exact"/>
              <w:rPr>
                <w:rFonts w:ascii="宋体" w:hAnsi="宋体" w:hint="eastAsia"/>
                <w:b/>
                <w:sz w:val="24"/>
              </w:rPr>
            </w:pPr>
          </w:p>
        </w:tc>
        <w:tc>
          <w:tcPr>
            <w:tcW w:w="1207"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1555"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r>
      <w:tr w:rsidR="00DF7E2C">
        <w:trPr>
          <w:trHeight w:val="660"/>
        </w:trPr>
        <w:tc>
          <w:tcPr>
            <w:tcW w:w="687" w:type="dxa"/>
          </w:tcPr>
          <w:p w:rsidR="00DF7E2C" w:rsidRDefault="00DF7E2C">
            <w:pPr>
              <w:spacing w:line="500" w:lineRule="exact"/>
              <w:rPr>
                <w:rFonts w:ascii="宋体" w:hAnsi="宋体" w:hint="eastAsia"/>
                <w:b/>
                <w:sz w:val="24"/>
              </w:rPr>
            </w:pPr>
          </w:p>
        </w:tc>
        <w:tc>
          <w:tcPr>
            <w:tcW w:w="687" w:type="dxa"/>
          </w:tcPr>
          <w:p w:rsidR="00DF7E2C" w:rsidRDefault="00DF7E2C">
            <w:pPr>
              <w:spacing w:line="500" w:lineRule="exact"/>
              <w:rPr>
                <w:rFonts w:ascii="宋体" w:hAnsi="宋体" w:hint="eastAsia"/>
                <w:b/>
                <w:sz w:val="24"/>
              </w:rPr>
            </w:pPr>
          </w:p>
        </w:tc>
        <w:tc>
          <w:tcPr>
            <w:tcW w:w="688" w:type="dxa"/>
          </w:tcPr>
          <w:p w:rsidR="00DF7E2C" w:rsidRDefault="00DF7E2C">
            <w:pPr>
              <w:spacing w:line="500" w:lineRule="exact"/>
              <w:rPr>
                <w:rFonts w:ascii="宋体" w:hAnsi="宋体" w:hint="eastAsia"/>
                <w:b/>
                <w:sz w:val="24"/>
              </w:rPr>
            </w:pPr>
          </w:p>
        </w:tc>
        <w:tc>
          <w:tcPr>
            <w:tcW w:w="1207"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1555"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r>
      <w:tr w:rsidR="00DF7E2C">
        <w:trPr>
          <w:trHeight w:val="660"/>
        </w:trPr>
        <w:tc>
          <w:tcPr>
            <w:tcW w:w="687" w:type="dxa"/>
          </w:tcPr>
          <w:p w:rsidR="00DF7E2C" w:rsidRDefault="00DF7E2C">
            <w:pPr>
              <w:spacing w:line="500" w:lineRule="exact"/>
              <w:rPr>
                <w:rFonts w:ascii="宋体" w:hAnsi="宋体" w:hint="eastAsia"/>
                <w:b/>
                <w:sz w:val="24"/>
              </w:rPr>
            </w:pPr>
          </w:p>
        </w:tc>
        <w:tc>
          <w:tcPr>
            <w:tcW w:w="687" w:type="dxa"/>
          </w:tcPr>
          <w:p w:rsidR="00DF7E2C" w:rsidRDefault="00DF7E2C">
            <w:pPr>
              <w:spacing w:line="500" w:lineRule="exact"/>
              <w:rPr>
                <w:rFonts w:ascii="宋体" w:hAnsi="宋体" w:hint="eastAsia"/>
                <w:b/>
                <w:sz w:val="24"/>
              </w:rPr>
            </w:pPr>
          </w:p>
        </w:tc>
        <w:tc>
          <w:tcPr>
            <w:tcW w:w="688" w:type="dxa"/>
          </w:tcPr>
          <w:p w:rsidR="00DF7E2C" w:rsidRDefault="00DF7E2C">
            <w:pPr>
              <w:spacing w:line="500" w:lineRule="exact"/>
              <w:rPr>
                <w:rFonts w:ascii="宋体" w:hAnsi="宋体" w:hint="eastAsia"/>
                <w:b/>
                <w:sz w:val="24"/>
              </w:rPr>
            </w:pPr>
          </w:p>
        </w:tc>
        <w:tc>
          <w:tcPr>
            <w:tcW w:w="1207"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1555"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r>
      <w:tr w:rsidR="00DF7E2C">
        <w:trPr>
          <w:trHeight w:val="660"/>
        </w:trPr>
        <w:tc>
          <w:tcPr>
            <w:tcW w:w="687" w:type="dxa"/>
          </w:tcPr>
          <w:p w:rsidR="00DF7E2C" w:rsidRDefault="00DF7E2C">
            <w:pPr>
              <w:spacing w:line="500" w:lineRule="exact"/>
              <w:rPr>
                <w:rFonts w:ascii="宋体" w:hAnsi="宋体" w:hint="eastAsia"/>
                <w:b/>
                <w:sz w:val="24"/>
              </w:rPr>
            </w:pPr>
          </w:p>
        </w:tc>
        <w:tc>
          <w:tcPr>
            <w:tcW w:w="687" w:type="dxa"/>
          </w:tcPr>
          <w:p w:rsidR="00DF7E2C" w:rsidRDefault="00DF7E2C">
            <w:pPr>
              <w:spacing w:line="500" w:lineRule="exact"/>
              <w:rPr>
                <w:rFonts w:ascii="宋体" w:hAnsi="宋体" w:hint="eastAsia"/>
                <w:b/>
                <w:sz w:val="24"/>
              </w:rPr>
            </w:pPr>
          </w:p>
        </w:tc>
        <w:tc>
          <w:tcPr>
            <w:tcW w:w="688" w:type="dxa"/>
          </w:tcPr>
          <w:p w:rsidR="00DF7E2C" w:rsidRDefault="00DF7E2C">
            <w:pPr>
              <w:spacing w:line="500" w:lineRule="exact"/>
              <w:rPr>
                <w:rFonts w:ascii="宋体" w:hAnsi="宋体" w:hint="eastAsia"/>
                <w:b/>
                <w:sz w:val="24"/>
              </w:rPr>
            </w:pPr>
          </w:p>
        </w:tc>
        <w:tc>
          <w:tcPr>
            <w:tcW w:w="1207"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1555"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r>
      <w:tr w:rsidR="00DF7E2C">
        <w:trPr>
          <w:trHeight w:val="660"/>
        </w:trPr>
        <w:tc>
          <w:tcPr>
            <w:tcW w:w="687" w:type="dxa"/>
          </w:tcPr>
          <w:p w:rsidR="00DF7E2C" w:rsidRDefault="00DF7E2C">
            <w:pPr>
              <w:spacing w:line="500" w:lineRule="exact"/>
              <w:rPr>
                <w:rFonts w:ascii="宋体" w:hAnsi="宋体" w:hint="eastAsia"/>
                <w:b/>
                <w:sz w:val="24"/>
              </w:rPr>
            </w:pPr>
          </w:p>
        </w:tc>
        <w:tc>
          <w:tcPr>
            <w:tcW w:w="687" w:type="dxa"/>
          </w:tcPr>
          <w:p w:rsidR="00DF7E2C" w:rsidRDefault="00DF7E2C">
            <w:pPr>
              <w:spacing w:line="500" w:lineRule="exact"/>
              <w:rPr>
                <w:rFonts w:ascii="宋体" w:hAnsi="宋体" w:hint="eastAsia"/>
                <w:b/>
                <w:sz w:val="24"/>
              </w:rPr>
            </w:pPr>
          </w:p>
        </w:tc>
        <w:tc>
          <w:tcPr>
            <w:tcW w:w="688" w:type="dxa"/>
          </w:tcPr>
          <w:p w:rsidR="00DF7E2C" w:rsidRDefault="00DF7E2C">
            <w:pPr>
              <w:spacing w:line="500" w:lineRule="exact"/>
              <w:rPr>
                <w:rFonts w:ascii="宋体" w:hAnsi="宋体" w:hint="eastAsia"/>
                <w:b/>
                <w:sz w:val="24"/>
              </w:rPr>
            </w:pPr>
          </w:p>
        </w:tc>
        <w:tc>
          <w:tcPr>
            <w:tcW w:w="1207"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1555"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r>
      <w:tr w:rsidR="00DF7E2C">
        <w:trPr>
          <w:trHeight w:val="660"/>
        </w:trPr>
        <w:tc>
          <w:tcPr>
            <w:tcW w:w="687" w:type="dxa"/>
          </w:tcPr>
          <w:p w:rsidR="00DF7E2C" w:rsidRDefault="00DF7E2C">
            <w:pPr>
              <w:spacing w:line="500" w:lineRule="exact"/>
              <w:rPr>
                <w:rFonts w:ascii="宋体" w:hAnsi="宋体" w:hint="eastAsia"/>
                <w:b/>
                <w:sz w:val="24"/>
              </w:rPr>
            </w:pPr>
          </w:p>
        </w:tc>
        <w:tc>
          <w:tcPr>
            <w:tcW w:w="687" w:type="dxa"/>
          </w:tcPr>
          <w:p w:rsidR="00DF7E2C" w:rsidRDefault="00DF7E2C">
            <w:pPr>
              <w:spacing w:line="500" w:lineRule="exact"/>
              <w:rPr>
                <w:rFonts w:ascii="宋体" w:hAnsi="宋体" w:hint="eastAsia"/>
                <w:b/>
                <w:sz w:val="24"/>
              </w:rPr>
            </w:pPr>
          </w:p>
        </w:tc>
        <w:tc>
          <w:tcPr>
            <w:tcW w:w="688" w:type="dxa"/>
          </w:tcPr>
          <w:p w:rsidR="00DF7E2C" w:rsidRDefault="00DF7E2C">
            <w:pPr>
              <w:spacing w:line="500" w:lineRule="exact"/>
              <w:rPr>
                <w:rFonts w:ascii="宋体" w:hAnsi="宋体" w:hint="eastAsia"/>
                <w:b/>
                <w:sz w:val="24"/>
              </w:rPr>
            </w:pPr>
          </w:p>
        </w:tc>
        <w:tc>
          <w:tcPr>
            <w:tcW w:w="1207"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1555"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r>
      <w:tr w:rsidR="00DF7E2C">
        <w:trPr>
          <w:trHeight w:val="660"/>
        </w:trPr>
        <w:tc>
          <w:tcPr>
            <w:tcW w:w="687" w:type="dxa"/>
          </w:tcPr>
          <w:p w:rsidR="00DF7E2C" w:rsidRDefault="00DF7E2C">
            <w:pPr>
              <w:spacing w:line="500" w:lineRule="exact"/>
              <w:rPr>
                <w:rFonts w:ascii="宋体" w:hAnsi="宋体" w:hint="eastAsia"/>
                <w:b/>
                <w:sz w:val="24"/>
              </w:rPr>
            </w:pPr>
          </w:p>
        </w:tc>
        <w:tc>
          <w:tcPr>
            <w:tcW w:w="687" w:type="dxa"/>
          </w:tcPr>
          <w:p w:rsidR="00DF7E2C" w:rsidRDefault="00DF7E2C">
            <w:pPr>
              <w:spacing w:line="500" w:lineRule="exact"/>
              <w:rPr>
                <w:rFonts w:ascii="宋体" w:hAnsi="宋体" w:hint="eastAsia"/>
                <w:b/>
                <w:sz w:val="24"/>
              </w:rPr>
            </w:pPr>
          </w:p>
        </w:tc>
        <w:tc>
          <w:tcPr>
            <w:tcW w:w="688" w:type="dxa"/>
          </w:tcPr>
          <w:p w:rsidR="00DF7E2C" w:rsidRDefault="00DF7E2C">
            <w:pPr>
              <w:spacing w:line="500" w:lineRule="exact"/>
              <w:rPr>
                <w:rFonts w:ascii="宋体" w:hAnsi="宋体" w:hint="eastAsia"/>
                <w:b/>
                <w:sz w:val="24"/>
              </w:rPr>
            </w:pPr>
          </w:p>
        </w:tc>
        <w:tc>
          <w:tcPr>
            <w:tcW w:w="1207"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773" w:type="dxa"/>
          </w:tcPr>
          <w:p w:rsidR="00DF7E2C" w:rsidRDefault="00DF7E2C">
            <w:pPr>
              <w:spacing w:line="500" w:lineRule="exact"/>
              <w:rPr>
                <w:rFonts w:ascii="宋体" w:hAnsi="宋体" w:hint="eastAsia"/>
                <w:b/>
                <w:sz w:val="24"/>
              </w:rPr>
            </w:pPr>
          </w:p>
        </w:tc>
        <w:tc>
          <w:tcPr>
            <w:tcW w:w="1555"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c>
          <w:tcPr>
            <w:tcW w:w="1050" w:type="dxa"/>
          </w:tcPr>
          <w:p w:rsidR="00DF7E2C" w:rsidRDefault="00DF7E2C">
            <w:pPr>
              <w:spacing w:line="500" w:lineRule="exact"/>
              <w:rPr>
                <w:rFonts w:ascii="宋体" w:hAnsi="宋体" w:hint="eastAsia"/>
                <w:b/>
                <w:sz w:val="24"/>
              </w:rPr>
            </w:pPr>
          </w:p>
        </w:tc>
      </w:tr>
      <w:tr w:rsidR="00DF7E2C">
        <w:trPr>
          <w:cantSplit/>
          <w:trHeight w:val="1244"/>
        </w:trPr>
        <w:tc>
          <w:tcPr>
            <w:tcW w:w="9243" w:type="dxa"/>
            <w:gridSpan w:val="10"/>
          </w:tcPr>
          <w:p w:rsidR="00DF7E2C" w:rsidRDefault="00DF7E2C">
            <w:pPr>
              <w:spacing w:line="500" w:lineRule="exact"/>
              <w:ind w:firstLine="360"/>
              <w:rPr>
                <w:rFonts w:ascii="宋体" w:hAnsi="宋体" w:hint="eastAsia"/>
                <w:b/>
                <w:sz w:val="24"/>
              </w:rPr>
            </w:pPr>
            <w:r>
              <w:rPr>
                <w:rFonts w:ascii="宋体" w:hAnsi="宋体" w:hint="eastAsia"/>
                <w:b/>
                <w:sz w:val="24"/>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rsidR="00DF7E2C" w:rsidRDefault="00DF7E2C">
      <w:pPr>
        <w:spacing w:line="288" w:lineRule="auto"/>
        <w:rPr>
          <w:rFonts w:ascii="宋体" w:hAnsi="宋体" w:hint="eastAsia"/>
          <w:spacing w:val="-6"/>
          <w:sz w:val="24"/>
        </w:rPr>
      </w:pPr>
    </w:p>
    <w:p w:rsidR="00DF7E2C" w:rsidRDefault="00DF7E2C">
      <w:pPr>
        <w:spacing w:line="288" w:lineRule="auto"/>
        <w:rPr>
          <w:rFonts w:ascii="宋体" w:hAnsi="宋体" w:hint="eastAsia"/>
          <w:spacing w:val="-6"/>
          <w:sz w:val="24"/>
        </w:rPr>
      </w:pPr>
      <w:r>
        <w:rPr>
          <w:rFonts w:ascii="宋体" w:hAnsi="宋体" w:hint="eastAsia"/>
          <w:spacing w:val="-6"/>
          <w:sz w:val="24"/>
        </w:rPr>
        <w:t>授权代表签字：</w:t>
      </w:r>
    </w:p>
    <w:p w:rsidR="00DF7E2C" w:rsidRDefault="00DF7E2C">
      <w:pPr>
        <w:spacing w:line="288" w:lineRule="auto"/>
        <w:ind w:left="540" w:firstLine="5068"/>
        <w:rPr>
          <w:rFonts w:ascii="宋体" w:hAnsi="宋体" w:hint="eastAsia"/>
          <w:spacing w:val="-6"/>
          <w:sz w:val="24"/>
        </w:rPr>
      </w:pPr>
    </w:p>
    <w:p w:rsidR="00DF7E2C" w:rsidRDefault="00DF7E2C">
      <w:pPr>
        <w:spacing w:line="288" w:lineRule="auto"/>
        <w:rPr>
          <w:rFonts w:ascii="宋体" w:hAnsi="宋体" w:hint="eastAsia"/>
          <w:spacing w:val="-6"/>
          <w:sz w:val="24"/>
        </w:rPr>
      </w:pPr>
      <w:r>
        <w:rPr>
          <w:rFonts w:ascii="宋体" w:hAnsi="宋体" w:hint="eastAsia"/>
          <w:spacing w:val="-6"/>
          <w:sz w:val="24"/>
        </w:rPr>
        <w:t>响应方名称（盖章）：</w:t>
      </w:r>
    </w:p>
    <w:p w:rsidR="00DF7E2C" w:rsidRDefault="00DF7E2C">
      <w:pPr>
        <w:spacing w:line="288" w:lineRule="auto"/>
        <w:jc w:val="center"/>
        <w:rPr>
          <w:rFonts w:ascii="宋体" w:hAnsi="宋体" w:hint="eastAsia"/>
          <w:spacing w:val="-6"/>
          <w:sz w:val="24"/>
        </w:rPr>
      </w:pPr>
    </w:p>
    <w:p w:rsidR="00DF7E2C" w:rsidRDefault="00DF7E2C">
      <w:pPr>
        <w:spacing w:line="288" w:lineRule="auto"/>
        <w:rPr>
          <w:rFonts w:ascii="宋体" w:hAnsi="宋体"/>
          <w:spacing w:val="-6"/>
          <w:sz w:val="24"/>
        </w:rPr>
      </w:pPr>
      <w:r>
        <w:rPr>
          <w:rFonts w:ascii="宋体" w:hAnsi="宋体" w:hint="eastAsia"/>
          <w:spacing w:val="-6"/>
          <w:sz w:val="24"/>
        </w:rPr>
        <w:t>日期：    年   月  日</w:t>
      </w:r>
    </w:p>
    <w:p w:rsidR="00DF7E2C" w:rsidRDefault="00DF7E2C">
      <w:pPr>
        <w:spacing w:line="288" w:lineRule="auto"/>
        <w:ind w:rightChars="219" w:right="460"/>
        <w:jc w:val="center"/>
        <w:rPr>
          <w:rFonts w:ascii="宋体" w:hAnsi="宋体" w:hint="eastAsia"/>
          <w:b/>
          <w:bCs/>
          <w:spacing w:val="-6"/>
          <w:sz w:val="24"/>
        </w:rPr>
      </w:pPr>
      <w:r>
        <w:br w:type="page"/>
      </w:r>
      <w:r>
        <w:rPr>
          <w:rFonts w:ascii="宋体" w:hAnsi="宋体" w:hint="eastAsia"/>
          <w:b/>
          <w:bCs/>
          <w:spacing w:val="-6"/>
          <w:sz w:val="24"/>
        </w:rPr>
        <w:lastRenderedPageBreak/>
        <w:t>技术服务方案及服务承诺书</w:t>
      </w:r>
    </w:p>
    <w:p w:rsidR="00DF7E2C" w:rsidRDefault="00DF7E2C">
      <w:pPr>
        <w:spacing w:line="288" w:lineRule="auto"/>
        <w:ind w:rightChars="219" w:right="460" w:firstLineChars="700" w:firstLine="1603"/>
        <w:rPr>
          <w:rFonts w:ascii="宋体" w:hAnsi="宋体" w:hint="eastAsia"/>
          <w:b/>
          <w:bCs/>
          <w:spacing w:val="-6"/>
          <w:sz w:val="24"/>
        </w:rPr>
      </w:pPr>
    </w:p>
    <w:p w:rsidR="00DF7E2C" w:rsidRDefault="00DF7E2C">
      <w:pPr>
        <w:adjustRightInd w:val="0"/>
        <w:snapToGrid w:val="0"/>
        <w:spacing w:line="288" w:lineRule="auto"/>
        <w:ind w:right="2"/>
        <w:rPr>
          <w:rFonts w:ascii="宋体" w:hAnsi="宋体" w:hint="eastAsia"/>
          <w:spacing w:val="-6"/>
          <w:sz w:val="24"/>
        </w:rPr>
      </w:pPr>
      <w:r>
        <w:rPr>
          <w:rFonts w:ascii="宋体" w:hAnsi="宋体" w:hint="eastAsia"/>
          <w:spacing w:val="-6"/>
          <w:sz w:val="24"/>
        </w:rPr>
        <w:t>本附件内容由各响应方自行填写，应至少包括采购文件要求的技术服务内容。</w:t>
      </w:r>
    </w:p>
    <w:p w:rsidR="00DF7E2C" w:rsidRDefault="00DF7E2C">
      <w:pPr>
        <w:adjustRightInd w:val="0"/>
        <w:snapToGrid w:val="0"/>
        <w:spacing w:line="288" w:lineRule="auto"/>
        <w:ind w:right="2"/>
        <w:rPr>
          <w:rFonts w:ascii="宋体" w:hAnsi="宋体" w:hint="eastAsia"/>
          <w:spacing w:val="-6"/>
          <w:sz w:val="24"/>
        </w:rPr>
      </w:pPr>
    </w:p>
    <w:p w:rsidR="00DF7E2C" w:rsidRDefault="00DF7E2C">
      <w:pPr>
        <w:snapToGrid w:val="0"/>
        <w:spacing w:before="50" w:after="50" w:line="288" w:lineRule="auto"/>
        <w:ind w:rightChars="-389" w:right="-817"/>
        <w:rPr>
          <w:rFonts w:ascii="宋体" w:hAnsi="宋体" w:hint="eastAsia"/>
          <w:spacing w:val="-6"/>
        </w:rPr>
      </w:pPr>
    </w:p>
    <w:p w:rsidR="00DF7E2C" w:rsidRDefault="00DF7E2C">
      <w:pPr>
        <w:snapToGrid w:val="0"/>
        <w:spacing w:before="50" w:after="50" w:line="288" w:lineRule="auto"/>
        <w:ind w:rightChars="-389" w:right="-817"/>
        <w:rPr>
          <w:rFonts w:ascii="宋体" w:hAnsi="宋体" w:hint="eastAsia"/>
          <w:spacing w:val="-6"/>
        </w:rPr>
      </w:pPr>
    </w:p>
    <w:p w:rsidR="00DF7E2C" w:rsidRDefault="00DF7E2C">
      <w:pPr>
        <w:snapToGrid w:val="0"/>
        <w:spacing w:before="50" w:after="50" w:line="288" w:lineRule="auto"/>
        <w:ind w:rightChars="-389" w:right="-817"/>
        <w:rPr>
          <w:rFonts w:ascii="宋体" w:hAnsi="宋体" w:hint="eastAsia"/>
          <w:spacing w:val="-6"/>
        </w:rPr>
      </w:pPr>
    </w:p>
    <w:p w:rsidR="00DF7E2C" w:rsidRDefault="00DF7E2C">
      <w:pPr>
        <w:snapToGrid w:val="0"/>
        <w:spacing w:before="50" w:after="50" w:line="288" w:lineRule="auto"/>
        <w:ind w:rightChars="-389" w:right="-817"/>
        <w:rPr>
          <w:rFonts w:ascii="宋体" w:hAnsi="宋体" w:hint="eastAsia"/>
          <w:spacing w:val="-6"/>
          <w:sz w:val="24"/>
        </w:rPr>
      </w:pPr>
      <w:r>
        <w:rPr>
          <w:rFonts w:ascii="宋体" w:hAnsi="宋体" w:hint="eastAsia"/>
          <w:spacing w:val="-6"/>
          <w:sz w:val="24"/>
        </w:rPr>
        <w:t xml:space="preserve">响应方名称（盖章）： </w:t>
      </w:r>
    </w:p>
    <w:p w:rsidR="00DF7E2C" w:rsidRDefault="00DF7E2C">
      <w:pPr>
        <w:snapToGrid w:val="0"/>
        <w:spacing w:before="50" w:after="50" w:line="288" w:lineRule="auto"/>
        <w:ind w:rightChars="-389" w:right="-817"/>
        <w:rPr>
          <w:rFonts w:ascii="宋体" w:hAnsi="宋体" w:hint="eastAsia"/>
          <w:spacing w:val="-6"/>
          <w:sz w:val="24"/>
        </w:rPr>
      </w:pPr>
    </w:p>
    <w:p w:rsidR="00DF7E2C" w:rsidRDefault="00DF7E2C">
      <w:pPr>
        <w:snapToGrid w:val="0"/>
        <w:spacing w:before="50" w:after="50" w:line="288" w:lineRule="auto"/>
        <w:ind w:rightChars="-389" w:right="-817"/>
        <w:rPr>
          <w:rFonts w:ascii="宋体" w:hAnsi="宋体" w:hint="eastAsia"/>
          <w:spacing w:val="-6"/>
          <w:sz w:val="24"/>
        </w:rPr>
      </w:pPr>
      <w:r>
        <w:rPr>
          <w:rFonts w:ascii="宋体" w:hAnsi="宋体" w:hint="eastAsia"/>
          <w:spacing w:val="-6"/>
          <w:sz w:val="24"/>
        </w:rPr>
        <w:t>授权代表签字：</w:t>
      </w:r>
    </w:p>
    <w:p w:rsidR="00DF7E2C" w:rsidRDefault="00DF7E2C">
      <w:pPr>
        <w:snapToGrid w:val="0"/>
        <w:spacing w:before="50" w:after="50" w:line="288" w:lineRule="auto"/>
        <w:ind w:rightChars="-389" w:right="-817"/>
        <w:rPr>
          <w:rFonts w:ascii="宋体" w:hAnsi="宋体" w:hint="eastAsia"/>
          <w:spacing w:val="-6"/>
          <w:sz w:val="24"/>
        </w:rPr>
      </w:pPr>
    </w:p>
    <w:p w:rsidR="00DF7E2C" w:rsidRDefault="00DF7E2C">
      <w:pPr>
        <w:snapToGrid w:val="0"/>
        <w:spacing w:before="50" w:afterLines="50" w:line="288" w:lineRule="auto"/>
        <w:jc w:val="left"/>
        <w:rPr>
          <w:rFonts w:ascii="宋体" w:hAnsi="宋体" w:hint="eastAsia"/>
          <w:spacing w:val="-6"/>
          <w:sz w:val="24"/>
        </w:rPr>
      </w:pPr>
      <w:r>
        <w:rPr>
          <w:rFonts w:ascii="宋体" w:hAnsi="宋体" w:hint="eastAsia"/>
          <w:spacing w:val="-6"/>
          <w:sz w:val="24"/>
        </w:rPr>
        <w:t>日期：    年   月   日</w:t>
      </w:r>
    </w:p>
    <w:p w:rsidR="00DF7E2C" w:rsidRDefault="00DF7E2C">
      <w:pPr>
        <w:adjustRightInd w:val="0"/>
        <w:snapToGrid w:val="0"/>
        <w:spacing w:line="288" w:lineRule="auto"/>
        <w:ind w:right="2"/>
        <w:rPr>
          <w:rFonts w:ascii="宋体" w:hAnsi="宋体" w:hint="eastAsia"/>
          <w:spacing w:val="-6"/>
          <w:sz w:val="24"/>
        </w:rPr>
      </w:pPr>
    </w:p>
    <w:p w:rsidR="00DF7E2C" w:rsidRDefault="00DF7E2C"/>
    <w:p w:rsidR="00DF7E2C" w:rsidRDefault="00DF7E2C"/>
    <w:sectPr w:rsidR="00DF7E2C">
      <w:headerReference w:type="default" r:id="rId16"/>
      <w:footerReference w:type="default" r:id="rId17"/>
      <w:pgSz w:w="11906" w:h="16838"/>
      <w:pgMar w:top="1440" w:right="1800" w:bottom="1440" w:left="1800" w:header="567"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139" w:rsidRDefault="000C0139">
      <w:r>
        <w:separator/>
      </w:r>
    </w:p>
  </w:endnote>
  <w:endnote w:type="continuationSeparator" w:id="1">
    <w:p w:rsidR="000C0139" w:rsidRDefault="000C0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楷体">
    <w:altName w:val="Arial Unicode MS"/>
    <w:charset w:val="86"/>
    <w:family w:val="modern"/>
    <w:pitch w:val="default"/>
    <w:sig w:usb0="00000000" w:usb1="38CF7CFA" w:usb2="00000016" w:usb3="00000000" w:csb0="00040001" w:csb1="00000000"/>
  </w:font>
  <w:font w:name="HiddenHorzOCR">
    <w:altName w:val="MS Gothic"/>
    <w:charset w:val="80"/>
    <w:family w:val="auto"/>
    <w:pitch w:val="default"/>
    <w:sig w:usb0="00000000" w:usb1="00000000" w:usb2="00000010" w:usb3="00000000" w:csb0="0002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2C" w:rsidRDefault="00DF7E2C">
    <w:pPr>
      <w:pStyle w:val="a5"/>
    </w:pPr>
    <w:r>
      <w:rPr>
        <w:rFonts w:hint="eastAsia"/>
        <w:noProof/>
      </w:rPr>
      <w:drawing>
        <wp:anchor distT="0" distB="0" distL="114300" distR="114300" simplePos="0" relativeHeight="251665920" behindDoc="0" locked="0" layoutInCell="1" allowOverlap="1">
          <wp:simplePos x="0" y="0"/>
          <wp:positionH relativeFrom="column">
            <wp:posOffset>396240</wp:posOffset>
          </wp:positionH>
          <wp:positionV relativeFrom="paragraph">
            <wp:posOffset>-76835</wp:posOffset>
          </wp:positionV>
          <wp:extent cx="5274310" cy="85725"/>
          <wp:effectExtent l="19050" t="0" r="2540" b="0"/>
          <wp:wrapSquare wrapText="bothSides"/>
          <wp:docPr id="51" name="图片 4" descr="F:\桌面\LOGO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F:\桌面\LOGO33.png"/>
                  <pic:cNvPicPr>
                    <a:picLocks noChangeAspect="1" noChangeArrowheads="1"/>
                  </pic:cNvPicPr>
                </pic:nvPicPr>
                <pic:blipFill>
                  <a:blip r:embed="rId1"/>
                  <a:srcRect/>
                  <a:stretch>
                    <a:fillRect/>
                  </a:stretch>
                </pic:blipFill>
                <pic:spPr bwMode="auto">
                  <a:xfrm>
                    <a:off x="0" y="0"/>
                    <a:ext cx="5274310" cy="85725"/>
                  </a:xfrm>
                  <a:prstGeom prst="rect">
                    <a:avLst/>
                  </a:prstGeom>
                  <a:noFill/>
                  <a:ln w="9525" cmpd="sng">
                    <a:noFill/>
                    <a:miter lim="800000"/>
                    <a:headEnd/>
                    <a:tailEnd/>
                  </a:ln>
                </pic:spPr>
              </pic:pic>
            </a:graphicData>
          </a:graphic>
        </wp:anchor>
      </w:drawing>
    </w:r>
    <w:r>
      <w:pict>
        <v:rect id="_x0000_s1077" style="position:absolute;margin-left:0;margin-top:0;width:10.55pt;height:12.05pt;z-index:251664896;mso-wrap-style:none;mso-position-horizontal:center;mso-position-horizontal-relative:margin;mso-position-vertical-relative:text" filled="f" stroked="f">
          <v:textbox style="mso-fit-shape-to-text:t" inset="0,0,0,0">
            <w:txbxContent>
              <w:p w:rsidR="00DF7E2C" w:rsidRDefault="00DF7E2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78B4" w:rsidRPr="007278B4">
                  <w:rPr>
                    <w:noProof/>
                    <w:lang w:val="en-US" w:eastAsia="zh-CN"/>
                  </w:rPr>
                  <w:t>3</w:t>
                </w:r>
                <w:r>
                  <w:rPr>
                    <w:rFonts w:hint="eastAsia"/>
                    <w:sz w:val="18"/>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2C" w:rsidRDefault="00DF7E2C">
    <w:pPr>
      <w:pStyle w:val="a5"/>
    </w:pPr>
    <w:r>
      <w:rPr>
        <w:rFonts w:hint="eastAsia"/>
        <w:noProof/>
      </w:rPr>
      <w:drawing>
        <wp:anchor distT="0" distB="0" distL="114300" distR="114300" simplePos="0" relativeHeight="251663872" behindDoc="0" locked="0" layoutInCell="1" allowOverlap="1">
          <wp:simplePos x="0" y="0"/>
          <wp:positionH relativeFrom="column">
            <wp:posOffset>1790700</wp:posOffset>
          </wp:positionH>
          <wp:positionV relativeFrom="paragraph">
            <wp:posOffset>-125730</wp:posOffset>
          </wp:positionV>
          <wp:extent cx="5274310" cy="85725"/>
          <wp:effectExtent l="19050" t="0" r="2540" b="0"/>
          <wp:wrapSquare wrapText="bothSides"/>
          <wp:docPr id="69" name="图片 4" descr="F:\桌面\LOGO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F:\桌面\LOGO33.png"/>
                  <pic:cNvPicPr>
                    <a:picLocks noChangeAspect="1" noChangeArrowheads="1"/>
                  </pic:cNvPicPr>
                </pic:nvPicPr>
                <pic:blipFill>
                  <a:blip r:embed="rId1"/>
                  <a:srcRect/>
                  <a:stretch>
                    <a:fillRect/>
                  </a:stretch>
                </pic:blipFill>
                <pic:spPr bwMode="auto">
                  <a:xfrm>
                    <a:off x="0" y="0"/>
                    <a:ext cx="5274310" cy="85725"/>
                  </a:xfrm>
                  <a:prstGeom prst="rect">
                    <a:avLst/>
                  </a:prstGeom>
                  <a:noFill/>
                  <a:ln w="9525" cmpd="sng">
                    <a:noFill/>
                    <a:miter lim="800000"/>
                    <a:headEnd/>
                    <a:tailEnd/>
                  </a:ln>
                </pic:spPr>
              </pic:pic>
            </a:graphicData>
          </a:graphic>
        </wp:anchor>
      </w:drawing>
    </w:r>
    <w:r>
      <w:rPr>
        <w:rFonts w:hint="eastAsia"/>
        <w:noProof/>
      </w:rPr>
      <w:drawing>
        <wp:anchor distT="0" distB="0" distL="114300" distR="114300" simplePos="0" relativeHeight="251662848" behindDoc="0" locked="0" layoutInCell="1" allowOverlap="1">
          <wp:simplePos x="0" y="0"/>
          <wp:positionH relativeFrom="column">
            <wp:posOffset>3408045</wp:posOffset>
          </wp:positionH>
          <wp:positionV relativeFrom="paragraph">
            <wp:posOffset>203200</wp:posOffset>
          </wp:positionV>
          <wp:extent cx="1943100" cy="342900"/>
          <wp:effectExtent l="19050" t="0" r="0" b="0"/>
          <wp:wrapSquare wrapText="bothSides"/>
          <wp:docPr id="70" name="图片 2" descr="F:\桌面\显示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F:\桌面\显示屏.png"/>
                  <pic:cNvPicPr>
                    <a:picLocks noChangeAspect="1" noChangeArrowheads="1"/>
                  </pic:cNvPicPr>
                </pic:nvPicPr>
                <pic:blipFill>
                  <a:blip r:embed="rId2"/>
                  <a:srcRect/>
                  <a:stretch>
                    <a:fillRect/>
                  </a:stretch>
                </pic:blipFill>
                <pic:spPr bwMode="auto">
                  <a:xfrm>
                    <a:off x="0" y="0"/>
                    <a:ext cx="1943100" cy="342900"/>
                  </a:xfrm>
                  <a:prstGeom prst="rect">
                    <a:avLst/>
                  </a:prstGeom>
                  <a:noFill/>
                  <a:ln w="9525" cmpd="sng">
                    <a:noFill/>
                    <a:miter lim="800000"/>
                    <a:headEnd/>
                    <a:tailEnd/>
                  </a:ln>
                </pic:spPr>
              </pic:pic>
            </a:graphicData>
          </a:graphic>
        </wp:anchor>
      </w:drawing>
    </w:r>
    <w:r>
      <w:pict>
        <v:rect id="文本框3" o:spid="_x0000_s1095" style="position:absolute;margin-left:0;margin-top:0;width:10.55pt;height:12.05pt;z-index:251661824;mso-wrap-style:none;mso-position-horizontal:center;mso-position-horizontal-relative:margin;mso-position-vertical-relative:text" filled="f" stroked="f">
          <v:textbox style="mso-fit-shape-to-text:t" inset="0,0,0,0">
            <w:txbxContent>
              <w:p w:rsidR="00DF7E2C" w:rsidRDefault="00DF7E2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17DC9" w:rsidRPr="00617DC9">
                  <w:rPr>
                    <w:noProof/>
                    <w:lang w:val="en-US" w:eastAsia="zh-CN"/>
                  </w:rPr>
                  <w:t>62</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2C" w:rsidRDefault="00DF7E2C">
    <w:pPr>
      <w:pStyle w:val="a5"/>
    </w:pPr>
    <w:r>
      <w:rPr>
        <w:rFonts w:hint="eastAsia"/>
        <w:noProof/>
      </w:rPr>
      <w:drawing>
        <wp:anchor distT="0" distB="0" distL="114300" distR="114300" simplePos="0" relativeHeight="251671040" behindDoc="0" locked="0" layoutInCell="1" allowOverlap="1">
          <wp:simplePos x="0" y="0"/>
          <wp:positionH relativeFrom="column">
            <wp:posOffset>0</wp:posOffset>
          </wp:positionH>
          <wp:positionV relativeFrom="paragraph">
            <wp:posOffset>-90805</wp:posOffset>
          </wp:positionV>
          <wp:extent cx="5274310" cy="85725"/>
          <wp:effectExtent l="19050" t="0" r="2540" b="0"/>
          <wp:wrapSquare wrapText="bothSides"/>
          <wp:docPr id="75" name="图片 4" descr="F:\桌面\LOGO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F:\桌面\LOGO33.png"/>
                  <pic:cNvPicPr>
                    <a:picLocks noChangeAspect="1" noChangeArrowheads="1"/>
                  </pic:cNvPicPr>
                </pic:nvPicPr>
                <pic:blipFill>
                  <a:blip r:embed="rId1"/>
                  <a:srcRect/>
                  <a:stretch>
                    <a:fillRect/>
                  </a:stretch>
                </pic:blipFill>
                <pic:spPr bwMode="auto">
                  <a:xfrm>
                    <a:off x="0" y="0"/>
                    <a:ext cx="5274310" cy="85725"/>
                  </a:xfrm>
                  <a:prstGeom prst="rect">
                    <a:avLst/>
                  </a:prstGeom>
                  <a:noFill/>
                  <a:ln w="9525" cmpd="sng">
                    <a:noFill/>
                    <a:miter lim="800000"/>
                    <a:headEnd/>
                    <a:tailEnd/>
                  </a:ln>
                </pic:spPr>
              </pic:pic>
            </a:graphicData>
          </a:graphic>
        </wp:anchor>
      </w:drawing>
    </w:r>
    <w:r>
      <w:pict>
        <v:rect id="_x0000_s1101" style="position:absolute;margin-left:0;margin-top:0;width:10.55pt;height:12.05pt;z-index:251668992;mso-wrap-style:none;mso-position-horizontal:center;mso-position-horizontal-relative:margin;mso-position-vertical-relative:text" filled="f" stroked="f">
          <v:textbox style="mso-fit-shape-to-text:t" inset="0,0,0,0">
            <w:txbxContent>
              <w:p w:rsidR="00DF7E2C" w:rsidRDefault="00DF7E2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F15AB" w:rsidRPr="00BF15AB">
                  <w:rPr>
                    <w:noProof/>
                    <w:lang w:val="en-US" w:eastAsia="zh-CN"/>
                  </w:rPr>
                  <w:t>69</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139" w:rsidRDefault="000C0139">
      <w:r>
        <w:separator/>
      </w:r>
    </w:p>
  </w:footnote>
  <w:footnote w:type="continuationSeparator" w:id="1">
    <w:p w:rsidR="000C0139" w:rsidRDefault="000C0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2C" w:rsidRDefault="00DF7E2C">
    <w:pPr>
      <w:pStyle w:val="a8"/>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2C" w:rsidRDefault="00DF7E2C">
    <w:pPr>
      <w:pStyle w:val="a8"/>
      <w:pBdr>
        <w:bottom w:val="none" w:sz="0" w:space="0" w:color="auto"/>
      </w:pBdr>
      <w:jc w:val="both"/>
      <w:rPr>
        <w:rFonts w:hint="eastAsia"/>
      </w:rPr>
    </w:pPr>
    <w:r>
      <w:rPr>
        <w:rFonts w:hint="eastAsia"/>
        <w:noProof/>
      </w:rPr>
      <w:drawing>
        <wp:anchor distT="0" distB="0" distL="114300" distR="114300" simplePos="0" relativeHeight="251653632" behindDoc="0" locked="0" layoutInCell="1" allowOverlap="1">
          <wp:simplePos x="0" y="0"/>
          <wp:positionH relativeFrom="column">
            <wp:posOffset>-843915</wp:posOffset>
          </wp:positionH>
          <wp:positionV relativeFrom="paragraph">
            <wp:posOffset>-473710</wp:posOffset>
          </wp:positionV>
          <wp:extent cx="562610" cy="593725"/>
          <wp:effectExtent l="19050" t="0" r="8890" b="0"/>
          <wp:wrapSquare wrapText="bothSides"/>
          <wp:docPr id="56" name="图片 1" descr="F:\桌面\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桌面\LOGO.png"/>
                  <pic:cNvPicPr>
                    <a:picLocks noChangeAspect="1" noChangeArrowheads="1"/>
                  </pic:cNvPicPr>
                </pic:nvPicPr>
                <pic:blipFill>
                  <a:blip r:embed="rId1"/>
                  <a:srcRect/>
                  <a:stretch>
                    <a:fillRect/>
                  </a:stretch>
                </pic:blipFill>
                <pic:spPr bwMode="auto">
                  <a:xfrm>
                    <a:off x="0" y="0"/>
                    <a:ext cx="562610" cy="593725"/>
                  </a:xfrm>
                  <a:prstGeom prst="rect">
                    <a:avLst/>
                  </a:prstGeom>
                  <a:noFill/>
                  <a:ln w="9525" cmpd="sng">
                    <a:noFill/>
                    <a:miter lim="800000"/>
                    <a:headEnd/>
                    <a:tailEnd/>
                  </a:ln>
                  <a:effectLst/>
                </pic:spPr>
              </pic:pic>
            </a:graphicData>
          </a:graphic>
        </wp:anchor>
      </w:drawing>
    </w:r>
    <w:r>
      <w:rPr>
        <w:rFonts w:hint="eastAsia"/>
        <w:noProof/>
      </w:rPr>
      <w:drawing>
        <wp:anchor distT="0" distB="0" distL="114300" distR="114300" simplePos="0" relativeHeight="251654656" behindDoc="0" locked="0" layoutInCell="1" allowOverlap="1">
          <wp:simplePos x="0" y="0"/>
          <wp:positionH relativeFrom="column">
            <wp:posOffset>6489700</wp:posOffset>
          </wp:positionH>
          <wp:positionV relativeFrom="paragraph">
            <wp:posOffset>-55880</wp:posOffset>
          </wp:positionV>
          <wp:extent cx="2839085" cy="130810"/>
          <wp:effectExtent l="19050" t="0" r="0" b="0"/>
          <wp:wrapSquare wrapText="bothSides"/>
          <wp:docPr id="54" name="图片 3" descr="F:\桌面\LOGO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F:\桌面\LOGO22.png"/>
                  <pic:cNvPicPr>
                    <a:picLocks noChangeAspect="1" noChangeArrowheads="1"/>
                  </pic:cNvPicPr>
                </pic:nvPicPr>
                <pic:blipFill>
                  <a:blip r:embed="rId2"/>
                  <a:srcRect/>
                  <a:stretch>
                    <a:fillRect/>
                  </a:stretch>
                </pic:blipFill>
                <pic:spPr bwMode="auto">
                  <a:xfrm>
                    <a:off x="0" y="0"/>
                    <a:ext cx="2839085" cy="130810"/>
                  </a:xfrm>
                  <a:prstGeom prst="rect">
                    <a:avLst/>
                  </a:prstGeom>
                  <a:noFill/>
                  <a:ln w="9525" cmpd="sng">
                    <a:noFill/>
                    <a:miter lim="800000"/>
                    <a:headEnd/>
                    <a:tailEnd/>
                  </a:ln>
                  <a:effectLst/>
                </pic:spPr>
              </pic:pic>
            </a:graphicData>
          </a:graphic>
        </wp:anchor>
      </w:drawing>
    </w:r>
    <w:r>
      <w:rPr>
        <w:rFonts w:hint="eastAsia"/>
        <w:noProof/>
      </w:rPr>
      <w:drawing>
        <wp:anchor distT="0" distB="0" distL="114300" distR="114300" simplePos="0" relativeHeight="251645440" behindDoc="1" locked="0" layoutInCell="1" allowOverlap="1">
          <wp:simplePos x="0" y="0"/>
          <wp:positionH relativeFrom="column">
            <wp:posOffset>8611235</wp:posOffset>
          </wp:positionH>
          <wp:positionV relativeFrom="page">
            <wp:posOffset>84455</wp:posOffset>
          </wp:positionV>
          <wp:extent cx="640715" cy="349885"/>
          <wp:effectExtent l="19050" t="0" r="6985" b="0"/>
          <wp:wrapNone/>
          <wp:docPr id="55" name="图片 11"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LOGO2.png"/>
                  <pic:cNvPicPr>
                    <a:picLocks noChangeAspect="1" noChangeArrowheads="1"/>
                  </pic:cNvPicPr>
                </pic:nvPicPr>
                <pic:blipFill>
                  <a:blip r:embed="rId3"/>
                  <a:srcRect/>
                  <a:stretch>
                    <a:fillRect/>
                  </a:stretch>
                </pic:blipFill>
                <pic:spPr bwMode="auto">
                  <a:xfrm>
                    <a:off x="0" y="0"/>
                    <a:ext cx="640715" cy="349885"/>
                  </a:xfrm>
                  <a:prstGeom prst="rect">
                    <a:avLst/>
                  </a:prstGeom>
                  <a:noFill/>
                  <a:ln w="9525" cmpd="sng">
                    <a:noFill/>
                    <a:miter lim="800000"/>
                    <a:headEnd/>
                    <a:tailEnd/>
                  </a:ln>
                  <a:effectLst/>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2C" w:rsidRDefault="00DF7E2C">
    <w:pPr>
      <w:pStyle w:val="a8"/>
      <w:pBdr>
        <w:bottom w:val="none" w:sz="0" w:space="0" w:color="auto"/>
      </w:pBdr>
      <w:jc w:val="both"/>
      <w:rPr>
        <w:rFonts w:hint="eastAsia"/>
      </w:rPr>
    </w:pPr>
    <w:r>
      <w:rPr>
        <w:rFonts w:hint="eastAsia"/>
        <w:noProof/>
      </w:rPr>
      <w:drawing>
        <wp:anchor distT="0" distB="0" distL="114300" distR="114300" simplePos="0" relativeHeight="251646464" behindDoc="1" locked="0" layoutInCell="1" allowOverlap="1">
          <wp:simplePos x="0" y="0"/>
          <wp:positionH relativeFrom="column">
            <wp:posOffset>5639435</wp:posOffset>
          </wp:positionH>
          <wp:positionV relativeFrom="page">
            <wp:posOffset>133350</wp:posOffset>
          </wp:positionV>
          <wp:extent cx="993140" cy="542925"/>
          <wp:effectExtent l="19050" t="0" r="0" b="0"/>
          <wp:wrapNone/>
          <wp:docPr id="57" name="图片 11"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LOGO2.png"/>
                  <pic:cNvPicPr>
                    <a:picLocks noChangeAspect="1" noChangeArrowheads="1"/>
                  </pic:cNvPicPr>
                </pic:nvPicPr>
                <pic:blipFill>
                  <a:blip r:embed="rId1"/>
                  <a:srcRect/>
                  <a:stretch>
                    <a:fillRect/>
                  </a:stretch>
                </pic:blipFill>
                <pic:spPr bwMode="auto">
                  <a:xfrm>
                    <a:off x="0" y="0"/>
                    <a:ext cx="993140" cy="542925"/>
                  </a:xfrm>
                  <a:prstGeom prst="rect">
                    <a:avLst/>
                  </a:prstGeom>
                  <a:noFill/>
                  <a:ln w="9525" cmpd="sng">
                    <a:noFill/>
                    <a:miter lim="800000"/>
                    <a:headEnd/>
                    <a:tailEnd/>
                  </a:ln>
                </pic:spPr>
              </pic:pic>
            </a:graphicData>
          </a:graphic>
        </wp:anchor>
      </w:drawing>
    </w:r>
    <w:r>
      <w:rPr>
        <w:rFonts w:hint="eastAsia"/>
        <w:noProof/>
      </w:rPr>
      <w:drawing>
        <wp:anchor distT="0" distB="0" distL="114300" distR="114300" simplePos="0" relativeHeight="251656704" behindDoc="0" locked="0" layoutInCell="1" allowOverlap="1">
          <wp:simplePos x="0" y="0"/>
          <wp:positionH relativeFrom="column">
            <wp:posOffset>3536950</wp:posOffset>
          </wp:positionH>
          <wp:positionV relativeFrom="paragraph">
            <wp:posOffset>210820</wp:posOffset>
          </wp:positionV>
          <wp:extent cx="3105150" cy="142875"/>
          <wp:effectExtent l="19050" t="0" r="0" b="0"/>
          <wp:wrapSquare wrapText="bothSides"/>
          <wp:docPr id="58" name="图片 3" descr="F:\桌面\LOGO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F:\桌面\LOGO22.png"/>
                  <pic:cNvPicPr>
                    <a:picLocks noChangeAspect="1" noChangeArrowheads="1"/>
                  </pic:cNvPicPr>
                </pic:nvPicPr>
                <pic:blipFill>
                  <a:blip r:embed="rId2"/>
                  <a:srcRect/>
                  <a:stretch>
                    <a:fillRect/>
                  </a:stretch>
                </pic:blipFill>
                <pic:spPr bwMode="auto">
                  <a:xfrm>
                    <a:off x="0" y="0"/>
                    <a:ext cx="3105150" cy="142875"/>
                  </a:xfrm>
                  <a:prstGeom prst="rect">
                    <a:avLst/>
                  </a:prstGeom>
                  <a:noFill/>
                  <a:ln w="9525" cmpd="sng">
                    <a:noFill/>
                    <a:miter lim="800000"/>
                    <a:headEnd/>
                    <a:tailEnd/>
                  </a:ln>
                </pic:spPr>
              </pic:pic>
            </a:graphicData>
          </a:graphic>
        </wp:anchor>
      </w:drawing>
    </w:r>
    <w:r>
      <w:rPr>
        <w:rFonts w:hint="eastAsia"/>
        <w:noProof/>
      </w:rPr>
      <w:drawing>
        <wp:anchor distT="0" distB="0" distL="114300" distR="114300" simplePos="0" relativeHeight="251655680" behindDoc="0" locked="0" layoutInCell="1" allowOverlap="1">
          <wp:simplePos x="0" y="0"/>
          <wp:positionH relativeFrom="column">
            <wp:posOffset>-662940</wp:posOffset>
          </wp:positionH>
          <wp:positionV relativeFrom="paragraph">
            <wp:posOffset>-483235</wp:posOffset>
          </wp:positionV>
          <wp:extent cx="752475" cy="794385"/>
          <wp:effectExtent l="19050" t="0" r="9525" b="0"/>
          <wp:wrapSquare wrapText="bothSides"/>
          <wp:docPr id="59" name="图片 1" descr="F:\桌面\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桌面\LOGO.png"/>
                  <pic:cNvPicPr>
                    <a:picLocks noChangeAspect="1" noChangeArrowheads="1"/>
                  </pic:cNvPicPr>
                </pic:nvPicPr>
                <pic:blipFill>
                  <a:blip r:embed="rId3"/>
                  <a:srcRect/>
                  <a:stretch>
                    <a:fillRect/>
                  </a:stretch>
                </pic:blipFill>
                <pic:spPr bwMode="auto">
                  <a:xfrm>
                    <a:off x="0" y="0"/>
                    <a:ext cx="752475" cy="794385"/>
                  </a:xfrm>
                  <a:prstGeom prst="rect">
                    <a:avLst/>
                  </a:prstGeom>
                  <a:noFill/>
                  <a:ln w="9525" cmpd="sng">
                    <a:noFill/>
                    <a:miter lim="800000"/>
                    <a:headEnd/>
                    <a:tailEnd/>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2C" w:rsidRDefault="00DF7E2C">
    <w:pPr>
      <w:pStyle w:val="a8"/>
      <w:pBdr>
        <w:bottom w:val="none" w:sz="0" w:space="0" w:color="auto"/>
      </w:pBdr>
      <w:jc w:val="both"/>
      <w:rPr>
        <w:rFonts w:hint="eastAsia"/>
      </w:rPr>
    </w:pPr>
    <w:r>
      <w:rPr>
        <w:rFonts w:hint="eastAsia"/>
        <w:noProof/>
      </w:rPr>
      <w:drawing>
        <wp:anchor distT="0" distB="0" distL="114300" distR="114300" simplePos="0" relativeHeight="251657728" behindDoc="0" locked="0" layoutInCell="1" allowOverlap="1">
          <wp:simplePos x="0" y="0"/>
          <wp:positionH relativeFrom="column">
            <wp:posOffset>-615315</wp:posOffset>
          </wp:positionH>
          <wp:positionV relativeFrom="paragraph">
            <wp:posOffset>-397510</wp:posOffset>
          </wp:positionV>
          <wp:extent cx="610235" cy="644525"/>
          <wp:effectExtent l="19050" t="0" r="0" b="0"/>
          <wp:wrapSquare wrapText="bothSides"/>
          <wp:docPr id="62" name="图片 1" descr="F:\桌面\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桌面\LOGO.png"/>
                  <pic:cNvPicPr>
                    <a:picLocks noChangeAspect="1" noChangeArrowheads="1"/>
                  </pic:cNvPicPr>
                </pic:nvPicPr>
                <pic:blipFill>
                  <a:blip r:embed="rId1"/>
                  <a:srcRect/>
                  <a:stretch>
                    <a:fillRect/>
                  </a:stretch>
                </pic:blipFill>
                <pic:spPr bwMode="auto">
                  <a:xfrm>
                    <a:off x="0" y="0"/>
                    <a:ext cx="610235" cy="644525"/>
                  </a:xfrm>
                  <a:prstGeom prst="rect">
                    <a:avLst/>
                  </a:prstGeom>
                  <a:noFill/>
                  <a:ln w="9525" cmpd="sng">
                    <a:noFill/>
                    <a:miter lim="800000"/>
                    <a:headEnd/>
                    <a:tailEnd/>
                  </a:ln>
                  <a:effectLst/>
                </pic:spPr>
              </pic:pic>
            </a:graphicData>
          </a:graphic>
        </wp:anchor>
      </w:drawing>
    </w:r>
    <w:r>
      <w:rPr>
        <w:rFonts w:hint="eastAsia"/>
        <w:noProof/>
      </w:rPr>
      <w:drawing>
        <wp:anchor distT="0" distB="0" distL="114300" distR="114300" simplePos="0" relativeHeight="251658752" behindDoc="0" locked="0" layoutInCell="1" allowOverlap="1">
          <wp:simplePos x="0" y="0"/>
          <wp:positionH relativeFrom="column">
            <wp:posOffset>7051675</wp:posOffset>
          </wp:positionH>
          <wp:positionV relativeFrom="paragraph">
            <wp:posOffset>2540</wp:posOffset>
          </wp:positionV>
          <wp:extent cx="2496185" cy="114935"/>
          <wp:effectExtent l="19050" t="0" r="0" b="0"/>
          <wp:wrapSquare wrapText="bothSides"/>
          <wp:docPr id="60" name="图片 3" descr="F:\桌面\LOGO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F:\桌面\LOGO22.png"/>
                  <pic:cNvPicPr>
                    <a:picLocks noChangeAspect="1" noChangeArrowheads="1"/>
                  </pic:cNvPicPr>
                </pic:nvPicPr>
                <pic:blipFill>
                  <a:blip r:embed="rId2"/>
                  <a:srcRect/>
                  <a:stretch>
                    <a:fillRect/>
                  </a:stretch>
                </pic:blipFill>
                <pic:spPr bwMode="auto">
                  <a:xfrm>
                    <a:off x="0" y="0"/>
                    <a:ext cx="2496185" cy="114935"/>
                  </a:xfrm>
                  <a:prstGeom prst="rect">
                    <a:avLst/>
                  </a:prstGeom>
                  <a:noFill/>
                  <a:ln w="9525" cmpd="sng">
                    <a:noFill/>
                    <a:miter lim="800000"/>
                    <a:headEnd/>
                    <a:tailEnd/>
                  </a:ln>
                  <a:effectLst/>
                </pic:spPr>
              </pic:pic>
            </a:graphicData>
          </a:graphic>
        </wp:anchor>
      </w:drawing>
    </w:r>
    <w:r>
      <w:rPr>
        <w:rFonts w:hint="eastAsia"/>
        <w:noProof/>
      </w:rPr>
      <w:drawing>
        <wp:anchor distT="0" distB="0" distL="114300" distR="114300" simplePos="0" relativeHeight="251647488" behindDoc="1" locked="0" layoutInCell="1" allowOverlap="1">
          <wp:simplePos x="0" y="0"/>
          <wp:positionH relativeFrom="column">
            <wp:posOffset>8887460</wp:posOffset>
          </wp:positionH>
          <wp:positionV relativeFrom="page">
            <wp:posOffset>120650</wp:posOffset>
          </wp:positionV>
          <wp:extent cx="650240" cy="355600"/>
          <wp:effectExtent l="19050" t="0" r="0" b="0"/>
          <wp:wrapNone/>
          <wp:docPr id="61" name="图片 11"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LOGO2.png"/>
                  <pic:cNvPicPr>
                    <a:picLocks noChangeAspect="1" noChangeArrowheads="1"/>
                  </pic:cNvPicPr>
                </pic:nvPicPr>
                <pic:blipFill>
                  <a:blip r:embed="rId3"/>
                  <a:srcRect/>
                  <a:stretch>
                    <a:fillRect/>
                  </a:stretch>
                </pic:blipFill>
                <pic:spPr bwMode="auto">
                  <a:xfrm>
                    <a:off x="0" y="0"/>
                    <a:ext cx="650240" cy="355600"/>
                  </a:xfrm>
                  <a:prstGeom prst="rect">
                    <a:avLst/>
                  </a:prstGeom>
                  <a:noFill/>
                  <a:ln w="9525" cmpd="sng">
                    <a:noFill/>
                    <a:miter lim="800000"/>
                    <a:headEnd/>
                    <a:tailEnd/>
                  </a:ln>
                  <a:effectLst/>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2C" w:rsidRDefault="00DF7E2C">
    <w:pPr>
      <w:pStyle w:val="a8"/>
      <w:pBdr>
        <w:bottom w:val="none" w:sz="0" w:space="0" w:color="auto"/>
      </w:pBdr>
      <w:jc w:val="both"/>
      <w:rPr>
        <w:rFonts w:hint="eastAsia"/>
      </w:rPr>
    </w:pPr>
    <w:r>
      <w:rPr>
        <w:rFonts w:hint="eastAsia"/>
        <w:noProof/>
      </w:rPr>
      <w:drawing>
        <wp:anchor distT="0" distB="0" distL="114300" distR="114300" simplePos="0" relativeHeight="251648512" behindDoc="1" locked="0" layoutInCell="1" allowOverlap="1">
          <wp:simplePos x="0" y="0"/>
          <wp:positionH relativeFrom="column">
            <wp:posOffset>5639435</wp:posOffset>
          </wp:positionH>
          <wp:positionV relativeFrom="page">
            <wp:posOffset>133350</wp:posOffset>
          </wp:positionV>
          <wp:extent cx="993140" cy="542925"/>
          <wp:effectExtent l="19050" t="0" r="0" b="0"/>
          <wp:wrapNone/>
          <wp:docPr id="63" name="图片 11"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LOGO2.png"/>
                  <pic:cNvPicPr>
                    <a:picLocks noChangeAspect="1" noChangeArrowheads="1"/>
                  </pic:cNvPicPr>
                </pic:nvPicPr>
                <pic:blipFill>
                  <a:blip r:embed="rId1"/>
                  <a:srcRect/>
                  <a:stretch>
                    <a:fillRect/>
                  </a:stretch>
                </pic:blipFill>
                <pic:spPr bwMode="auto">
                  <a:xfrm>
                    <a:off x="0" y="0"/>
                    <a:ext cx="993140" cy="542925"/>
                  </a:xfrm>
                  <a:prstGeom prst="rect">
                    <a:avLst/>
                  </a:prstGeom>
                  <a:noFill/>
                  <a:ln w="9525" cmpd="sng">
                    <a:noFill/>
                    <a:miter lim="800000"/>
                    <a:headEnd/>
                    <a:tailEnd/>
                  </a:ln>
                </pic:spPr>
              </pic:pic>
            </a:graphicData>
          </a:graphic>
        </wp:anchor>
      </w:drawing>
    </w:r>
    <w:r>
      <w:rPr>
        <w:rFonts w:hint="eastAsia"/>
        <w:noProof/>
      </w:rPr>
      <w:drawing>
        <wp:anchor distT="0" distB="0" distL="114300" distR="114300" simplePos="0" relativeHeight="251660800" behindDoc="0" locked="0" layoutInCell="1" allowOverlap="1">
          <wp:simplePos x="0" y="0"/>
          <wp:positionH relativeFrom="column">
            <wp:posOffset>3536950</wp:posOffset>
          </wp:positionH>
          <wp:positionV relativeFrom="paragraph">
            <wp:posOffset>210820</wp:posOffset>
          </wp:positionV>
          <wp:extent cx="3105150" cy="142875"/>
          <wp:effectExtent l="19050" t="0" r="0" b="0"/>
          <wp:wrapSquare wrapText="bothSides"/>
          <wp:docPr id="64" name="图片 3" descr="F:\桌面\LOGO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F:\桌面\LOGO22.png"/>
                  <pic:cNvPicPr>
                    <a:picLocks noChangeAspect="1" noChangeArrowheads="1"/>
                  </pic:cNvPicPr>
                </pic:nvPicPr>
                <pic:blipFill>
                  <a:blip r:embed="rId2"/>
                  <a:srcRect/>
                  <a:stretch>
                    <a:fillRect/>
                  </a:stretch>
                </pic:blipFill>
                <pic:spPr bwMode="auto">
                  <a:xfrm>
                    <a:off x="0" y="0"/>
                    <a:ext cx="3105150" cy="142875"/>
                  </a:xfrm>
                  <a:prstGeom prst="rect">
                    <a:avLst/>
                  </a:prstGeom>
                  <a:noFill/>
                  <a:ln w="9525" cmpd="sng">
                    <a:noFill/>
                    <a:miter lim="800000"/>
                    <a:headEnd/>
                    <a:tailEnd/>
                  </a:ln>
                </pic:spPr>
              </pic:pic>
            </a:graphicData>
          </a:graphic>
        </wp:anchor>
      </w:drawing>
    </w:r>
    <w:r>
      <w:rPr>
        <w:rFonts w:hint="eastAsia"/>
        <w:noProof/>
      </w:rPr>
      <w:drawing>
        <wp:anchor distT="0" distB="0" distL="114300" distR="114300" simplePos="0" relativeHeight="251659776" behindDoc="0" locked="0" layoutInCell="1" allowOverlap="1">
          <wp:simplePos x="0" y="0"/>
          <wp:positionH relativeFrom="column">
            <wp:posOffset>-662940</wp:posOffset>
          </wp:positionH>
          <wp:positionV relativeFrom="paragraph">
            <wp:posOffset>-483235</wp:posOffset>
          </wp:positionV>
          <wp:extent cx="752475" cy="794385"/>
          <wp:effectExtent l="19050" t="0" r="9525" b="0"/>
          <wp:wrapSquare wrapText="bothSides"/>
          <wp:docPr id="65" name="图片 1" descr="F:\桌面\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桌面\LOGO.png"/>
                  <pic:cNvPicPr>
                    <a:picLocks noChangeAspect="1" noChangeArrowheads="1"/>
                  </pic:cNvPicPr>
                </pic:nvPicPr>
                <pic:blipFill>
                  <a:blip r:embed="rId3"/>
                  <a:srcRect/>
                  <a:stretch>
                    <a:fillRect/>
                  </a:stretch>
                </pic:blipFill>
                <pic:spPr bwMode="auto">
                  <a:xfrm>
                    <a:off x="0" y="0"/>
                    <a:ext cx="752475" cy="794385"/>
                  </a:xfrm>
                  <a:prstGeom prst="rect">
                    <a:avLst/>
                  </a:prstGeom>
                  <a:noFill/>
                  <a:ln w="9525" cmpd="sng">
                    <a:noFill/>
                    <a:miter lim="800000"/>
                    <a:headEnd/>
                    <a:tailEnd/>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2C" w:rsidRDefault="00DF7E2C">
    <w:pPr>
      <w:pStyle w:val="a8"/>
      <w:pBdr>
        <w:bottom w:val="none" w:sz="0" w:space="0" w:color="auto"/>
      </w:pBdr>
      <w:jc w:val="both"/>
      <w:rPr>
        <w:rFonts w:hint="eastAsia"/>
      </w:rPr>
    </w:pPr>
    <w:r>
      <w:rPr>
        <w:rFonts w:hint="eastAsia"/>
        <w:noProof/>
      </w:rPr>
      <w:drawing>
        <wp:anchor distT="0" distB="0" distL="114300" distR="114300" simplePos="0" relativeHeight="251652608" behindDoc="0" locked="0" layoutInCell="1" allowOverlap="1">
          <wp:simplePos x="0" y="0"/>
          <wp:positionH relativeFrom="column">
            <wp:posOffset>6432550</wp:posOffset>
          </wp:positionH>
          <wp:positionV relativeFrom="paragraph">
            <wp:posOffset>163195</wp:posOffset>
          </wp:positionV>
          <wp:extent cx="3105150" cy="142875"/>
          <wp:effectExtent l="19050" t="0" r="0" b="0"/>
          <wp:wrapSquare wrapText="bothSides"/>
          <wp:docPr id="66" name="图片 3" descr="F:\桌面\LOGO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F:\桌面\LOGO22.png"/>
                  <pic:cNvPicPr>
                    <a:picLocks noChangeAspect="1" noChangeArrowheads="1"/>
                  </pic:cNvPicPr>
                </pic:nvPicPr>
                <pic:blipFill>
                  <a:blip r:embed="rId1"/>
                  <a:srcRect/>
                  <a:stretch>
                    <a:fillRect/>
                  </a:stretch>
                </pic:blipFill>
                <pic:spPr bwMode="auto">
                  <a:xfrm>
                    <a:off x="0" y="0"/>
                    <a:ext cx="3105150" cy="142875"/>
                  </a:xfrm>
                  <a:prstGeom prst="rect">
                    <a:avLst/>
                  </a:prstGeom>
                  <a:noFill/>
                  <a:ln w="9525" cmpd="sng">
                    <a:noFill/>
                    <a:miter lim="800000"/>
                    <a:headEnd/>
                    <a:tailEnd/>
                  </a:ln>
                </pic:spPr>
              </pic:pic>
            </a:graphicData>
          </a:graphic>
        </wp:anchor>
      </w:drawing>
    </w:r>
    <w:r>
      <w:rPr>
        <w:rFonts w:hint="eastAsia"/>
        <w:noProof/>
      </w:rPr>
      <w:drawing>
        <wp:anchor distT="0" distB="0" distL="114300" distR="114300" simplePos="0" relativeHeight="251644416" behindDoc="1" locked="0" layoutInCell="1" allowOverlap="1">
          <wp:simplePos x="0" y="0"/>
          <wp:positionH relativeFrom="column">
            <wp:posOffset>8506460</wp:posOffset>
          </wp:positionH>
          <wp:positionV relativeFrom="page">
            <wp:posOffset>133350</wp:posOffset>
          </wp:positionV>
          <wp:extent cx="993140" cy="542925"/>
          <wp:effectExtent l="19050" t="0" r="0" b="0"/>
          <wp:wrapNone/>
          <wp:docPr id="67" name="图片 11"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LOGO2.png"/>
                  <pic:cNvPicPr>
                    <a:picLocks noChangeAspect="1" noChangeArrowheads="1"/>
                  </pic:cNvPicPr>
                </pic:nvPicPr>
                <pic:blipFill>
                  <a:blip r:embed="rId2"/>
                  <a:srcRect/>
                  <a:stretch>
                    <a:fillRect/>
                  </a:stretch>
                </pic:blipFill>
                <pic:spPr bwMode="auto">
                  <a:xfrm>
                    <a:off x="0" y="0"/>
                    <a:ext cx="993140" cy="542925"/>
                  </a:xfrm>
                  <a:prstGeom prst="rect">
                    <a:avLst/>
                  </a:prstGeom>
                  <a:noFill/>
                  <a:ln w="9525" cmpd="sng">
                    <a:noFill/>
                    <a:miter lim="800000"/>
                    <a:headEnd/>
                    <a:tailEnd/>
                  </a:ln>
                </pic:spPr>
              </pic:pic>
            </a:graphicData>
          </a:graphic>
        </wp:anchor>
      </w:drawing>
    </w:r>
    <w:r>
      <w:rPr>
        <w:rFonts w:hint="eastAsia"/>
        <w:noProof/>
      </w:rPr>
      <w:drawing>
        <wp:anchor distT="0" distB="0" distL="114300" distR="114300" simplePos="0" relativeHeight="251651584" behindDoc="0" locked="0" layoutInCell="1" allowOverlap="1">
          <wp:simplePos x="0" y="0"/>
          <wp:positionH relativeFrom="column">
            <wp:posOffset>-443865</wp:posOffset>
          </wp:positionH>
          <wp:positionV relativeFrom="paragraph">
            <wp:posOffset>-397510</wp:posOffset>
          </wp:positionV>
          <wp:extent cx="762635" cy="805180"/>
          <wp:effectExtent l="19050" t="0" r="0" b="0"/>
          <wp:wrapSquare wrapText="bothSides"/>
          <wp:docPr id="68" name="图片 1" descr="F:\桌面\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桌面\LOGO.png"/>
                  <pic:cNvPicPr>
                    <a:picLocks noChangeAspect="1" noChangeArrowheads="1"/>
                  </pic:cNvPicPr>
                </pic:nvPicPr>
                <pic:blipFill>
                  <a:blip r:embed="rId3"/>
                  <a:srcRect/>
                  <a:stretch>
                    <a:fillRect/>
                  </a:stretch>
                </pic:blipFill>
                <pic:spPr bwMode="auto">
                  <a:xfrm>
                    <a:off x="0" y="0"/>
                    <a:ext cx="762635" cy="805180"/>
                  </a:xfrm>
                  <a:prstGeom prst="rect">
                    <a:avLst/>
                  </a:prstGeom>
                  <a:noFill/>
                  <a:ln w="9525" cmpd="sng">
                    <a:noFill/>
                    <a:miter lim="800000"/>
                    <a:headEnd/>
                    <a:tailEnd/>
                  </a:ln>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2C" w:rsidRDefault="00DF7E2C">
    <w:pPr>
      <w:pStyle w:val="a8"/>
      <w:pBdr>
        <w:bottom w:val="none" w:sz="0" w:space="0" w:color="auto"/>
      </w:pBdr>
      <w:jc w:val="both"/>
      <w:rPr>
        <w:rFonts w:hint="eastAsia"/>
      </w:rPr>
    </w:pPr>
    <w:r>
      <w:rPr>
        <w:rFonts w:hint="eastAsia"/>
        <w:noProof/>
      </w:rPr>
      <w:drawing>
        <wp:anchor distT="0" distB="0" distL="114300" distR="114300" simplePos="0" relativeHeight="251649536" behindDoc="1" locked="0" layoutInCell="1" allowOverlap="1">
          <wp:simplePos x="0" y="0"/>
          <wp:positionH relativeFrom="column">
            <wp:posOffset>8506460</wp:posOffset>
          </wp:positionH>
          <wp:positionV relativeFrom="page">
            <wp:posOffset>133350</wp:posOffset>
          </wp:positionV>
          <wp:extent cx="993140" cy="542925"/>
          <wp:effectExtent l="19050" t="0" r="0" b="0"/>
          <wp:wrapNone/>
          <wp:docPr id="73" name="图片 11"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LOGO2.png"/>
                  <pic:cNvPicPr>
                    <a:picLocks noChangeAspect="1" noChangeArrowheads="1"/>
                  </pic:cNvPicPr>
                </pic:nvPicPr>
                <pic:blipFill>
                  <a:blip r:embed="rId1"/>
                  <a:srcRect/>
                  <a:stretch>
                    <a:fillRect/>
                  </a:stretch>
                </pic:blipFill>
                <pic:spPr bwMode="auto">
                  <a:xfrm>
                    <a:off x="0" y="0"/>
                    <a:ext cx="993140" cy="542925"/>
                  </a:xfrm>
                  <a:prstGeom prst="rect">
                    <a:avLst/>
                  </a:prstGeom>
                  <a:noFill/>
                  <a:ln w="9525" cmpd="sng">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ind w:left="1494" w:hanging="360"/>
      </w:pPr>
      <w:rPr>
        <w:rFonts w:hint="default"/>
      </w:rPr>
    </w:lvl>
    <w:lvl w:ilvl="1">
      <w:start w:val="1"/>
      <w:numFmt w:val="decimal"/>
      <w:lvlText w:val="%2．"/>
      <w:lvlJc w:val="left"/>
      <w:pPr>
        <w:ind w:left="1974" w:hanging="420"/>
      </w:pPr>
      <w:rPr>
        <w:rFonts w:hint="default"/>
      </w:r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
    <w:nsid w:val="00000009"/>
    <w:multiLevelType w:val="multilevel"/>
    <w:tmpl w:val="00000009"/>
    <w:lvl w:ilvl="0">
      <w:start w:val="1"/>
      <w:numFmt w:val="chineseCountingThousand"/>
      <w:suff w:val="space"/>
      <w:lvlText w:val="第%1条 "/>
      <w:lvlJc w:val="left"/>
      <w:pPr>
        <w:ind w:left="2220" w:hanging="420"/>
      </w:pPr>
      <w:rPr>
        <w:rFonts w:eastAsia="黑体" w:hint="eastAsia"/>
        <w:sz w:val="24"/>
        <w:szCs w:val="24"/>
      </w:rPr>
    </w:lvl>
    <w:lvl w:ilvl="1">
      <w:start w:val="1"/>
      <w:numFmt w:val="decimal"/>
      <w:lvlText w:val="%2、"/>
      <w:lvlJc w:val="left"/>
      <w:pPr>
        <w:tabs>
          <w:tab w:val="num" w:pos="780"/>
        </w:tabs>
        <w:ind w:left="780" w:hanging="360"/>
      </w:pPr>
      <w:rPr>
        <w:rFonts w:ascii="Times New Roman" w:hAnsi="Times New Roman" w:hint="default"/>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A"/>
    <w:multiLevelType w:val="multilevel"/>
    <w:tmpl w:val="0000000A"/>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8C0FC91"/>
    <w:multiLevelType w:val="singleLevel"/>
    <w:tmpl w:val="58C0FC91"/>
    <w:lvl w:ilvl="0">
      <w:start w:val="1"/>
      <w:numFmt w:val="decimal"/>
      <w:lvlText w:val="%1."/>
      <w:lvlJc w:val="left"/>
      <w:pPr>
        <w:tabs>
          <w:tab w:val="num" w:pos="360"/>
        </w:tabs>
        <w:ind w:left="360" w:hanging="360"/>
      </w:pPr>
    </w:lvl>
  </w:abstractNum>
  <w:abstractNum w:abstractNumId="4">
    <w:nsid w:val="58E71657"/>
    <w:multiLevelType w:val="singleLevel"/>
    <w:tmpl w:val="58E71657"/>
    <w:lvl w:ilvl="0">
      <w:start w:val="2"/>
      <w:numFmt w:val="decimal"/>
      <w:suff w:val="nothing"/>
      <w:lvlText w:val="（%1）"/>
      <w:lvlJc w:val="left"/>
    </w:lvl>
  </w:abstractNum>
  <w:abstractNum w:abstractNumId="5">
    <w:nsid w:val="590947BB"/>
    <w:multiLevelType w:val="singleLevel"/>
    <w:tmpl w:val="590947BB"/>
    <w:lvl w:ilvl="0">
      <w:start w:val="12"/>
      <w:numFmt w:val="chineseCounting"/>
      <w:suff w:val="nothing"/>
      <w:lvlText w:val="%1、"/>
      <w:lvlJc w:val="left"/>
    </w:lvl>
  </w:abstractNum>
  <w:num w:numId="1">
    <w:abstractNumId w:val="3"/>
  </w:num>
  <w:num w:numId="2">
    <w:abstractNumId w:val="1"/>
  </w:num>
  <w:num w:numId="3">
    <w:abstractNumId w:val="2"/>
    <w:lvlOverride w:ilvl="0">
      <w:startOverride w:val="1"/>
    </w:lvlOverride>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420"/>
  <w:drawingGridHorizontalSpacing w:val="105"/>
  <w:drawingGridVerticalSpacing w:val="156"/>
  <w:noPunctuationKerning/>
  <w:characterSpacingControl w:val="compressPunctuation"/>
  <w:hdrShapeDefaults>
    <o:shapedefaults v:ext="edit" spidmax="3084" fill="f" stroke="f">
      <v:fill on="f"/>
      <v:stroke on="f"/>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46E8"/>
    <w:rsid w:val="0005601C"/>
    <w:rsid w:val="00073DEE"/>
    <w:rsid w:val="000A017F"/>
    <w:rsid w:val="000C0139"/>
    <w:rsid w:val="000C3FCC"/>
    <w:rsid w:val="000D2AD6"/>
    <w:rsid w:val="000D5EB4"/>
    <w:rsid w:val="00121708"/>
    <w:rsid w:val="00183A79"/>
    <w:rsid w:val="001C06A4"/>
    <w:rsid w:val="002308EC"/>
    <w:rsid w:val="00230F28"/>
    <w:rsid w:val="002C1256"/>
    <w:rsid w:val="00371C34"/>
    <w:rsid w:val="003850CE"/>
    <w:rsid w:val="003C00D1"/>
    <w:rsid w:val="003F08AE"/>
    <w:rsid w:val="00462FCC"/>
    <w:rsid w:val="00483B59"/>
    <w:rsid w:val="004976B0"/>
    <w:rsid w:val="004B4493"/>
    <w:rsid w:val="004B7698"/>
    <w:rsid w:val="004E281E"/>
    <w:rsid w:val="005746E8"/>
    <w:rsid w:val="00617DC9"/>
    <w:rsid w:val="006A41A1"/>
    <w:rsid w:val="006E0E15"/>
    <w:rsid w:val="006E6667"/>
    <w:rsid w:val="006F6461"/>
    <w:rsid w:val="0070062C"/>
    <w:rsid w:val="00714569"/>
    <w:rsid w:val="00723F99"/>
    <w:rsid w:val="007278B4"/>
    <w:rsid w:val="00747FA0"/>
    <w:rsid w:val="00821421"/>
    <w:rsid w:val="008709DC"/>
    <w:rsid w:val="00924DA1"/>
    <w:rsid w:val="0093540E"/>
    <w:rsid w:val="0096323A"/>
    <w:rsid w:val="0097062F"/>
    <w:rsid w:val="009868AB"/>
    <w:rsid w:val="00990F83"/>
    <w:rsid w:val="00995E25"/>
    <w:rsid w:val="00A04598"/>
    <w:rsid w:val="00A1589B"/>
    <w:rsid w:val="00A60ABC"/>
    <w:rsid w:val="00A81E32"/>
    <w:rsid w:val="00A87D82"/>
    <w:rsid w:val="00AD3133"/>
    <w:rsid w:val="00B03C78"/>
    <w:rsid w:val="00B1632F"/>
    <w:rsid w:val="00BF15AB"/>
    <w:rsid w:val="00C062B6"/>
    <w:rsid w:val="00C136B1"/>
    <w:rsid w:val="00C2203E"/>
    <w:rsid w:val="00C47A91"/>
    <w:rsid w:val="00C549EC"/>
    <w:rsid w:val="00C87BCA"/>
    <w:rsid w:val="00CC34AD"/>
    <w:rsid w:val="00CF1443"/>
    <w:rsid w:val="00D21E4B"/>
    <w:rsid w:val="00D54708"/>
    <w:rsid w:val="00D97943"/>
    <w:rsid w:val="00DB498B"/>
    <w:rsid w:val="00DE7A33"/>
    <w:rsid w:val="00DF7E2C"/>
    <w:rsid w:val="00E23DBD"/>
    <w:rsid w:val="00E33AD6"/>
    <w:rsid w:val="00EE2DA6"/>
    <w:rsid w:val="00F876B7"/>
    <w:rsid w:val="00FB0BEC"/>
    <w:rsid w:val="01BC3FA5"/>
    <w:rsid w:val="01E461F9"/>
    <w:rsid w:val="02990D00"/>
    <w:rsid w:val="02B63D35"/>
    <w:rsid w:val="02F33673"/>
    <w:rsid w:val="03217D91"/>
    <w:rsid w:val="033845C5"/>
    <w:rsid w:val="03E737C5"/>
    <w:rsid w:val="03F220A9"/>
    <w:rsid w:val="04FB3985"/>
    <w:rsid w:val="07BE26D2"/>
    <w:rsid w:val="092B52EF"/>
    <w:rsid w:val="098E6E09"/>
    <w:rsid w:val="0A1E01C5"/>
    <w:rsid w:val="0A536DA4"/>
    <w:rsid w:val="0A5D0247"/>
    <w:rsid w:val="0B3C3487"/>
    <w:rsid w:val="0B423D86"/>
    <w:rsid w:val="0C921E1E"/>
    <w:rsid w:val="0CB75B08"/>
    <w:rsid w:val="0E1F0185"/>
    <w:rsid w:val="0FC57FAE"/>
    <w:rsid w:val="116C5F88"/>
    <w:rsid w:val="11A52E2E"/>
    <w:rsid w:val="135B1F3D"/>
    <w:rsid w:val="13C90F10"/>
    <w:rsid w:val="144B0000"/>
    <w:rsid w:val="149E3CE3"/>
    <w:rsid w:val="1531408E"/>
    <w:rsid w:val="16044037"/>
    <w:rsid w:val="16304852"/>
    <w:rsid w:val="176F4EF8"/>
    <w:rsid w:val="17732549"/>
    <w:rsid w:val="17AC59BC"/>
    <w:rsid w:val="17CD6A3A"/>
    <w:rsid w:val="17DC6AD5"/>
    <w:rsid w:val="18855F0C"/>
    <w:rsid w:val="18C12598"/>
    <w:rsid w:val="19715F55"/>
    <w:rsid w:val="19762731"/>
    <w:rsid w:val="198B6400"/>
    <w:rsid w:val="1C9D361D"/>
    <w:rsid w:val="1CB80009"/>
    <w:rsid w:val="1D030C6C"/>
    <w:rsid w:val="1D58299E"/>
    <w:rsid w:val="1DBB23DC"/>
    <w:rsid w:val="1DCA465B"/>
    <w:rsid w:val="1E7D06E1"/>
    <w:rsid w:val="1EC919B1"/>
    <w:rsid w:val="1F0D4ED4"/>
    <w:rsid w:val="1F3566E8"/>
    <w:rsid w:val="1FCA4CC8"/>
    <w:rsid w:val="204423A6"/>
    <w:rsid w:val="204A3B68"/>
    <w:rsid w:val="20D3747A"/>
    <w:rsid w:val="21433FBF"/>
    <w:rsid w:val="218A0932"/>
    <w:rsid w:val="22C25330"/>
    <w:rsid w:val="22CD3734"/>
    <w:rsid w:val="233D2DB9"/>
    <w:rsid w:val="23C57E7E"/>
    <w:rsid w:val="23CC114D"/>
    <w:rsid w:val="23D62F56"/>
    <w:rsid w:val="2453307B"/>
    <w:rsid w:val="251B74CE"/>
    <w:rsid w:val="256D193A"/>
    <w:rsid w:val="257E3BBF"/>
    <w:rsid w:val="25A6347E"/>
    <w:rsid w:val="26450362"/>
    <w:rsid w:val="27EE5C4D"/>
    <w:rsid w:val="287E7D02"/>
    <w:rsid w:val="2895680B"/>
    <w:rsid w:val="29234337"/>
    <w:rsid w:val="29996293"/>
    <w:rsid w:val="29DC74D4"/>
    <w:rsid w:val="29E00A71"/>
    <w:rsid w:val="2A7655C1"/>
    <w:rsid w:val="2A8A47C6"/>
    <w:rsid w:val="2B7E53E3"/>
    <w:rsid w:val="2BE74344"/>
    <w:rsid w:val="2BF74482"/>
    <w:rsid w:val="2C7B1A4C"/>
    <w:rsid w:val="2E9A328C"/>
    <w:rsid w:val="2F2E207B"/>
    <w:rsid w:val="2F5E11CE"/>
    <w:rsid w:val="303B18B8"/>
    <w:rsid w:val="305D2A67"/>
    <w:rsid w:val="30E05A20"/>
    <w:rsid w:val="32565864"/>
    <w:rsid w:val="32A60C1D"/>
    <w:rsid w:val="335845FC"/>
    <w:rsid w:val="3462721C"/>
    <w:rsid w:val="346B7A95"/>
    <w:rsid w:val="359F0000"/>
    <w:rsid w:val="364563CB"/>
    <w:rsid w:val="380C064C"/>
    <w:rsid w:val="38142F78"/>
    <w:rsid w:val="38513FF4"/>
    <w:rsid w:val="3AAE3845"/>
    <w:rsid w:val="3AD3205A"/>
    <w:rsid w:val="3AF60D61"/>
    <w:rsid w:val="3AF9713D"/>
    <w:rsid w:val="3AFF706A"/>
    <w:rsid w:val="3C3E17D7"/>
    <w:rsid w:val="3CAC259D"/>
    <w:rsid w:val="3CFB7DDA"/>
    <w:rsid w:val="3E4E6285"/>
    <w:rsid w:val="3E8F6D34"/>
    <w:rsid w:val="3EF748B0"/>
    <w:rsid w:val="3F220760"/>
    <w:rsid w:val="3F93731E"/>
    <w:rsid w:val="3FD831FE"/>
    <w:rsid w:val="40335F22"/>
    <w:rsid w:val="40823B4E"/>
    <w:rsid w:val="412E3C22"/>
    <w:rsid w:val="41F87F7E"/>
    <w:rsid w:val="422E5D79"/>
    <w:rsid w:val="4287089C"/>
    <w:rsid w:val="42CB0341"/>
    <w:rsid w:val="430215D5"/>
    <w:rsid w:val="43CB7E78"/>
    <w:rsid w:val="44384694"/>
    <w:rsid w:val="44A022FB"/>
    <w:rsid w:val="44B14812"/>
    <w:rsid w:val="456960FD"/>
    <w:rsid w:val="45984021"/>
    <w:rsid w:val="45AB6DD2"/>
    <w:rsid w:val="46AC1B3F"/>
    <w:rsid w:val="47044A49"/>
    <w:rsid w:val="47471148"/>
    <w:rsid w:val="47705FE7"/>
    <w:rsid w:val="47D55B0C"/>
    <w:rsid w:val="48A20567"/>
    <w:rsid w:val="48AC133D"/>
    <w:rsid w:val="498C4AA9"/>
    <w:rsid w:val="49EF1842"/>
    <w:rsid w:val="4A4212C6"/>
    <w:rsid w:val="4A7859EC"/>
    <w:rsid w:val="4B985182"/>
    <w:rsid w:val="4BA616B2"/>
    <w:rsid w:val="4C001F69"/>
    <w:rsid w:val="4C8F0FC6"/>
    <w:rsid w:val="4E4F61EF"/>
    <w:rsid w:val="4E773AB8"/>
    <w:rsid w:val="4EC21E70"/>
    <w:rsid w:val="4F4A5F77"/>
    <w:rsid w:val="4FE804AC"/>
    <w:rsid w:val="500140D6"/>
    <w:rsid w:val="50F37816"/>
    <w:rsid w:val="51053C9A"/>
    <w:rsid w:val="512577B6"/>
    <w:rsid w:val="51511204"/>
    <w:rsid w:val="51FB3FB3"/>
    <w:rsid w:val="52651E59"/>
    <w:rsid w:val="541E03B7"/>
    <w:rsid w:val="54B60616"/>
    <w:rsid w:val="54B84B02"/>
    <w:rsid w:val="54C56454"/>
    <w:rsid w:val="54DE440A"/>
    <w:rsid w:val="559810B4"/>
    <w:rsid w:val="57E02609"/>
    <w:rsid w:val="57F55CE8"/>
    <w:rsid w:val="58342DB1"/>
    <w:rsid w:val="58391DB5"/>
    <w:rsid w:val="58515F7D"/>
    <w:rsid w:val="59D668E7"/>
    <w:rsid w:val="5A0E0499"/>
    <w:rsid w:val="5B4A17C6"/>
    <w:rsid w:val="5C823BFC"/>
    <w:rsid w:val="5C9E6C95"/>
    <w:rsid w:val="5D435CAF"/>
    <w:rsid w:val="5D6231AE"/>
    <w:rsid w:val="601764CF"/>
    <w:rsid w:val="602E4F56"/>
    <w:rsid w:val="616B4F5E"/>
    <w:rsid w:val="61781AFD"/>
    <w:rsid w:val="61A34DB0"/>
    <w:rsid w:val="61F132A3"/>
    <w:rsid w:val="62B6208F"/>
    <w:rsid w:val="6397266F"/>
    <w:rsid w:val="63F05581"/>
    <w:rsid w:val="644B39B6"/>
    <w:rsid w:val="647A00F3"/>
    <w:rsid w:val="653A2BC0"/>
    <w:rsid w:val="65750CD6"/>
    <w:rsid w:val="660B4743"/>
    <w:rsid w:val="66170CF9"/>
    <w:rsid w:val="661B4AE2"/>
    <w:rsid w:val="663E3401"/>
    <w:rsid w:val="66A456CF"/>
    <w:rsid w:val="67330232"/>
    <w:rsid w:val="67756D8F"/>
    <w:rsid w:val="678C47A2"/>
    <w:rsid w:val="67B90877"/>
    <w:rsid w:val="684108A7"/>
    <w:rsid w:val="689546C3"/>
    <w:rsid w:val="689B6FF0"/>
    <w:rsid w:val="68F05DB9"/>
    <w:rsid w:val="69E52F09"/>
    <w:rsid w:val="6B067C84"/>
    <w:rsid w:val="6B730D73"/>
    <w:rsid w:val="6B80515B"/>
    <w:rsid w:val="6B9F5219"/>
    <w:rsid w:val="6BCA4A31"/>
    <w:rsid w:val="6CBD3C39"/>
    <w:rsid w:val="6CFB4E55"/>
    <w:rsid w:val="6D327145"/>
    <w:rsid w:val="6DA721D3"/>
    <w:rsid w:val="6DB07D74"/>
    <w:rsid w:val="6DB20C01"/>
    <w:rsid w:val="6E0A1AC4"/>
    <w:rsid w:val="6E756BA7"/>
    <w:rsid w:val="6E9F31AE"/>
    <w:rsid w:val="6EDB31F6"/>
    <w:rsid w:val="6F107D48"/>
    <w:rsid w:val="70014530"/>
    <w:rsid w:val="70053DC4"/>
    <w:rsid w:val="70104C37"/>
    <w:rsid w:val="71DF206C"/>
    <w:rsid w:val="72197458"/>
    <w:rsid w:val="728053B3"/>
    <w:rsid w:val="73DB65E5"/>
    <w:rsid w:val="741456A2"/>
    <w:rsid w:val="7427695C"/>
    <w:rsid w:val="7461763F"/>
    <w:rsid w:val="74C80C2F"/>
    <w:rsid w:val="7539771E"/>
    <w:rsid w:val="757814FC"/>
    <w:rsid w:val="75E70B06"/>
    <w:rsid w:val="76846285"/>
    <w:rsid w:val="76DC504B"/>
    <w:rsid w:val="76FE666E"/>
    <w:rsid w:val="78432271"/>
    <w:rsid w:val="786D4CA9"/>
    <w:rsid w:val="78CB3528"/>
    <w:rsid w:val="78F175A3"/>
    <w:rsid w:val="79A27D11"/>
    <w:rsid w:val="79E5231F"/>
    <w:rsid w:val="7A9B0438"/>
    <w:rsid w:val="7ABE47E5"/>
    <w:rsid w:val="7AC26B0A"/>
    <w:rsid w:val="7AEB0340"/>
    <w:rsid w:val="7B0F320F"/>
    <w:rsid w:val="7B68697A"/>
    <w:rsid w:val="7BE853AD"/>
    <w:rsid w:val="7C6317CE"/>
    <w:rsid w:val="7C6D30A1"/>
    <w:rsid w:val="7CF66BE9"/>
    <w:rsid w:val="7D7A0719"/>
    <w:rsid w:val="7D892742"/>
    <w:rsid w:val="7D8D7046"/>
    <w:rsid w:val="7D91773C"/>
    <w:rsid w:val="7DC33CFF"/>
    <w:rsid w:val="7DC776BE"/>
    <w:rsid w:val="7E305925"/>
    <w:rsid w:val="7E427F29"/>
    <w:rsid w:val="7FAE0EE1"/>
    <w:rsid w:val="7FAF1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4" fill="f" stroke="f">
      <v:fill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2" w:semiHidden="1"/>
    <w:lsdException w:name="Note Heading" w:semiHidden="1"/>
    <w:lsdException w:name="Body Text 3" w:semiHidden="1"/>
    <w:lsdException w:name="Body Text Indent 2" w:semiHidden="1"/>
    <w:lsdException w:name="Body Text Indent 3" w:semiHidden="1"/>
    <w:lsdException w:name="Block Text" w:semiHidden="1"/>
    <w:lsdException w:name="Strong" w:uiPriority="22" w:unhideWhenUsed="0" w:qFormat="1"/>
    <w:lsdException w:name="Emphasis" w:uiPriority="20" w:unhideWhenUsed="0" w:qFormat="1"/>
    <w:lsdException w:name="Document Map" w:semiHidden="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pPr>
      <w:numPr>
        <w:numId w:val="2"/>
      </w:numPr>
      <w:spacing w:line="360" w:lineRule="auto"/>
      <w:outlineLvl w:val="2"/>
    </w:pPr>
    <w:rPr>
      <w:bCs/>
      <w:sz w:val="24"/>
      <w:szCs w:val="21"/>
    </w:rPr>
  </w:style>
  <w:style w:type="paragraph" w:styleId="4">
    <w:name w:val="heading 4"/>
    <w:basedOn w:val="a"/>
    <w:next w:val="a"/>
    <w:uiPriority w:val="9"/>
    <w:qFormat/>
    <w:pPr>
      <w:keepNext/>
      <w:keepLines/>
      <w:spacing w:before="280" w:after="290" w:line="372" w:lineRule="auto"/>
      <w:outlineLvl w:val="3"/>
    </w:pPr>
    <w:rPr>
      <w:rFonts w:ascii="Cambria" w:hAnsi="Cambria"/>
      <w:b/>
      <w:bCs/>
      <w:sz w:val="28"/>
      <w:szCs w:val="28"/>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box-icon-error">
    <w:name w:val="jbox-icon-error"/>
    <w:basedOn w:val="a0"/>
  </w:style>
  <w:style w:type="character" w:customStyle="1" w:styleId="jbox-icon-none">
    <w:name w:val="jbox-icon-none"/>
    <w:basedOn w:val="a0"/>
    <w:rPr>
      <w:vanish/>
    </w:rPr>
  </w:style>
  <w:style w:type="character" w:styleId="a3">
    <w:name w:val="page number"/>
    <w:basedOn w:val="a0"/>
    <w:uiPriority w:val="99"/>
    <w:unhideWhenUsed/>
    <w:rPr>
      <w:rFonts w:ascii="Arial" w:hAnsi="Arial"/>
      <w:sz w:val="18"/>
      <w:szCs w:val="18"/>
    </w:rPr>
  </w:style>
  <w:style w:type="character" w:styleId="a4">
    <w:name w:val="Hyperlink"/>
    <w:basedOn w:val="a0"/>
    <w:uiPriority w:val="99"/>
    <w:unhideWhenUsed/>
    <w:rPr>
      <w:color w:val="5579A7"/>
      <w:u w:val="none"/>
    </w:rPr>
  </w:style>
  <w:style w:type="character" w:customStyle="1" w:styleId="Char">
    <w:name w:val="页脚 Char"/>
    <w:basedOn w:val="a0"/>
    <w:link w:val="a5"/>
    <w:uiPriority w:val="99"/>
    <w:semiHidden/>
    <w:rPr>
      <w:sz w:val="18"/>
      <w:szCs w:val="18"/>
    </w:rPr>
  </w:style>
  <w:style w:type="character" w:customStyle="1" w:styleId="jbox-icon-loading">
    <w:name w:val="jbox-icon-loading"/>
    <w:basedOn w:val="a0"/>
  </w:style>
  <w:style w:type="character" w:customStyle="1" w:styleId="Char0">
    <w:name w:val="批注框文本 Char"/>
    <w:basedOn w:val="a0"/>
    <w:link w:val="a6"/>
    <w:uiPriority w:val="99"/>
    <w:semiHidden/>
    <w:rPr>
      <w:sz w:val="18"/>
      <w:szCs w:val="18"/>
    </w:rPr>
  </w:style>
  <w:style w:type="character" w:customStyle="1" w:styleId="jbox-icon-info">
    <w:name w:val="jbox-icon-info"/>
    <w:basedOn w:val="a0"/>
  </w:style>
  <w:style w:type="character" w:customStyle="1" w:styleId="jbox-icon-question">
    <w:name w:val="jbox-icon-question"/>
    <w:basedOn w:val="a0"/>
  </w:style>
  <w:style w:type="character" w:styleId="a7">
    <w:name w:val="FollowedHyperlink"/>
    <w:basedOn w:val="a0"/>
    <w:uiPriority w:val="99"/>
    <w:unhideWhenUsed/>
    <w:rPr>
      <w:color w:val="5579A7"/>
      <w:u w:val="none"/>
    </w:rPr>
  </w:style>
  <w:style w:type="character" w:customStyle="1" w:styleId="jbox-icon-warning">
    <w:name w:val="jbox-icon-warning"/>
    <w:basedOn w:val="a0"/>
  </w:style>
  <w:style w:type="character" w:customStyle="1" w:styleId="jbox-icon">
    <w:name w:val="jbox-icon"/>
    <w:basedOn w:val="a0"/>
  </w:style>
  <w:style w:type="character" w:customStyle="1" w:styleId="Char1">
    <w:name w:val="页眉 Char"/>
    <w:basedOn w:val="a0"/>
    <w:link w:val="a8"/>
    <w:uiPriority w:val="99"/>
    <w:rPr>
      <w:sz w:val="18"/>
      <w:szCs w:val="18"/>
    </w:rPr>
  </w:style>
  <w:style w:type="character" w:customStyle="1" w:styleId="jbox-icon-success">
    <w:name w:val="jbox-icon-success"/>
    <w:basedOn w:val="a0"/>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9">
    <w:name w:val="表内文字"/>
    <w:basedOn w:val="a"/>
    <w:qFormat/>
    <w:pPr>
      <w:tabs>
        <w:tab w:val="left" w:pos="1418"/>
      </w:tabs>
      <w:spacing w:line="360" w:lineRule="auto"/>
      <w:jc w:val="center"/>
    </w:pPr>
    <w:rPr>
      <w:rFonts w:ascii="仿宋_GB2312" w:eastAsia="仿宋_GB2312" w:hint="eastAsia"/>
      <w:spacing w:val="-20"/>
      <w:kern w:val="0"/>
      <w:sz w:val="24"/>
    </w:rPr>
  </w:style>
  <w:style w:type="paragraph" w:styleId="aa">
    <w:name w:val="Normal (Web)"/>
    <w:basedOn w:val="a"/>
    <w:uiPriority w:val="99"/>
    <w:unhideWhenUsed/>
    <w:pPr>
      <w:widowControl/>
      <w:spacing w:before="100" w:beforeAutospacing="1" w:after="100" w:afterAutospacing="1"/>
      <w:jc w:val="left"/>
    </w:pPr>
    <w:rPr>
      <w:rFonts w:hAnsi="宋体"/>
      <w:color w:val="000000"/>
      <w:kern w:val="0"/>
      <w:sz w:val="24"/>
      <w:szCs w:val="24"/>
    </w:rPr>
  </w:style>
  <w:style w:type="paragraph" w:styleId="30">
    <w:name w:val="toc 3"/>
    <w:basedOn w:val="a"/>
    <w:next w:val="a"/>
    <w:uiPriority w:val="39"/>
    <w:unhideWhenUsed/>
    <w:pPr>
      <w:ind w:leftChars="400" w:left="840"/>
    </w:pPr>
  </w:style>
  <w:style w:type="paragraph" w:styleId="ab">
    <w:name w:val="annotation text"/>
    <w:basedOn w:val="a"/>
    <w:uiPriority w:val="99"/>
    <w:unhideWhenUsed/>
    <w:pPr>
      <w:jc w:val="left"/>
    </w:pPr>
  </w:style>
  <w:style w:type="paragraph" w:styleId="20">
    <w:name w:val="toc 2"/>
    <w:basedOn w:val="a"/>
    <w:next w:val="a"/>
    <w:uiPriority w:val="39"/>
    <w:unhideWhenUsed/>
    <w:pPr>
      <w:ind w:leftChars="200" w:left="420"/>
    </w:pPr>
  </w:style>
  <w:style w:type="paragraph" w:styleId="ac">
    <w:name w:val="List Number"/>
    <w:basedOn w:val="a"/>
    <w:uiPriority w:val="99"/>
    <w:unhideWhenUsed/>
    <w:pPr>
      <w:numPr>
        <w:numId w:val="1"/>
      </w:numPr>
      <w:tabs>
        <w:tab w:val="left" w:pos="360"/>
      </w:tabs>
    </w:pPr>
  </w:style>
  <w:style w:type="paragraph" w:styleId="ad">
    <w:name w:val="Normal Indent"/>
    <w:basedOn w:val="a"/>
    <w:uiPriority w:val="99"/>
    <w:unhideWhenUsed/>
    <w:pPr>
      <w:ind w:firstLine="420"/>
    </w:pPr>
    <w:rPr>
      <w:szCs w:val="20"/>
    </w:rPr>
  </w:style>
  <w:style w:type="paragraph" w:customStyle="1" w:styleId="ListParagraph1">
    <w:name w:val="List Paragraph1"/>
    <w:basedOn w:val="a"/>
    <w:qFormat/>
    <w:pPr>
      <w:ind w:firstLineChars="200" w:firstLine="420"/>
    </w:pPr>
    <w:rPr>
      <w:rFonts w:ascii="Calibri" w:hAnsi="Calibri"/>
    </w:rPr>
  </w:style>
  <w:style w:type="paragraph" w:customStyle="1" w:styleId="ae">
    <w:name w:val="正文段"/>
    <w:basedOn w:val="a"/>
    <w:qFormat/>
    <w:pPr>
      <w:widowControl/>
      <w:snapToGrid w:val="0"/>
      <w:spacing w:afterLines="50"/>
      <w:ind w:firstLineChars="200" w:firstLine="200"/>
    </w:pPr>
    <w:rPr>
      <w:kern w:val="0"/>
      <w:sz w:val="24"/>
      <w:szCs w:val="20"/>
    </w:rPr>
  </w:style>
  <w:style w:type="paragraph" w:styleId="af">
    <w:name w:val="Body Text"/>
    <w:basedOn w:val="a"/>
    <w:uiPriority w:val="99"/>
    <w:unhideWhenUsed/>
    <w:pPr>
      <w:spacing w:after="120"/>
    </w:pPr>
  </w:style>
  <w:style w:type="paragraph" w:styleId="af0">
    <w:name w:val="Body Text First Indent"/>
    <w:basedOn w:val="af"/>
    <w:uiPriority w:val="99"/>
    <w:unhideWhenUsed/>
    <w:pPr>
      <w:ind w:firstLineChars="100" w:firstLine="420"/>
    </w:pPr>
    <w:rPr>
      <w:szCs w:val="21"/>
    </w:rPr>
  </w:style>
  <w:style w:type="paragraph" w:styleId="21">
    <w:name w:val="Body Text 2"/>
    <w:basedOn w:val="a"/>
    <w:uiPriority w:val="99"/>
    <w:unhideWhenUsed/>
    <w:pPr>
      <w:widowControl/>
      <w:snapToGrid w:val="0"/>
      <w:spacing w:before="50" w:afterLines="50" w:line="400" w:lineRule="atLeast"/>
      <w:jc w:val="left"/>
    </w:pPr>
    <w:rPr>
      <w:rFonts w:ascii="宋体" w:hAnsi="宋体" w:hint="eastAsia"/>
      <w:color w:val="000000"/>
      <w:sz w:val="24"/>
    </w:rPr>
  </w:style>
  <w:style w:type="paragraph" w:styleId="af1">
    <w:name w:val="List"/>
    <w:basedOn w:val="a"/>
    <w:uiPriority w:val="99"/>
    <w:unhideWhenUsed/>
    <w:pPr>
      <w:ind w:left="200" w:hangingChars="200" w:hanging="200"/>
    </w:pPr>
  </w:style>
  <w:style w:type="paragraph" w:styleId="a5">
    <w:name w:val="footer"/>
    <w:basedOn w:val="a"/>
    <w:link w:val="Char"/>
    <w:uiPriority w:val="99"/>
    <w:unhideWhenUsed/>
    <w:pPr>
      <w:tabs>
        <w:tab w:val="center" w:pos="4153"/>
        <w:tab w:val="right" w:pos="8306"/>
      </w:tabs>
      <w:snapToGrid w:val="0"/>
      <w:jc w:val="left"/>
    </w:pPr>
    <w:rPr>
      <w:sz w:val="18"/>
      <w:szCs w:val="1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bCs w:val="0"/>
      <w:szCs w:val="20"/>
    </w:rPr>
  </w:style>
  <w:style w:type="paragraph" w:styleId="1">
    <w:name w:val="toc 1"/>
    <w:basedOn w:val="a"/>
    <w:next w:val="a"/>
    <w:uiPriority w:val="39"/>
    <w:unhideWhenUsed/>
  </w:style>
  <w:style w:type="paragraph" w:styleId="a6">
    <w:name w:val="Balloon Text"/>
    <w:basedOn w:val="a"/>
    <w:link w:val="Char0"/>
    <w:uiPriority w:val="99"/>
    <w:unhideWhenUsed/>
    <w:rPr>
      <w:sz w:val="18"/>
      <w:szCs w:val="18"/>
    </w:rPr>
  </w:style>
  <w:style w:type="paragraph" w:customStyle="1" w:styleId="PlainText">
    <w:name w:val="Plain Text"/>
    <w:basedOn w:val="a"/>
    <w:pPr>
      <w:spacing w:beforeLines="50" w:afterLines="50" w:line="400" w:lineRule="atLeast"/>
    </w:pPr>
    <w:rPr>
      <w:rFonts w:ascii="宋体" w:hAnsi="Courier New"/>
      <w:sz w:val="24"/>
    </w:rPr>
  </w:style>
  <w:style w:type="paragraph" w:styleId="af2">
    <w:name w:val="Body Text Indent"/>
    <w:basedOn w:val="a"/>
    <w:uiPriority w:val="99"/>
    <w:unhideWhenUsed/>
    <w:pPr>
      <w:ind w:firstLineChars="200" w:firstLine="560"/>
    </w:pPr>
    <w:rPr>
      <w:rFonts w:hAnsi="宋体"/>
      <w:kern w:val="0"/>
      <w:szCs w:val="28"/>
    </w:rPr>
  </w:style>
  <w:style w:type="paragraph" w:styleId="a8">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f3">
    <w:name w:val="Plain Text"/>
    <w:basedOn w:val="a"/>
    <w:uiPriority w:val="99"/>
    <w:unhideWhenUsed/>
    <w:rPr>
      <w:rFonts w:ascii="宋体" w:hAnsi="Courier New" w:cs="Courier New"/>
    </w:rPr>
  </w:style>
  <w:style w:type="paragraph" w:customStyle="1" w:styleId="0">
    <w:name w:val="正文_0"/>
    <w:qFormat/>
    <w:pPr>
      <w:widowControl w:val="0"/>
      <w:jc w:val="both"/>
    </w:pPr>
    <w:rPr>
      <w:rFonts w:ascii="Calibri" w:hAnsi="Calibri"/>
      <w:kern w:val="2"/>
      <w:sz w:val="21"/>
      <w:szCs w:val="22"/>
    </w:rPr>
  </w:style>
  <w:style w:type="table" w:styleId="af4">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F6296-BDBA-4187-BBAE-46A8F1C0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73</Pages>
  <Words>5745</Words>
  <Characters>32747</Characters>
  <Application>Microsoft Office Word</Application>
  <DocSecurity>0</DocSecurity>
  <PresentationFormat/>
  <Lines>272</Lines>
  <Paragraphs>76</Paragraphs>
  <Slides>0</Slides>
  <Notes>0</Notes>
  <HiddenSlides>0</HiddenSlides>
  <MMClips>0</MMClips>
  <ScaleCrop>false</ScaleCrop>
  <Manager/>
  <Company>china</Company>
  <LinksUpToDate>false</LinksUpToDate>
  <CharactersWithSpaces>38416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NTKO</cp:lastModifiedBy>
  <cp:revision>15</cp:revision>
  <cp:lastPrinted>2017-04-05T08:51:00Z</cp:lastPrinted>
  <dcterms:created xsi:type="dcterms:W3CDTF">2018-01-19T02:47:00Z</dcterms:created>
  <dcterms:modified xsi:type="dcterms:W3CDTF">2018-01-19T03:25:00Z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